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2E" w:rsidRPr="00663B74" w:rsidRDefault="00C1612E" w:rsidP="00C1612E">
      <w:pPr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Załącznik </w:t>
      </w:r>
      <w:r w:rsidR="00635210">
        <w:rPr>
          <w:rFonts w:ascii="Times New Roman" w:hAnsi="Times New Roman" w:cs="Times New Roman"/>
          <w:noProof/>
          <w:lang w:eastAsia="pl-PL"/>
        </w:rPr>
        <w:t>nr 1</w:t>
      </w:r>
    </w:p>
    <w:p w:rsidR="00C1612E" w:rsidRPr="00663B74" w:rsidRDefault="00C1612E" w:rsidP="00C1612E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</w:t>
      </w:r>
      <w:r w:rsidR="00635210">
        <w:rPr>
          <w:rFonts w:ascii="Times New Roman" w:hAnsi="Times New Roman" w:cs="Times New Roman"/>
          <w:noProof/>
          <w:lang w:eastAsia="pl-PL"/>
        </w:rPr>
        <w:t xml:space="preserve">           do Zarządzenia Nr 34/2021</w:t>
      </w:r>
      <w:r w:rsidRPr="00663B7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C1612E" w:rsidRPr="00663B74" w:rsidRDefault="00C1612E" w:rsidP="00C1612E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</w:t>
      </w:r>
      <w:r w:rsidRPr="00663B74">
        <w:rPr>
          <w:rFonts w:ascii="Times New Roman" w:hAnsi="Times New Roman" w:cs="Times New Roman"/>
          <w:noProof/>
          <w:lang w:eastAsia="pl-PL"/>
        </w:rPr>
        <w:t xml:space="preserve">Burmistrza Sulejowa                                                                                                                                           </w:t>
      </w:r>
    </w:p>
    <w:p w:rsidR="00C1612E" w:rsidRPr="00663B74" w:rsidRDefault="00C1612E" w:rsidP="00C1612E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</w:t>
      </w:r>
      <w:r w:rsidR="00635210">
        <w:rPr>
          <w:rFonts w:ascii="Times New Roman" w:hAnsi="Times New Roman" w:cs="Times New Roman"/>
          <w:noProof/>
          <w:lang w:eastAsia="pl-PL"/>
        </w:rPr>
        <w:t xml:space="preserve">                       z dnia 16 lutego 2021</w:t>
      </w:r>
      <w:bookmarkStart w:id="0" w:name="_GoBack"/>
      <w:bookmarkEnd w:id="0"/>
      <w:r w:rsidRPr="00663B74">
        <w:rPr>
          <w:rFonts w:ascii="Times New Roman" w:hAnsi="Times New Roman" w:cs="Times New Roman"/>
          <w:noProof/>
          <w:lang w:eastAsia="pl-PL"/>
        </w:rPr>
        <w:t xml:space="preserve">r. </w:t>
      </w:r>
    </w:p>
    <w:p w:rsidR="00C1612E" w:rsidRDefault="00C1612E">
      <w:pPr>
        <w:rPr>
          <w:noProof/>
          <w:lang w:eastAsia="pl-PL"/>
        </w:rPr>
      </w:pPr>
    </w:p>
    <w:p w:rsidR="005741B4" w:rsidRDefault="00C1612E">
      <w:r>
        <w:rPr>
          <w:noProof/>
          <w:lang w:eastAsia="pl-PL"/>
        </w:rPr>
        <w:drawing>
          <wp:inline distT="0" distB="0" distL="0" distR="0" wp14:anchorId="6EDC91FD" wp14:editId="3CB68EF7">
            <wp:extent cx="5703570" cy="3686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2" t="10127" b="9892"/>
                    <a:stretch/>
                  </pic:blipFill>
                  <pic:spPr bwMode="auto">
                    <a:xfrm>
                      <a:off x="0" y="0"/>
                      <a:ext cx="5703570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2E"/>
    <w:rsid w:val="005125C9"/>
    <w:rsid w:val="005E5DB3"/>
    <w:rsid w:val="00635210"/>
    <w:rsid w:val="0064417E"/>
    <w:rsid w:val="00C1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1E1C-B5AA-4915-8F31-02FDD9F5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2020-12-17T10:33:00Z</cp:lastPrinted>
  <dcterms:created xsi:type="dcterms:W3CDTF">2021-02-17T09:49:00Z</dcterms:created>
  <dcterms:modified xsi:type="dcterms:W3CDTF">2021-02-17T09:49:00Z</dcterms:modified>
</cp:coreProperties>
</file>