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sdt>
      <w:sdtPr>
        <w:rPr>
          <w:rFonts w:ascii="Times New Roman" w:eastAsia="Times New Roman" w:hAnsi="Times New Roman" w:cs="Times New Roman"/>
          <w:color w:val="auto"/>
          <w:sz w:val="24"/>
          <w:szCs w:val="24"/>
          <w:lang w:eastAsia="ar-SA"/>
        </w:rPr>
        <w:id w:val="2064054207"/>
        <w:docPartObj>
          <w:docPartGallery w:val="Table of Contents"/>
          <w:docPartUnique/>
        </w:docPartObj>
      </w:sdtPr>
      <w:sdtEndPr>
        <w:rPr>
          <w:b/>
          <w:bCs/>
        </w:rPr>
      </w:sdtEndPr>
      <w:sdtContent>
        <w:p w14:paraId="3E838EB6" w14:textId="77777777" w:rsidR="006E2517" w:rsidRDefault="006E2517">
          <w:pPr>
            <w:pStyle w:val="Nagwekspisutreci"/>
          </w:pPr>
          <w:r>
            <w:t>Spis treści</w:t>
          </w:r>
        </w:p>
        <w:p w14:paraId="1CA1F4D3" w14:textId="12835C4A" w:rsidR="006E2517" w:rsidRDefault="006E2517">
          <w:pPr>
            <w:pStyle w:val="Spistreci2"/>
            <w:tabs>
              <w:tab w:val="right" w:leader="dot" w:pos="9097"/>
            </w:tabs>
            <w:rPr>
              <w:rFonts w:asciiTheme="minorHAnsi" w:eastAsiaTheme="minorEastAsia" w:hAnsiTheme="minorHAnsi" w:cstheme="minorBidi"/>
              <w:noProof/>
              <w:sz w:val="22"/>
              <w:szCs w:val="22"/>
              <w:lang w:eastAsia="pl-PL"/>
            </w:rPr>
          </w:pPr>
          <w:r>
            <w:fldChar w:fldCharType="begin"/>
          </w:r>
          <w:r>
            <w:instrText xml:space="preserve"> TOC \o "1-3" \h \z \u </w:instrText>
          </w:r>
          <w:r>
            <w:fldChar w:fldCharType="separate"/>
          </w:r>
          <w:hyperlink w:anchor="_Toc71622647" w:history="1">
            <w:r w:rsidRPr="00F96305">
              <w:rPr>
                <w:rStyle w:val="Hipercze"/>
                <w:noProof/>
              </w:rPr>
              <w:t>WPROWADZENIE</w:t>
            </w:r>
            <w:r>
              <w:rPr>
                <w:noProof/>
                <w:webHidden/>
              </w:rPr>
              <w:tab/>
            </w:r>
            <w:r>
              <w:rPr>
                <w:noProof/>
                <w:webHidden/>
              </w:rPr>
              <w:fldChar w:fldCharType="begin"/>
            </w:r>
            <w:r>
              <w:rPr>
                <w:noProof/>
                <w:webHidden/>
              </w:rPr>
              <w:instrText xml:space="preserve"> PAGEREF _Toc71622647 \h </w:instrText>
            </w:r>
            <w:r>
              <w:rPr>
                <w:noProof/>
                <w:webHidden/>
              </w:rPr>
            </w:r>
            <w:r>
              <w:rPr>
                <w:noProof/>
                <w:webHidden/>
              </w:rPr>
              <w:fldChar w:fldCharType="separate"/>
            </w:r>
            <w:r w:rsidR="00945B6F">
              <w:rPr>
                <w:noProof/>
                <w:webHidden/>
              </w:rPr>
              <w:t>3</w:t>
            </w:r>
            <w:r>
              <w:rPr>
                <w:noProof/>
                <w:webHidden/>
              </w:rPr>
              <w:fldChar w:fldCharType="end"/>
            </w:r>
          </w:hyperlink>
        </w:p>
        <w:p w14:paraId="0C39FEC0" w14:textId="4FBC7083" w:rsidR="006E2517" w:rsidRDefault="005F1898">
          <w:pPr>
            <w:pStyle w:val="Spistreci2"/>
            <w:tabs>
              <w:tab w:val="right" w:leader="dot" w:pos="9097"/>
            </w:tabs>
            <w:rPr>
              <w:rFonts w:asciiTheme="minorHAnsi" w:eastAsiaTheme="minorEastAsia" w:hAnsiTheme="minorHAnsi" w:cstheme="minorBidi"/>
              <w:noProof/>
              <w:sz w:val="22"/>
              <w:szCs w:val="22"/>
              <w:lang w:eastAsia="pl-PL"/>
            </w:rPr>
          </w:pPr>
          <w:hyperlink w:anchor="_Toc71622648" w:history="1">
            <w:r w:rsidR="006E2517" w:rsidRPr="00F96305">
              <w:rPr>
                <w:rStyle w:val="Hipercze"/>
                <w:rFonts w:ascii="Arial" w:hAnsi="Arial" w:cs="Arial"/>
                <w:noProof/>
              </w:rPr>
              <w:t>1.Uwarunkowania tworzenia strategii podstawy prawne</w:t>
            </w:r>
            <w:r w:rsidR="006E2517">
              <w:rPr>
                <w:noProof/>
                <w:webHidden/>
              </w:rPr>
              <w:tab/>
            </w:r>
            <w:r w:rsidR="006E2517">
              <w:rPr>
                <w:noProof/>
                <w:webHidden/>
              </w:rPr>
              <w:fldChar w:fldCharType="begin"/>
            </w:r>
            <w:r w:rsidR="006E2517">
              <w:rPr>
                <w:noProof/>
                <w:webHidden/>
              </w:rPr>
              <w:instrText xml:space="preserve"> PAGEREF _Toc71622648 \h </w:instrText>
            </w:r>
            <w:r w:rsidR="006E2517">
              <w:rPr>
                <w:noProof/>
                <w:webHidden/>
              </w:rPr>
            </w:r>
            <w:r w:rsidR="006E2517">
              <w:rPr>
                <w:noProof/>
                <w:webHidden/>
              </w:rPr>
              <w:fldChar w:fldCharType="separate"/>
            </w:r>
            <w:r w:rsidR="00945B6F">
              <w:rPr>
                <w:noProof/>
                <w:webHidden/>
              </w:rPr>
              <w:t>4</w:t>
            </w:r>
            <w:r w:rsidR="006E2517">
              <w:rPr>
                <w:noProof/>
                <w:webHidden/>
              </w:rPr>
              <w:fldChar w:fldCharType="end"/>
            </w:r>
          </w:hyperlink>
        </w:p>
        <w:p w14:paraId="27EEB2CA" w14:textId="148A6D36" w:rsidR="006E2517" w:rsidRDefault="005F1898">
          <w:pPr>
            <w:pStyle w:val="Spistreci2"/>
            <w:tabs>
              <w:tab w:val="right" w:leader="dot" w:pos="9097"/>
            </w:tabs>
            <w:rPr>
              <w:rFonts w:asciiTheme="minorHAnsi" w:eastAsiaTheme="minorEastAsia" w:hAnsiTheme="minorHAnsi" w:cstheme="minorBidi"/>
              <w:noProof/>
              <w:sz w:val="22"/>
              <w:szCs w:val="22"/>
              <w:lang w:eastAsia="pl-PL"/>
            </w:rPr>
          </w:pPr>
          <w:hyperlink w:anchor="_Toc71622649" w:history="1">
            <w:r w:rsidR="006E2517" w:rsidRPr="00F96305">
              <w:rPr>
                <w:rStyle w:val="Hipercze"/>
                <w:rFonts w:ascii="Arial" w:hAnsi="Arial" w:cs="Arial"/>
                <w:noProof/>
              </w:rPr>
              <w:t>I CZĘŚĆ WPROWADZAJĄCA</w:t>
            </w:r>
            <w:r w:rsidR="006E2517">
              <w:rPr>
                <w:noProof/>
                <w:webHidden/>
              </w:rPr>
              <w:tab/>
            </w:r>
            <w:r w:rsidR="006E2517">
              <w:rPr>
                <w:noProof/>
                <w:webHidden/>
              </w:rPr>
              <w:fldChar w:fldCharType="begin"/>
            </w:r>
            <w:r w:rsidR="006E2517">
              <w:rPr>
                <w:noProof/>
                <w:webHidden/>
              </w:rPr>
              <w:instrText xml:space="preserve"> PAGEREF _Toc71622649 \h </w:instrText>
            </w:r>
            <w:r w:rsidR="006E2517">
              <w:rPr>
                <w:noProof/>
                <w:webHidden/>
              </w:rPr>
            </w:r>
            <w:r w:rsidR="006E2517">
              <w:rPr>
                <w:noProof/>
                <w:webHidden/>
              </w:rPr>
              <w:fldChar w:fldCharType="separate"/>
            </w:r>
            <w:r w:rsidR="00945B6F">
              <w:rPr>
                <w:noProof/>
                <w:webHidden/>
              </w:rPr>
              <w:t>8</w:t>
            </w:r>
            <w:r w:rsidR="006E2517">
              <w:rPr>
                <w:noProof/>
                <w:webHidden/>
              </w:rPr>
              <w:fldChar w:fldCharType="end"/>
            </w:r>
          </w:hyperlink>
        </w:p>
        <w:p w14:paraId="0B4DBB37" w14:textId="2D3F2606"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50" w:history="1">
            <w:r w:rsidR="006E2517" w:rsidRPr="00F96305">
              <w:rPr>
                <w:rStyle w:val="Hipercze"/>
                <w:rFonts w:ascii="Arial" w:hAnsi="Arial" w:cs="Arial"/>
                <w:noProof/>
              </w:rPr>
              <w:t>1. Unijne dokumenty strategiczne</w:t>
            </w:r>
            <w:r w:rsidR="006E2517">
              <w:rPr>
                <w:noProof/>
                <w:webHidden/>
              </w:rPr>
              <w:tab/>
            </w:r>
            <w:r w:rsidR="006E2517">
              <w:rPr>
                <w:noProof/>
                <w:webHidden/>
              </w:rPr>
              <w:fldChar w:fldCharType="begin"/>
            </w:r>
            <w:r w:rsidR="006E2517">
              <w:rPr>
                <w:noProof/>
                <w:webHidden/>
              </w:rPr>
              <w:instrText xml:space="preserve"> PAGEREF _Toc71622650 \h </w:instrText>
            </w:r>
            <w:r w:rsidR="006E2517">
              <w:rPr>
                <w:noProof/>
                <w:webHidden/>
              </w:rPr>
            </w:r>
            <w:r w:rsidR="006E2517">
              <w:rPr>
                <w:noProof/>
                <w:webHidden/>
              </w:rPr>
              <w:fldChar w:fldCharType="separate"/>
            </w:r>
            <w:r w:rsidR="00945B6F">
              <w:rPr>
                <w:noProof/>
                <w:webHidden/>
              </w:rPr>
              <w:t>10</w:t>
            </w:r>
            <w:r w:rsidR="006E2517">
              <w:rPr>
                <w:noProof/>
                <w:webHidden/>
              </w:rPr>
              <w:fldChar w:fldCharType="end"/>
            </w:r>
          </w:hyperlink>
        </w:p>
        <w:p w14:paraId="4013D990" w14:textId="754F741A"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51" w:history="1">
            <w:r w:rsidR="006E2517" w:rsidRPr="00F96305">
              <w:rPr>
                <w:rStyle w:val="Hipercze"/>
                <w:rFonts w:ascii="Arial" w:hAnsi="Arial" w:cs="Arial"/>
                <w:noProof/>
              </w:rPr>
              <w:t>1.1 Komunikat Komisji Europejskiej Inicjatywa na Rzecz Pzedsiębiorczości Społecznej”</w:t>
            </w:r>
            <w:r w:rsidR="006E2517">
              <w:rPr>
                <w:noProof/>
                <w:webHidden/>
              </w:rPr>
              <w:tab/>
            </w:r>
            <w:r w:rsidR="006E2517">
              <w:rPr>
                <w:noProof/>
                <w:webHidden/>
              </w:rPr>
              <w:fldChar w:fldCharType="begin"/>
            </w:r>
            <w:r w:rsidR="006E2517">
              <w:rPr>
                <w:noProof/>
                <w:webHidden/>
              </w:rPr>
              <w:instrText xml:space="preserve"> PAGEREF _Toc71622651 \h </w:instrText>
            </w:r>
            <w:r w:rsidR="006E2517">
              <w:rPr>
                <w:noProof/>
                <w:webHidden/>
              </w:rPr>
            </w:r>
            <w:r w:rsidR="006E2517">
              <w:rPr>
                <w:noProof/>
                <w:webHidden/>
              </w:rPr>
              <w:fldChar w:fldCharType="separate"/>
            </w:r>
            <w:r w:rsidR="00945B6F">
              <w:rPr>
                <w:noProof/>
                <w:webHidden/>
              </w:rPr>
              <w:t>11</w:t>
            </w:r>
            <w:r w:rsidR="006E2517">
              <w:rPr>
                <w:noProof/>
                <w:webHidden/>
              </w:rPr>
              <w:fldChar w:fldCharType="end"/>
            </w:r>
          </w:hyperlink>
        </w:p>
        <w:p w14:paraId="548E4613" w14:textId="4294D3BE"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52" w:history="1">
            <w:r w:rsidR="006E2517" w:rsidRPr="00F96305">
              <w:rPr>
                <w:rStyle w:val="Hipercze"/>
                <w:rFonts w:ascii="Arial" w:hAnsi="Arial" w:cs="Arial"/>
                <w:noProof/>
              </w:rPr>
              <w:t>1.2 Komunikat Komisji Europejskiej w Sprawie Polityki UE i Wolontariatu: uznanie i propagowania wolontariatu transgranicznego w UE.</w:t>
            </w:r>
            <w:r w:rsidR="006E2517">
              <w:rPr>
                <w:noProof/>
                <w:webHidden/>
              </w:rPr>
              <w:tab/>
            </w:r>
            <w:r w:rsidR="006E2517">
              <w:rPr>
                <w:noProof/>
                <w:webHidden/>
              </w:rPr>
              <w:fldChar w:fldCharType="begin"/>
            </w:r>
            <w:r w:rsidR="006E2517">
              <w:rPr>
                <w:noProof/>
                <w:webHidden/>
              </w:rPr>
              <w:instrText xml:space="preserve"> PAGEREF _Toc71622652 \h </w:instrText>
            </w:r>
            <w:r w:rsidR="006E2517">
              <w:rPr>
                <w:noProof/>
                <w:webHidden/>
              </w:rPr>
            </w:r>
            <w:r w:rsidR="006E2517">
              <w:rPr>
                <w:noProof/>
                <w:webHidden/>
              </w:rPr>
              <w:fldChar w:fldCharType="separate"/>
            </w:r>
            <w:r w:rsidR="00945B6F">
              <w:rPr>
                <w:noProof/>
                <w:webHidden/>
              </w:rPr>
              <w:t>12</w:t>
            </w:r>
            <w:r w:rsidR="006E2517">
              <w:rPr>
                <w:noProof/>
                <w:webHidden/>
              </w:rPr>
              <w:fldChar w:fldCharType="end"/>
            </w:r>
          </w:hyperlink>
        </w:p>
        <w:p w14:paraId="71231BCB" w14:textId="30BAF0EA"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53" w:history="1">
            <w:r w:rsidR="006E2517" w:rsidRPr="00F96305">
              <w:rPr>
                <w:rStyle w:val="Hipercze"/>
                <w:rFonts w:ascii="Arial" w:hAnsi="Arial" w:cs="Arial"/>
                <w:noProof/>
              </w:rPr>
              <w:t>2. Krajowe dokumenty strategiczne</w:t>
            </w:r>
            <w:r w:rsidR="006E2517">
              <w:rPr>
                <w:noProof/>
                <w:webHidden/>
              </w:rPr>
              <w:tab/>
            </w:r>
            <w:r w:rsidR="006E2517">
              <w:rPr>
                <w:noProof/>
                <w:webHidden/>
              </w:rPr>
              <w:fldChar w:fldCharType="begin"/>
            </w:r>
            <w:r w:rsidR="006E2517">
              <w:rPr>
                <w:noProof/>
                <w:webHidden/>
              </w:rPr>
              <w:instrText xml:space="preserve"> PAGEREF _Toc71622653 \h </w:instrText>
            </w:r>
            <w:r w:rsidR="006E2517">
              <w:rPr>
                <w:noProof/>
                <w:webHidden/>
              </w:rPr>
            </w:r>
            <w:r w:rsidR="006E2517">
              <w:rPr>
                <w:noProof/>
                <w:webHidden/>
              </w:rPr>
              <w:fldChar w:fldCharType="separate"/>
            </w:r>
            <w:r w:rsidR="00945B6F">
              <w:rPr>
                <w:noProof/>
                <w:webHidden/>
              </w:rPr>
              <w:t>12</w:t>
            </w:r>
            <w:r w:rsidR="006E2517">
              <w:rPr>
                <w:noProof/>
                <w:webHidden/>
              </w:rPr>
              <w:fldChar w:fldCharType="end"/>
            </w:r>
          </w:hyperlink>
        </w:p>
        <w:p w14:paraId="6AEE333A" w14:textId="6A795458"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54" w:history="1">
            <w:r w:rsidR="006E2517" w:rsidRPr="00F96305">
              <w:rPr>
                <w:rStyle w:val="Hipercze"/>
                <w:rFonts w:ascii="Arial" w:hAnsi="Arial" w:cs="Arial"/>
                <w:noProof/>
              </w:rPr>
              <w:t>2.1 Raport Polska 2030</w:t>
            </w:r>
            <w:r w:rsidR="006E2517">
              <w:rPr>
                <w:noProof/>
                <w:webHidden/>
              </w:rPr>
              <w:tab/>
            </w:r>
            <w:r w:rsidR="006E2517">
              <w:rPr>
                <w:noProof/>
                <w:webHidden/>
              </w:rPr>
              <w:fldChar w:fldCharType="begin"/>
            </w:r>
            <w:r w:rsidR="006E2517">
              <w:rPr>
                <w:noProof/>
                <w:webHidden/>
              </w:rPr>
              <w:instrText xml:space="preserve"> PAGEREF _Toc71622654 \h </w:instrText>
            </w:r>
            <w:r w:rsidR="006E2517">
              <w:rPr>
                <w:noProof/>
                <w:webHidden/>
              </w:rPr>
            </w:r>
            <w:r w:rsidR="006E2517">
              <w:rPr>
                <w:noProof/>
                <w:webHidden/>
              </w:rPr>
              <w:fldChar w:fldCharType="separate"/>
            </w:r>
            <w:r w:rsidR="00945B6F">
              <w:rPr>
                <w:noProof/>
                <w:webHidden/>
              </w:rPr>
              <w:t>12</w:t>
            </w:r>
            <w:r w:rsidR="006E2517">
              <w:rPr>
                <w:noProof/>
                <w:webHidden/>
              </w:rPr>
              <w:fldChar w:fldCharType="end"/>
            </w:r>
          </w:hyperlink>
        </w:p>
        <w:p w14:paraId="4F303B45" w14:textId="2B91151A"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55" w:history="1">
            <w:r w:rsidR="006E2517" w:rsidRPr="00F96305">
              <w:rPr>
                <w:rStyle w:val="Hipercze"/>
                <w:rFonts w:ascii="Arial" w:hAnsi="Arial" w:cs="Arial"/>
                <w:noProof/>
              </w:rPr>
              <w:t>2.2 Polska 2030.  Długookresowa Strategia Rozwoju Kraju.</w:t>
            </w:r>
            <w:r w:rsidR="006E2517">
              <w:rPr>
                <w:noProof/>
                <w:webHidden/>
              </w:rPr>
              <w:tab/>
            </w:r>
            <w:r w:rsidR="006E2517">
              <w:rPr>
                <w:noProof/>
                <w:webHidden/>
              </w:rPr>
              <w:fldChar w:fldCharType="begin"/>
            </w:r>
            <w:r w:rsidR="006E2517">
              <w:rPr>
                <w:noProof/>
                <w:webHidden/>
              </w:rPr>
              <w:instrText xml:space="preserve"> PAGEREF _Toc71622655 \h </w:instrText>
            </w:r>
            <w:r w:rsidR="006E2517">
              <w:rPr>
                <w:noProof/>
                <w:webHidden/>
              </w:rPr>
            </w:r>
            <w:r w:rsidR="006E2517">
              <w:rPr>
                <w:noProof/>
                <w:webHidden/>
              </w:rPr>
              <w:fldChar w:fldCharType="separate"/>
            </w:r>
            <w:r w:rsidR="00945B6F">
              <w:rPr>
                <w:noProof/>
                <w:webHidden/>
              </w:rPr>
              <w:t>13</w:t>
            </w:r>
            <w:r w:rsidR="006E2517">
              <w:rPr>
                <w:noProof/>
                <w:webHidden/>
              </w:rPr>
              <w:fldChar w:fldCharType="end"/>
            </w:r>
          </w:hyperlink>
        </w:p>
        <w:p w14:paraId="085EA202" w14:textId="6784929D"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56" w:history="1">
            <w:r w:rsidR="006E2517" w:rsidRPr="00F96305">
              <w:rPr>
                <w:rStyle w:val="Hipercze"/>
                <w:rFonts w:ascii="Arial" w:hAnsi="Arial" w:cs="Arial"/>
                <w:noProof/>
              </w:rPr>
              <w:t>2.3 Strategia Rozwoju Kapitału Społecznego 2030 z dnia 27 X 2020 r.</w:t>
            </w:r>
            <w:r w:rsidR="006E2517">
              <w:rPr>
                <w:noProof/>
                <w:webHidden/>
              </w:rPr>
              <w:tab/>
            </w:r>
            <w:r w:rsidR="006E2517">
              <w:rPr>
                <w:noProof/>
                <w:webHidden/>
              </w:rPr>
              <w:fldChar w:fldCharType="begin"/>
            </w:r>
            <w:r w:rsidR="006E2517">
              <w:rPr>
                <w:noProof/>
                <w:webHidden/>
              </w:rPr>
              <w:instrText xml:space="preserve"> PAGEREF _Toc71622656 \h </w:instrText>
            </w:r>
            <w:r w:rsidR="006E2517">
              <w:rPr>
                <w:noProof/>
                <w:webHidden/>
              </w:rPr>
            </w:r>
            <w:r w:rsidR="006E2517">
              <w:rPr>
                <w:noProof/>
                <w:webHidden/>
              </w:rPr>
              <w:fldChar w:fldCharType="separate"/>
            </w:r>
            <w:r w:rsidR="00945B6F">
              <w:rPr>
                <w:noProof/>
                <w:webHidden/>
              </w:rPr>
              <w:t>14</w:t>
            </w:r>
            <w:r w:rsidR="006E2517">
              <w:rPr>
                <w:noProof/>
                <w:webHidden/>
              </w:rPr>
              <w:fldChar w:fldCharType="end"/>
            </w:r>
          </w:hyperlink>
        </w:p>
        <w:p w14:paraId="3179D555" w14:textId="76293B24"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57" w:history="1">
            <w:r w:rsidR="006E2517" w:rsidRPr="00F96305">
              <w:rPr>
                <w:rStyle w:val="Hipercze"/>
                <w:rFonts w:ascii="Arial" w:hAnsi="Arial" w:cs="Arial"/>
                <w:noProof/>
              </w:rPr>
              <w:t>2.4 Narodowa Strategia Integracji Społecznej.</w:t>
            </w:r>
            <w:r w:rsidR="006E2517">
              <w:rPr>
                <w:noProof/>
                <w:webHidden/>
              </w:rPr>
              <w:tab/>
            </w:r>
            <w:r w:rsidR="006E2517">
              <w:rPr>
                <w:noProof/>
                <w:webHidden/>
              </w:rPr>
              <w:fldChar w:fldCharType="begin"/>
            </w:r>
            <w:r w:rsidR="006E2517">
              <w:rPr>
                <w:noProof/>
                <w:webHidden/>
              </w:rPr>
              <w:instrText xml:space="preserve"> PAGEREF _Toc71622657 \h </w:instrText>
            </w:r>
            <w:r w:rsidR="006E2517">
              <w:rPr>
                <w:noProof/>
                <w:webHidden/>
              </w:rPr>
            </w:r>
            <w:r w:rsidR="006E2517">
              <w:rPr>
                <w:noProof/>
                <w:webHidden/>
              </w:rPr>
              <w:fldChar w:fldCharType="separate"/>
            </w:r>
            <w:r w:rsidR="00945B6F">
              <w:rPr>
                <w:noProof/>
                <w:webHidden/>
              </w:rPr>
              <w:t>15</w:t>
            </w:r>
            <w:r w:rsidR="006E2517">
              <w:rPr>
                <w:noProof/>
                <w:webHidden/>
              </w:rPr>
              <w:fldChar w:fldCharType="end"/>
            </w:r>
          </w:hyperlink>
        </w:p>
        <w:p w14:paraId="29F9F6F8" w14:textId="68C0D3BF"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58" w:history="1">
            <w:r w:rsidR="006E2517" w:rsidRPr="00F96305">
              <w:rPr>
                <w:rStyle w:val="Hipercze"/>
                <w:rFonts w:ascii="Arial" w:hAnsi="Arial" w:cs="Arial"/>
                <w:noProof/>
              </w:rPr>
              <w:t>2.5 Strategia Polityki Społecznej Województwa Łódzkiego 2030</w:t>
            </w:r>
            <w:r w:rsidR="006E2517">
              <w:rPr>
                <w:noProof/>
                <w:webHidden/>
              </w:rPr>
              <w:tab/>
            </w:r>
            <w:r w:rsidR="006E2517">
              <w:rPr>
                <w:noProof/>
                <w:webHidden/>
              </w:rPr>
              <w:fldChar w:fldCharType="begin"/>
            </w:r>
            <w:r w:rsidR="006E2517">
              <w:rPr>
                <w:noProof/>
                <w:webHidden/>
              </w:rPr>
              <w:instrText xml:space="preserve"> PAGEREF _Toc71622658 \h </w:instrText>
            </w:r>
            <w:r w:rsidR="006E2517">
              <w:rPr>
                <w:noProof/>
                <w:webHidden/>
              </w:rPr>
            </w:r>
            <w:r w:rsidR="006E2517">
              <w:rPr>
                <w:noProof/>
                <w:webHidden/>
              </w:rPr>
              <w:fldChar w:fldCharType="separate"/>
            </w:r>
            <w:r w:rsidR="00945B6F">
              <w:rPr>
                <w:noProof/>
                <w:webHidden/>
              </w:rPr>
              <w:t>16</w:t>
            </w:r>
            <w:r w:rsidR="006E2517">
              <w:rPr>
                <w:noProof/>
                <w:webHidden/>
              </w:rPr>
              <w:fldChar w:fldCharType="end"/>
            </w:r>
          </w:hyperlink>
        </w:p>
        <w:p w14:paraId="758460CE" w14:textId="29B37DF5"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59" w:history="1">
            <w:r w:rsidR="006E2517" w:rsidRPr="00F96305">
              <w:rPr>
                <w:rStyle w:val="Hipercze"/>
                <w:rFonts w:ascii="Arial" w:hAnsi="Arial" w:cs="Arial"/>
                <w:noProof/>
                <w:spacing w:val="15"/>
              </w:rPr>
              <w:t>2.6 Strategia na Rzecz Odpowiedzialnego Rozwoju 2020 z Perspektywą do 2030 r</w:t>
            </w:r>
            <w:r w:rsidR="006E2517" w:rsidRPr="00F96305">
              <w:rPr>
                <w:rStyle w:val="Hipercze"/>
                <w:rFonts w:ascii="Arial" w:hAnsi="Arial" w:cs="Arial"/>
                <w:noProof/>
              </w:rPr>
              <w:t>.</w:t>
            </w:r>
            <w:r w:rsidR="006E2517">
              <w:rPr>
                <w:noProof/>
                <w:webHidden/>
              </w:rPr>
              <w:tab/>
            </w:r>
            <w:r w:rsidR="006E2517">
              <w:rPr>
                <w:noProof/>
                <w:webHidden/>
              </w:rPr>
              <w:fldChar w:fldCharType="begin"/>
            </w:r>
            <w:r w:rsidR="006E2517">
              <w:rPr>
                <w:noProof/>
                <w:webHidden/>
              </w:rPr>
              <w:instrText xml:space="preserve"> PAGEREF _Toc71622659 \h </w:instrText>
            </w:r>
            <w:r w:rsidR="006E2517">
              <w:rPr>
                <w:noProof/>
                <w:webHidden/>
              </w:rPr>
            </w:r>
            <w:r w:rsidR="006E2517">
              <w:rPr>
                <w:noProof/>
                <w:webHidden/>
              </w:rPr>
              <w:fldChar w:fldCharType="separate"/>
            </w:r>
            <w:r w:rsidR="00945B6F">
              <w:rPr>
                <w:noProof/>
                <w:webHidden/>
              </w:rPr>
              <w:t>18</w:t>
            </w:r>
            <w:r w:rsidR="006E2517">
              <w:rPr>
                <w:noProof/>
                <w:webHidden/>
              </w:rPr>
              <w:fldChar w:fldCharType="end"/>
            </w:r>
          </w:hyperlink>
        </w:p>
        <w:p w14:paraId="7282C16F" w14:textId="5BD8C43C"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60" w:history="1">
            <w:r w:rsidR="006E2517" w:rsidRPr="00F96305">
              <w:rPr>
                <w:rStyle w:val="Hipercze"/>
                <w:rFonts w:ascii="Arial" w:hAnsi="Arial" w:cs="Arial"/>
                <w:noProof/>
              </w:rPr>
              <w:t>2.7 Strategia Antynarkotykowa UE(2021-2025)</w:t>
            </w:r>
            <w:r w:rsidR="006E2517">
              <w:rPr>
                <w:noProof/>
                <w:webHidden/>
              </w:rPr>
              <w:tab/>
            </w:r>
            <w:r w:rsidR="006E2517">
              <w:rPr>
                <w:noProof/>
                <w:webHidden/>
              </w:rPr>
              <w:fldChar w:fldCharType="begin"/>
            </w:r>
            <w:r w:rsidR="006E2517">
              <w:rPr>
                <w:noProof/>
                <w:webHidden/>
              </w:rPr>
              <w:instrText xml:space="preserve"> PAGEREF _Toc71622660 \h </w:instrText>
            </w:r>
            <w:r w:rsidR="006E2517">
              <w:rPr>
                <w:noProof/>
                <w:webHidden/>
              </w:rPr>
            </w:r>
            <w:r w:rsidR="006E2517">
              <w:rPr>
                <w:noProof/>
                <w:webHidden/>
              </w:rPr>
              <w:fldChar w:fldCharType="separate"/>
            </w:r>
            <w:r w:rsidR="00945B6F">
              <w:rPr>
                <w:noProof/>
                <w:webHidden/>
              </w:rPr>
              <w:t>19</w:t>
            </w:r>
            <w:r w:rsidR="006E2517">
              <w:rPr>
                <w:noProof/>
                <w:webHidden/>
              </w:rPr>
              <w:fldChar w:fldCharType="end"/>
            </w:r>
          </w:hyperlink>
        </w:p>
        <w:p w14:paraId="1D43B03E" w14:textId="13400E3E"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61" w:history="1">
            <w:r w:rsidR="006E2517" w:rsidRPr="00F96305">
              <w:rPr>
                <w:rStyle w:val="Hipercze"/>
                <w:rFonts w:ascii="Arial" w:hAnsi="Arial" w:cs="Arial"/>
                <w:noProof/>
              </w:rPr>
              <w:t>2.8 Strategia Rozwoju Województwa Łódzkiego 2020</w:t>
            </w:r>
            <w:r w:rsidR="006E2517">
              <w:rPr>
                <w:noProof/>
                <w:webHidden/>
              </w:rPr>
              <w:tab/>
            </w:r>
            <w:r w:rsidR="006E2517">
              <w:rPr>
                <w:noProof/>
                <w:webHidden/>
              </w:rPr>
              <w:fldChar w:fldCharType="begin"/>
            </w:r>
            <w:r w:rsidR="006E2517">
              <w:rPr>
                <w:noProof/>
                <w:webHidden/>
              </w:rPr>
              <w:instrText xml:space="preserve"> PAGEREF _Toc71622661 \h </w:instrText>
            </w:r>
            <w:r w:rsidR="006E2517">
              <w:rPr>
                <w:noProof/>
                <w:webHidden/>
              </w:rPr>
            </w:r>
            <w:r w:rsidR="006E2517">
              <w:rPr>
                <w:noProof/>
                <w:webHidden/>
              </w:rPr>
              <w:fldChar w:fldCharType="separate"/>
            </w:r>
            <w:r w:rsidR="00945B6F">
              <w:rPr>
                <w:noProof/>
                <w:webHidden/>
              </w:rPr>
              <w:t>20</w:t>
            </w:r>
            <w:r w:rsidR="006E2517">
              <w:rPr>
                <w:noProof/>
                <w:webHidden/>
              </w:rPr>
              <w:fldChar w:fldCharType="end"/>
            </w:r>
          </w:hyperlink>
        </w:p>
        <w:p w14:paraId="48CD0A2C" w14:textId="0F50B652"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62" w:history="1">
            <w:r w:rsidR="006E2517" w:rsidRPr="00F96305">
              <w:rPr>
                <w:rStyle w:val="Hipercze"/>
                <w:rFonts w:ascii="Arial" w:hAnsi="Arial" w:cs="Arial"/>
                <w:noProof/>
              </w:rPr>
              <w:t>2.9 Strategia Rozwoju Powiatu Piotrkowskiego 2014-2020</w:t>
            </w:r>
            <w:r w:rsidR="006E2517">
              <w:rPr>
                <w:noProof/>
                <w:webHidden/>
              </w:rPr>
              <w:tab/>
            </w:r>
            <w:r w:rsidR="006E2517">
              <w:rPr>
                <w:noProof/>
                <w:webHidden/>
              </w:rPr>
              <w:fldChar w:fldCharType="begin"/>
            </w:r>
            <w:r w:rsidR="006E2517">
              <w:rPr>
                <w:noProof/>
                <w:webHidden/>
              </w:rPr>
              <w:instrText xml:space="preserve"> PAGEREF _Toc71622662 \h </w:instrText>
            </w:r>
            <w:r w:rsidR="006E2517">
              <w:rPr>
                <w:noProof/>
                <w:webHidden/>
              </w:rPr>
            </w:r>
            <w:r w:rsidR="006E2517">
              <w:rPr>
                <w:noProof/>
                <w:webHidden/>
              </w:rPr>
              <w:fldChar w:fldCharType="separate"/>
            </w:r>
            <w:r w:rsidR="00945B6F">
              <w:rPr>
                <w:noProof/>
                <w:webHidden/>
              </w:rPr>
              <w:t>21</w:t>
            </w:r>
            <w:r w:rsidR="006E2517">
              <w:rPr>
                <w:noProof/>
                <w:webHidden/>
              </w:rPr>
              <w:fldChar w:fldCharType="end"/>
            </w:r>
          </w:hyperlink>
        </w:p>
        <w:p w14:paraId="7D0C170B" w14:textId="127B0E97"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63" w:history="1">
            <w:r w:rsidR="006E2517" w:rsidRPr="00F96305">
              <w:rPr>
                <w:rStyle w:val="Hipercze"/>
                <w:rFonts w:ascii="Arial" w:hAnsi="Arial" w:cs="Arial"/>
                <w:noProof/>
              </w:rPr>
              <w:t>2.10 Lokalny Program Rewitalizacji Miasta i Gminy Sulejów na lata 2016-2023:</w:t>
            </w:r>
            <w:r w:rsidR="006E2517">
              <w:rPr>
                <w:noProof/>
                <w:webHidden/>
              </w:rPr>
              <w:tab/>
            </w:r>
            <w:r w:rsidR="006E2517">
              <w:rPr>
                <w:noProof/>
                <w:webHidden/>
              </w:rPr>
              <w:fldChar w:fldCharType="begin"/>
            </w:r>
            <w:r w:rsidR="006E2517">
              <w:rPr>
                <w:noProof/>
                <w:webHidden/>
              </w:rPr>
              <w:instrText xml:space="preserve"> PAGEREF _Toc71622663 \h </w:instrText>
            </w:r>
            <w:r w:rsidR="006E2517">
              <w:rPr>
                <w:noProof/>
                <w:webHidden/>
              </w:rPr>
            </w:r>
            <w:r w:rsidR="006E2517">
              <w:rPr>
                <w:noProof/>
                <w:webHidden/>
              </w:rPr>
              <w:fldChar w:fldCharType="separate"/>
            </w:r>
            <w:r w:rsidR="00945B6F">
              <w:rPr>
                <w:noProof/>
                <w:webHidden/>
              </w:rPr>
              <w:t>22</w:t>
            </w:r>
            <w:r w:rsidR="006E2517">
              <w:rPr>
                <w:noProof/>
                <w:webHidden/>
              </w:rPr>
              <w:fldChar w:fldCharType="end"/>
            </w:r>
          </w:hyperlink>
        </w:p>
        <w:p w14:paraId="53DCF1C3" w14:textId="03E22A7A" w:rsidR="006E2517" w:rsidRDefault="005F1898">
          <w:pPr>
            <w:pStyle w:val="Spistreci2"/>
            <w:tabs>
              <w:tab w:val="right" w:leader="dot" w:pos="9097"/>
            </w:tabs>
            <w:rPr>
              <w:rFonts w:asciiTheme="minorHAnsi" w:eastAsiaTheme="minorEastAsia" w:hAnsiTheme="minorHAnsi" w:cstheme="minorBidi"/>
              <w:noProof/>
              <w:sz w:val="22"/>
              <w:szCs w:val="22"/>
              <w:lang w:eastAsia="pl-PL"/>
            </w:rPr>
          </w:pPr>
          <w:hyperlink w:anchor="_Toc71622664" w:history="1">
            <w:r w:rsidR="006E2517" w:rsidRPr="00F96305">
              <w:rPr>
                <w:rStyle w:val="Hipercze"/>
                <w:rFonts w:ascii="Arial" w:hAnsi="Arial" w:cs="Arial"/>
                <w:noProof/>
              </w:rPr>
              <w:t>II CZĘŚĆ DIAGNOSTYCZNA</w:t>
            </w:r>
            <w:r w:rsidR="006E2517">
              <w:rPr>
                <w:noProof/>
                <w:webHidden/>
              </w:rPr>
              <w:tab/>
            </w:r>
            <w:r w:rsidR="006E2517">
              <w:rPr>
                <w:noProof/>
                <w:webHidden/>
              </w:rPr>
              <w:fldChar w:fldCharType="begin"/>
            </w:r>
            <w:r w:rsidR="006E2517">
              <w:rPr>
                <w:noProof/>
                <w:webHidden/>
              </w:rPr>
              <w:instrText xml:space="preserve"> PAGEREF _Toc71622664 \h </w:instrText>
            </w:r>
            <w:r w:rsidR="006E2517">
              <w:rPr>
                <w:noProof/>
                <w:webHidden/>
              </w:rPr>
            </w:r>
            <w:r w:rsidR="006E2517">
              <w:rPr>
                <w:noProof/>
                <w:webHidden/>
              </w:rPr>
              <w:fldChar w:fldCharType="separate"/>
            </w:r>
            <w:r w:rsidR="00945B6F">
              <w:rPr>
                <w:noProof/>
                <w:webHidden/>
              </w:rPr>
              <w:t>23</w:t>
            </w:r>
            <w:r w:rsidR="006E2517">
              <w:rPr>
                <w:noProof/>
                <w:webHidden/>
              </w:rPr>
              <w:fldChar w:fldCharType="end"/>
            </w:r>
          </w:hyperlink>
        </w:p>
        <w:p w14:paraId="5E33ADEA" w14:textId="69EA70CA"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65" w:history="1">
            <w:r w:rsidR="006E2517" w:rsidRPr="00F96305">
              <w:rPr>
                <w:rStyle w:val="Hipercze"/>
                <w:rFonts w:ascii="Arial" w:hAnsi="Arial" w:cs="Arial"/>
                <w:noProof/>
              </w:rPr>
              <w:t>1. Charakterystyka Społeczności Gminy Sulejów</w:t>
            </w:r>
            <w:r w:rsidR="006E2517">
              <w:rPr>
                <w:noProof/>
                <w:webHidden/>
              </w:rPr>
              <w:tab/>
            </w:r>
            <w:r w:rsidR="006E2517">
              <w:rPr>
                <w:noProof/>
                <w:webHidden/>
              </w:rPr>
              <w:fldChar w:fldCharType="begin"/>
            </w:r>
            <w:r w:rsidR="006E2517">
              <w:rPr>
                <w:noProof/>
                <w:webHidden/>
              </w:rPr>
              <w:instrText xml:space="preserve"> PAGEREF _Toc71622665 \h </w:instrText>
            </w:r>
            <w:r w:rsidR="006E2517">
              <w:rPr>
                <w:noProof/>
                <w:webHidden/>
              </w:rPr>
            </w:r>
            <w:r w:rsidR="006E2517">
              <w:rPr>
                <w:noProof/>
                <w:webHidden/>
              </w:rPr>
              <w:fldChar w:fldCharType="separate"/>
            </w:r>
            <w:r w:rsidR="00945B6F">
              <w:rPr>
                <w:noProof/>
                <w:webHidden/>
              </w:rPr>
              <w:t>24</w:t>
            </w:r>
            <w:r w:rsidR="006E2517">
              <w:rPr>
                <w:noProof/>
                <w:webHidden/>
              </w:rPr>
              <w:fldChar w:fldCharType="end"/>
            </w:r>
          </w:hyperlink>
        </w:p>
        <w:p w14:paraId="7FA3CF4F" w14:textId="2FF01A4D"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66" w:history="1">
            <w:r w:rsidR="006E2517" w:rsidRPr="00F96305">
              <w:rPr>
                <w:rStyle w:val="Hipercze"/>
                <w:rFonts w:ascii="Arial" w:hAnsi="Arial" w:cs="Arial"/>
                <w:noProof/>
              </w:rPr>
              <w:t>2. Obszary najważniejszych problemów objęte pomocą socjalną zgodnie z ustawą o pomocy społecznej.</w:t>
            </w:r>
            <w:r w:rsidR="006E2517">
              <w:rPr>
                <w:noProof/>
                <w:webHidden/>
              </w:rPr>
              <w:tab/>
            </w:r>
            <w:r w:rsidR="006E2517">
              <w:rPr>
                <w:noProof/>
                <w:webHidden/>
              </w:rPr>
              <w:fldChar w:fldCharType="begin"/>
            </w:r>
            <w:r w:rsidR="006E2517">
              <w:rPr>
                <w:noProof/>
                <w:webHidden/>
              </w:rPr>
              <w:instrText xml:space="preserve"> PAGEREF _Toc71622666 \h </w:instrText>
            </w:r>
            <w:r w:rsidR="006E2517">
              <w:rPr>
                <w:noProof/>
                <w:webHidden/>
              </w:rPr>
            </w:r>
            <w:r w:rsidR="006E2517">
              <w:rPr>
                <w:noProof/>
                <w:webHidden/>
              </w:rPr>
              <w:fldChar w:fldCharType="separate"/>
            </w:r>
            <w:r w:rsidR="00945B6F">
              <w:rPr>
                <w:noProof/>
                <w:webHidden/>
              </w:rPr>
              <w:t>25</w:t>
            </w:r>
            <w:r w:rsidR="006E2517">
              <w:rPr>
                <w:noProof/>
                <w:webHidden/>
              </w:rPr>
              <w:fldChar w:fldCharType="end"/>
            </w:r>
          </w:hyperlink>
        </w:p>
        <w:p w14:paraId="4A54F9B7" w14:textId="5B70E0C3"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67" w:history="1">
            <w:r w:rsidR="006E2517" w:rsidRPr="00F96305">
              <w:rPr>
                <w:rStyle w:val="Hipercze"/>
                <w:rFonts w:ascii="Arial" w:hAnsi="Arial" w:cs="Arial"/>
                <w:noProof/>
              </w:rPr>
              <w:t>3. Pomoc Społeczna</w:t>
            </w:r>
            <w:r w:rsidR="006E2517">
              <w:rPr>
                <w:noProof/>
                <w:webHidden/>
              </w:rPr>
              <w:tab/>
            </w:r>
            <w:r w:rsidR="006E2517">
              <w:rPr>
                <w:noProof/>
                <w:webHidden/>
              </w:rPr>
              <w:fldChar w:fldCharType="begin"/>
            </w:r>
            <w:r w:rsidR="006E2517">
              <w:rPr>
                <w:noProof/>
                <w:webHidden/>
              </w:rPr>
              <w:instrText xml:space="preserve"> PAGEREF _Toc71622667 \h </w:instrText>
            </w:r>
            <w:r w:rsidR="006E2517">
              <w:rPr>
                <w:noProof/>
                <w:webHidden/>
              </w:rPr>
            </w:r>
            <w:r w:rsidR="006E2517">
              <w:rPr>
                <w:noProof/>
                <w:webHidden/>
              </w:rPr>
              <w:fldChar w:fldCharType="separate"/>
            </w:r>
            <w:r w:rsidR="00945B6F">
              <w:rPr>
                <w:noProof/>
                <w:webHidden/>
              </w:rPr>
              <w:t>39</w:t>
            </w:r>
            <w:r w:rsidR="006E2517">
              <w:rPr>
                <w:noProof/>
                <w:webHidden/>
              </w:rPr>
              <w:fldChar w:fldCharType="end"/>
            </w:r>
          </w:hyperlink>
        </w:p>
        <w:p w14:paraId="38FCD09A" w14:textId="7CF54285"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68" w:history="1">
            <w:r w:rsidR="006E2517" w:rsidRPr="00F96305">
              <w:rPr>
                <w:rStyle w:val="Hipercze"/>
                <w:rFonts w:ascii="Arial" w:hAnsi="Arial" w:cs="Arial"/>
                <w:noProof/>
              </w:rPr>
              <w:t>4.Ochrona Zdrowia</w:t>
            </w:r>
            <w:r w:rsidR="006E2517">
              <w:rPr>
                <w:noProof/>
                <w:webHidden/>
              </w:rPr>
              <w:tab/>
            </w:r>
            <w:r w:rsidR="006E2517">
              <w:rPr>
                <w:noProof/>
                <w:webHidden/>
              </w:rPr>
              <w:fldChar w:fldCharType="begin"/>
            </w:r>
            <w:r w:rsidR="006E2517">
              <w:rPr>
                <w:noProof/>
                <w:webHidden/>
              </w:rPr>
              <w:instrText xml:space="preserve"> PAGEREF _Toc71622668 \h </w:instrText>
            </w:r>
            <w:r w:rsidR="006E2517">
              <w:rPr>
                <w:noProof/>
                <w:webHidden/>
              </w:rPr>
            </w:r>
            <w:r w:rsidR="006E2517">
              <w:rPr>
                <w:noProof/>
                <w:webHidden/>
              </w:rPr>
              <w:fldChar w:fldCharType="separate"/>
            </w:r>
            <w:r w:rsidR="00945B6F">
              <w:rPr>
                <w:noProof/>
                <w:webHidden/>
              </w:rPr>
              <w:t>49</w:t>
            </w:r>
            <w:r w:rsidR="006E2517">
              <w:rPr>
                <w:noProof/>
                <w:webHidden/>
              </w:rPr>
              <w:fldChar w:fldCharType="end"/>
            </w:r>
          </w:hyperlink>
        </w:p>
        <w:p w14:paraId="55DB65BB" w14:textId="4687DE8C"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69" w:history="1">
            <w:r w:rsidR="006E2517" w:rsidRPr="00F96305">
              <w:rPr>
                <w:rStyle w:val="Hipercze"/>
                <w:rFonts w:ascii="Arial" w:hAnsi="Arial" w:cs="Arial"/>
                <w:noProof/>
              </w:rPr>
              <w:t>5. Bezpieczeństwo Publiczne</w:t>
            </w:r>
            <w:r w:rsidR="006E2517">
              <w:rPr>
                <w:noProof/>
                <w:webHidden/>
              </w:rPr>
              <w:tab/>
            </w:r>
            <w:r w:rsidR="006E2517">
              <w:rPr>
                <w:noProof/>
                <w:webHidden/>
              </w:rPr>
              <w:fldChar w:fldCharType="begin"/>
            </w:r>
            <w:r w:rsidR="006E2517">
              <w:rPr>
                <w:noProof/>
                <w:webHidden/>
              </w:rPr>
              <w:instrText xml:space="preserve"> PAGEREF _Toc71622669 \h </w:instrText>
            </w:r>
            <w:r w:rsidR="006E2517">
              <w:rPr>
                <w:noProof/>
                <w:webHidden/>
              </w:rPr>
            </w:r>
            <w:r w:rsidR="006E2517">
              <w:rPr>
                <w:noProof/>
                <w:webHidden/>
              </w:rPr>
              <w:fldChar w:fldCharType="separate"/>
            </w:r>
            <w:r w:rsidR="00945B6F">
              <w:rPr>
                <w:noProof/>
                <w:webHidden/>
              </w:rPr>
              <w:t>50</w:t>
            </w:r>
            <w:r w:rsidR="006E2517">
              <w:rPr>
                <w:noProof/>
                <w:webHidden/>
              </w:rPr>
              <w:fldChar w:fldCharType="end"/>
            </w:r>
          </w:hyperlink>
        </w:p>
        <w:p w14:paraId="5CDAA334" w14:textId="4E548D00"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70" w:history="1">
            <w:r w:rsidR="006E2517" w:rsidRPr="00F96305">
              <w:rPr>
                <w:rStyle w:val="Hipercze"/>
                <w:rFonts w:ascii="Arial" w:hAnsi="Arial" w:cs="Arial"/>
                <w:noProof/>
              </w:rPr>
              <w:t>6. Gospodarka</w:t>
            </w:r>
            <w:r w:rsidR="006E2517">
              <w:rPr>
                <w:noProof/>
                <w:webHidden/>
              </w:rPr>
              <w:tab/>
            </w:r>
            <w:r w:rsidR="006E2517">
              <w:rPr>
                <w:noProof/>
                <w:webHidden/>
              </w:rPr>
              <w:fldChar w:fldCharType="begin"/>
            </w:r>
            <w:r w:rsidR="006E2517">
              <w:rPr>
                <w:noProof/>
                <w:webHidden/>
              </w:rPr>
              <w:instrText xml:space="preserve"> PAGEREF _Toc71622670 \h </w:instrText>
            </w:r>
            <w:r w:rsidR="006E2517">
              <w:rPr>
                <w:noProof/>
                <w:webHidden/>
              </w:rPr>
            </w:r>
            <w:r w:rsidR="006E2517">
              <w:rPr>
                <w:noProof/>
                <w:webHidden/>
              </w:rPr>
              <w:fldChar w:fldCharType="separate"/>
            </w:r>
            <w:r w:rsidR="00945B6F">
              <w:rPr>
                <w:noProof/>
                <w:webHidden/>
              </w:rPr>
              <w:t>50</w:t>
            </w:r>
            <w:r w:rsidR="006E2517">
              <w:rPr>
                <w:noProof/>
                <w:webHidden/>
              </w:rPr>
              <w:fldChar w:fldCharType="end"/>
            </w:r>
          </w:hyperlink>
        </w:p>
        <w:p w14:paraId="4AB3EDC9" w14:textId="7624F84D"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71" w:history="1">
            <w:r w:rsidR="006E2517" w:rsidRPr="00F96305">
              <w:rPr>
                <w:rStyle w:val="Hipercze"/>
                <w:rFonts w:ascii="Arial" w:hAnsi="Arial" w:cs="Arial"/>
                <w:b/>
                <w:bCs/>
                <w:noProof/>
              </w:rPr>
              <w:t>7. Analiza  Swot  dla sytuacji społecznej w Gminie Sulejów</w:t>
            </w:r>
            <w:r w:rsidR="006E2517">
              <w:rPr>
                <w:noProof/>
                <w:webHidden/>
              </w:rPr>
              <w:tab/>
            </w:r>
            <w:r w:rsidR="006E2517">
              <w:rPr>
                <w:noProof/>
                <w:webHidden/>
              </w:rPr>
              <w:fldChar w:fldCharType="begin"/>
            </w:r>
            <w:r w:rsidR="006E2517">
              <w:rPr>
                <w:noProof/>
                <w:webHidden/>
              </w:rPr>
              <w:instrText xml:space="preserve"> PAGEREF _Toc71622671 \h </w:instrText>
            </w:r>
            <w:r w:rsidR="006E2517">
              <w:rPr>
                <w:noProof/>
                <w:webHidden/>
              </w:rPr>
            </w:r>
            <w:r w:rsidR="006E2517">
              <w:rPr>
                <w:noProof/>
                <w:webHidden/>
              </w:rPr>
              <w:fldChar w:fldCharType="separate"/>
            </w:r>
            <w:r w:rsidR="00945B6F">
              <w:rPr>
                <w:noProof/>
                <w:webHidden/>
              </w:rPr>
              <w:t>50</w:t>
            </w:r>
            <w:r w:rsidR="006E2517">
              <w:rPr>
                <w:noProof/>
                <w:webHidden/>
              </w:rPr>
              <w:fldChar w:fldCharType="end"/>
            </w:r>
          </w:hyperlink>
        </w:p>
        <w:p w14:paraId="73B6276F" w14:textId="2C259ADB"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72" w:history="1">
            <w:r w:rsidR="006E2517" w:rsidRPr="00F96305">
              <w:rPr>
                <w:rStyle w:val="Hipercze"/>
                <w:rFonts w:ascii="Arial" w:hAnsi="Arial" w:cs="Arial"/>
                <w:b/>
                <w:bCs/>
                <w:noProof/>
              </w:rPr>
              <w:t>8. Wnioski z diagnozy</w:t>
            </w:r>
            <w:r w:rsidR="006E2517">
              <w:rPr>
                <w:noProof/>
                <w:webHidden/>
              </w:rPr>
              <w:tab/>
            </w:r>
            <w:r w:rsidR="006E2517">
              <w:rPr>
                <w:noProof/>
                <w:webHidden/>
              </w:rPr>
              <w:fldChar w:fldCharType="begin"/>
            </w:r>
            <w:r w:rsidR="006E2517">
              <w:rPr>
                <w:noProof/>
                <w:webHidden/>
              </w:rPr>
              <w:instrText xml:space="preserve"> PAGEREF _Toc71622672 \h </w:instrText>
            </w:r>
            <w:r w:rsidR="006E2517">
              <w:rPr>
                <w:noProof/>
                <w:webHidden/>
              </w:rPr>
            </w:r>
            <w:r w:rsidR="006E2517">
              <w:rPr>
                <w:noProof/>
                <w:webHidden/>
              </w:rPr>
              <w:fldChar w:fldCharType="separate"/>
            </w:r>
            <w:r w:rsidR="00945B6F">
              <w:rPr>
                <w:noProof/>
                <w:webHidden/>
              </w:rPr>
              <w:t>66</w:t>
            </w:r>
            <w:r w:rsidR="006E2517">
              <w:rPr>
                <w:noProof/>
                <w:webHidden/>
              </w:rPr>
              <w:fldChar w:fldCharType="end"/>
            </w:r>
          </w:hyperlink>
        </w:p>
        <w:p w14:paraId="2E13D159" w14:textId="0FC0F81B" w:rsidR="006E2517" w:rsidRDefault="005F1898">
          <w:pPr>
            <w:pStyle w:val="Spistreci2"/>
            <w:tabs>
              <w:tab w:val="right" w:leader="dot" w:pos="9097"/>
            </w:tabs>
            <w:rPr>
              <w:rFonts w:asciiTheme="minorHAnsi" w:eastAsiaTheme="minorEastAsia" w:hAnsiTheme="minorHAnsi" w:cstheme="minorBidi"/>
              <w:noProof/>
              <w:sz w:val="22"/>
              <w:szCs w:val="22"/>
              <w:lang w:eastAsia="pl-PL"/>
            </w:rPr>
          </w:pPr>
          <w:hyperlink w:anchor="_Toc71622673" w:history="1">
            <w:r w:rsidR="006E2517" w:rsidRPr="00F96305">
              <w:rPr>
                <w:rStyle w:val="Hipercze"/>
                <w:rFonts w:ascii="Arial" w:hAnsi="Arial" w:cs="Arial"/>
                <w:noProof/>
                <w:spacing w:val="-1"/>
              </w:rPr>
              <w:t xml:space="preserve">III </w:t>
            </w:r>
            <w:r w:rsidR="006E2517" w:rsidRPr="00F96305">
              <w:rPr>
                <w:rStyle w:val="Hipercze"/>
                <w:rFonts w:ascii="Arial" w:hAnsi="Arial" w:cs="Arial"/>
                <w:noProof/>
              </w:rPr>
              <w:t>CZĘŚĆ PROGRAMOWA</w:t>
            </w:r>
            <w:r w:rsidR="006E2517">
              <w:rPr>
                <w:noProof/>
                <w:webHidden/>
              </w:rPr>
              <w:tab/>
            </w:r>
            <w:r w:rsidR="006E2517">
              <w:rPr>
                <w:noProof/>
                <w:webHidden/>
              </w:rPr>
              <w:fldChar w:fldCharType="begin"/>
            </w:r>
            <w:r w:rsidR="006E2517">
              <w:rPr>
                <w:noProof/>
                <w:webHidden/>
              </w:rPr>
              <w:instrText xml:space="preserve"> PAGEREF _Toc71622673 \h </w:instrText>
            </w:r>
            <w:r w:rsidR="006E2517">
              <w:rPr>
                <w:noProof/>
                <w:webHidden/>
              </w:rPr>
            </w:r>
            <w:r w:rsidR="006E2517">
              <w:rPr>
                <w:noProof/>
                <w:webHidden/>
              </w:rPr>
              <w:fldChar w:fldCharType="separate"/>
            </w:r>
            <w:r w:rsidR="00945B6F">
              <w:rPr>
                <w:noProof/>
                <w:webHidden/>
              </w:rPr>
              <w:t>68</w:t>
            </w:r>
            <w:r w:rsidR="006E2517">
              <w:rPr>
                <w:noProof/>
                <w:webHidden/>
              </w:rPr>
              <w:fldChar w:fldCharType="end"/>
            </w:r>
          </w:hyperlink>
        </w:p>
        <w:p w14:paraId="49531F45" w14:textId="4CF91C79"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74" w:history="1">
            <w:r w:rsidR="006E2517" w:rsidRPr="00F96305">
              <w:rPr>
                <w:rStyle w:val="Hipercze"/>
                <w:rFonts w:ascii="Arial" w:hAnsi="Arial" w:cs="Arial"/>
                <w:noProof/>
              </w:rPr>
              <w:t>1 Misja</w:t>
            </w:r>
            <w:r w:rsidR="006E2517">
              <w:rPr>
                <w:noProof/>
                <w:webHidden/>
              </w:rPr>
              <w:tab/>
            </w:r>
            <w:r w:rsidR="006E2517">
              <w:rPr>
                <w:noProof/>
                <w:webHidden/>
              </w:rPr>
              <w:fldChar w:fldCharType="begin"/>
            </w:r>
            <w:r w:rsidR="006E2517">
              <w:rPr>
                <w:noProof/>
                <w:webHidden/>
              </w:rPr>
              <w:instrText xml:space="preserve"> PAGEREF _Toc71622674 \h </w:instrText>
            </w:r>
            <w:r w:rsidR="006E2517">
              <w:rPr>
                <w:noProof/>
                <w:webHidden/>
              </w:rPr>
            </w:r>
            <w:r w:rsidR="006E2517">
              <w:rPr>
                <w:noProof/>
                <w:webHidden/>
              </w:rPr>
              <w:fldChar w:fldCharType="separate"/>
            </w:r>
            <w:r w:rsidR="00945B6F">
              <w:rPr>
                <w:noProof/>
                <w:webHidden/>
              </w:rPr>
              <w:t>68</w:t>
            </w:r>
            <w:r w:rsidR="006E2517">
              <w:rPr>
                <w:noProof/>
                <w:webHidden/>
              </w:rPr>
              <w:fldChar w:fldCharType="end"/>
            </w:r>
          </w:hyperlink>
        </w:p>
        <w:p w14:paraId="14E36F0A" w14:textId="4ADD9B32"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75" w:history="1">
            <w:r w:rsidR="006E2517" w:rsidRPr="00F96305">
              <w:rPr>
                <w:rStyle w:val="Hipercze"/>
                <w:rFonts w:ascii="Arial" w:hAnsi="Arial" w:cs="Arial"/>
                <w:noProof/>
              </w:rPr>
              <w:t>2 Cele</w:t>
            </w:r>
            <w:r w:rsidR="006E2517">
              <w:rPr>
                <w:noProof/>
                <w:webHidden/>
              </w:rPr>
              <w:tab/>
            </w:r>
            <w:r w:rsidR="006E2517">
              <w:rPr>
                <w:noProof/>
                <w:webHidden/>
              </w:rPr>
              <w:fldChar w:fldCharType="begin"/>
            </w:r>
            <w:r w:rsidR="006E2517">
              <w:rPr>
                <w:noProof/>
                <w:webHidden/>
              </w:rPr>
              <w:instrText xml:space="preserve"> PAGEREF _Toc71622675 \h </w:instrText>
            </w:r>
            <w:r w:rsidR="006E2517">
              <w:rPr>
                <w:noProof/>
                <w:webHidden/>
              </w:rPr>
            </w:r>
            <w:r w:rsidR="006E2517">
              <w:rPr>
                <w:noProof/>
                <w:webHidden/>
              </w:rPr>
              <w:fldChar w:fldCharType="separate"/>
            </w:r>
            <w:r w:rsidR="00945B6F">
              <w:rPr>
                <w:noProof/>
                <w:webHidden/>
              </w:rPr>
              <w:t>69</w:t>
            </w:r>
            <w:r w:rsidR="006E2517">
              <w:rPr>
                <w:noProof/>
                <w:webHidden/>
              </w:rPr>
              <w:fldChar w:fldCharType="end"/>
            </w:r>
          </w:hyperlink>
        </w:p>
        <w:p w14:paraId="7427855B" w14:textId="00A94F20"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76" w:history="1">
            <w:r w:rsidR="006E2517" w:rsidRPr="00F96305">
              <w:rPr>
                <w:rStyle w:val="Hipercze"/>
                <w:rFonts w:ascii="Arial" w:hAnsi="Arial" w:cs="Arial"/>
                <w:noProof/>
              </w:rPr>
              <w:t>3. Sposoby monitorowania i oceny realizacji strategii</w:t>
            </w:r>
            <w:r w:rsidR="006E2517">
              <w:rPr>
                <w:noProof/>
                <w:webHidden/>
              </w:rPr>
              <w:tab/>
            </w:r>
            <w:r w:rsidR="006E2517">
              <w:rPr>
                <w:noProof/>
                <w:webHidden/>
              </w:rPr>
              <w:fldChar w:fldCharType="begin"/>
            </w:r>
            <w:r w:rsidR="006E2517">
              <w:rPr>
                <w:noProof/>
                <w:webHidden/>
              </w:rPr>
              <w:instrText xml:space="preserve"> PAGEREF _Toc71622676 \h </w:instrText>
            </w:r>
            <w:r w:rsidR="006E2517">
              <w:rPr>
                <w:noProof/>
                <w:webHidden/>
              </w:rPr>
            </w:r>
            <w:r w:rsidR="006E2517">
              <w:rPr>
                <w:noProof/>
                <w:webHidden/>
              </w:rPr>
              <w:fldChar w:fldCharType="separate"/>
            </w:r>
            <w:r w:rsidR="00945B6F">
              <w:rPr>
                <w:noProof/>
                <w:webHidden/>
              </w:rPr>
              <w:t>84</w:t>
            </w:r>
            <w:r w:rsidR="006E2517">
              <w:rPr>
                <w:noProof/>
                <w:webHidden/>
              </w:rPr>
              <w:fldChar w:fldCharType="end"/>
            </w:r>
          </w:hyperlink>
        </w:p>
        <w:p w14:paraId="2B33F323" w14:textId="7B5785D8" w:rsidR="006E2517" w:rsidRDefault="005F1898">
          <w:pPr>
            <w:pStyle w:val="Spistreci3"/>
            <w:tabs>
              <w:tab w:val="right" w:leader="dot" w:pos="9097"/>
            </w:tabs>
            <w:rPr>
              <w:rFonts w:asciiTheme="minorHAnsi" w:eastAsiaTheme="minorEastAsia" w:hAnsiTheme="minorHAnsi" w:cstheme="minorBidi"/>
              <w:noProof/>
              <w:sz w:val="22"/>
              <w:szCs w:val="22"/>
              <w:lang w:eastAsia="pl-PL"/>
            </w:rPr>
          </w:pPr>
          <w:hyperlink w:anchor="_Toc71622677" w:history="1">
            <w:r w:rsidR="006E2517" w:rsidRPr="00F96305">
              <w:rPr>
                <w:rStyle w:val="Hipercze"/>
                <w:rFonts w:ascii="Arial" w:hAnsi="Arial" w:cs="Arial"/>
                <w:noProof/>
              </w:rPr>
              <w:t>Zakończenie</w:t>
            </w:r>
            <w:r w:rsidR="006E2517">
              <w:rPr>
                <w:noProof/>
                <w:webHidden/>
              </w:rPr>
              <w:tab/>
            </w:r>
            <w:r w:rsidR="006E2517">
              <w:rPr>
                <w:noProof/>
                <w:webHidden/>
              </w:rPr>
              <w:fldChar w:fldCharType="begin"/>
            </w:r>
            <w:r w:rsidR="006E2517">
              <w:rPr>
                <w:noProof/>
                <w:webHidden/>
              </w:rPr>
              <w:instrText xml:space="preserve"> PAGEREF _Toc71622677 \h </w:instrText>
            </w:r>
            <w:r w:rsidR="006E2517">
              <w:rPr>
                <w:noProof/>
                <w:webHidden/>
              </w:rPr>
            </w:r>
            <w:r w:rsidR="006E2517">
              <w:rPr>
                <w:noProof/>
                <w:webHidden/>
              </w:rPr>
              <w:fldChar w:fldCharType="separate"/>
            </w:r>
            <w:r w:rsidR="00945B6F">
              <w:rPr>
                <w:noProof/>
                <w:webHidden/>
              </w:rPr>
              <w:t>85</w:t>
            </w:r>
            <w:r w:rsidR="006E2517">
              <w:rPr>
                <w:noProof/>
                <w:webHidden/>
              </w:rPr>
              <w:fldChar w:fldCharType="end"/>
            </w:r>
          </w:hyperlink>
        </w:p>
        <w:p w14:paraId="5806BEA6" w14:textId="5C77A447" w:rsidR="006E2517" w:rsidRDefault="006E2517">
          <w:r>
            <w:rPr>
              <w:b/>
              <w:bCs/>
            </w:rPr>
            <w:fldChar w:fldCharType="end"/>
          </w:r>
        </w:p>
      </w:sdtContent>
    </w:sdt>
    <w:p w14:paraId="6F9715C2" w14:textId="78A7A6A7" w:rsidR="008F7C0C" w:rsidRDefault="00CB2803" w:rsidP="00923459">
      <w:pPr>
        <w:suppressAutoHyphens w:val="0"/>
        <w:rPr>
          <w:rFonts w:ascii="Arial" w:hAnsi="Arial" w:cs="Arial"/>
          <w:sz w:val="28"/>
          <w:szCs w:val="28"/>
        </w:rPr>
      </w:pPr>
      <w:r>
        <w:rPr>
          <w:rFonts w:ascii="Arial" w:hAnsi="Arial" w:cs="Arial"/>
          <w:sz w:val="28"/>
          <w:szCs w:val="28"/>
        </w:rPr>
        <w:br w:type="page"/>
      </w:r>
    </w:p>
    <w:p w14:paraId="0B97E7D3" w14:textId="77777777" w:rsidR="008F7C0C" w:rsidRDefault="008F7C0C" w:rsidP="00965915">
      <w:pPr>
        <w:pStyle w:val="Nagwek7"/>
        <w:jc w:val="left"/>
        <w:rPr>
          <w:rFonts w:ascii="Arial" w:hAnsi="Arial" w:cs="Arial"/>
          <w:sz w:val="28"/>
          <w:szCs w:val="28"/>
        </w:rPr>
      </w:pPr>
    </w:p>
    <w:p w14:paraId="259D1E61" w14:textId="77777777" w:rsidR="008F7C0C" w:rsidRDefault="008F7C0C" w:rsidP="00965915">
      <w:pPr>
        <w:pStyle w:val="Nagwek7"/>
        <w:jc w:val="left"/>
        <w:rPr>
          <w:rFonts w:ascii="Arial" w:hAnsi="Arial" w:cs="Arial"/>
          <w:sz w:val="28"/>
          <w:szCs w:val="28"/>
        </w:rPr>
      </w:pPr>
    </w:p>
    <w:p w14:paraId="6C854977" w14:textId="77777777" w:rsidR="008F7C0C" w:rsidRDefault="008F7C0C" w:rsidP="00965915">
      <w:pPr>
        <w:pStyle w:val="Nagwek7"/>
        <w:jc w:val="left"/>
        <w:rPr>
          <w:rFonts w:ascii="Arial" w:hAnsi="Arial" w:cs="Arial"/>
          <w:sz w:val="28"/>
          <w:szCs w:val="28"/>
        </w:rPr>
      </w:pPr>
    </w:p>
    <w:p w14:paraId="517E9B84" w14:textId="313C594E" w:rsidR="008D4EA7" w:rsidRPr="007E2514" w:rsidRDefault="008D4EA7" w:rsidP="00CB2803">
      <w:pPr>
        <w:pStyle w:val="Nagwek2"/>
      </w:pPr>
      <w:bookmarkStart w:id="0" w:name="_Toc71622647"/>
      <w:r w:rsidRPr="00CB2803">
        <w:t>WPROWADZENIE</w:t>
      </w:r>
      <w:bookmarkEnd w:id="0"/>
    </w:p>
    <w:p w14:paraId="0121009B" w14:textId="77777777" w:rsidR="008D4EA7" w:rsidRPr="003B4141" w:rsidRDefault="008D4EA7">
      <w:pPr>
        <w:spacing w:line="360" w:lineRule="auto"/>
        <w:rPr>
          <w:rFonts w:ascii="Arial" w:hAnsi="Arial" w:cs="Arial"/>
        </w:rPr>
      </w:pPr>
    </w:p>
    <w:p w14:paraId="6A20F221" w14:textId="4B8B7A57" w:rsidR="008D4EA7" w:rsidRPr="003B4141" w:rsidRDefault="008D4EA7">
      <w:pPr>
        <w:pStyle w:val="Tekstpodstawowywcity"/>
        <w:jc w:val="both"/>
        <w:rPr>
          <w:rFonts w:ascii="Arial" w:hAnsi="Arial" w:cs="Arial"/>
        </w:rPr>
      </w:pPr>
      <w:r w:rsidRPr="003B4141">
        <w:rPr>
          <w:rFonts w:ascii="Arial" w:hAnsi="Arial" w:cs="Arial"/>
          <w:color w:val="000000"/>
        </w:rPr>
        <w:t xml:space="preserve">Na poziomie zarządzania lokalnego, w zakresie polityki społecznej, podstawową rolę wśród tego typu planów pełni strategia integracji i rozwiązywania problemów społecznych. </w:t>
      </w:r>
      <w:r w:rsidRPr="003B4141">
        <w:rPr>
          <w:rFonts w:ascii="Arial" w:hAnsi="Arial" w:cs="Arial"/>
        </w:rPr>
        <w:t>Nowa koncepcja pomocy społecznej powinna opierać się na długofalowym planowaniu. Niezbędne</w:t>
      </w:r>
      <w:r w:rsidR="000846DF">
        <w:rPr>
          <w:rFonts w:ascii="Arial" w:hAnsi="Arial" w:cs="Arial"/>
        </w:rPr>
        <w:t xml:space="preserve"> </w:t>
      </w:r>
      <w:proofErr w:type="gramStart"/>
      <w:r w:rsidRPr="003B4141">
        <w:rPr>
          <w:rFonts w:ascii="Arial" w:hAnsi="Arial" w:cs="Arial"/>
        </w:rPr>
        <w:t>jest</w:t>
      </w:r>
      <w:proofErr w:type="gramEnd"/>
      <w:r w:rsidR="00C80AA0">
        <w:rPr>
          <w:rFonts w:ascii="Arial" w:hAnsi="Arial" w:cs="Arial"/>
        </w:rPr>
        <w:t xml:space="preserve"> </w:t>
      </w:r>
      <w:r w:rsidRPr="003B4141">
        <w:rPr>
          <w:rFonts w:ascii="Arial" w:hAnsi="Arial" w:cs="Arial"/>
        </w:rPr>
        <w:t>aby oder</w:t>
      </w:r>
      <w:r w:rsidR="003B4141">
        <w:rPr>
          <w:rFonts w:ascii="Arial" w:hAnsi="Arial" w:cs="Arial"/>
        </w:rPr>
        <w:t>wać się od być może istotnych w </w:t>
      </w:r>
      <w:r w:rsidRPr="003B4141">
        <w:rPr>
          <w:rFonts w:ascii="Arial" w:hAnsi="Arial" w:cs="Arial"/>
        </w:rPr>
        <w:t>danej chwili, ale jednak tymczasowych problemów</w:t>
      </w:r>
      <w:r w:rsidR="009F0C0C" w:rsidRPr="003B4141">
        <w:rPr>
          <w:rFonts w:ascii="Arial" w:hAnsi="Arial" w:cs="Arial"/>
        </w:rPr>
        <w:t>,</w:t>
      </w:r>
      <w:r w:rsidRPr="003B4141">
        <w:rPr>
          <w:rFonts w:ascii="Arial" w:hAnsi="Arial" w:cs="Arial"/>
        </w:rPr>
        <w:t xml:space="preserve"> a skoncentrować się na najważniejszych i najbardziej brzemiennych w skutki zagadnieniach.</w:t>
      </w:r>
    </w:p>
    <w:p w14:paraId="0CF5C232" w14:textId="31503C11" w:rsidR="008D4EA7" w:rsidRPr="003B4141" w:rsidRDefault="008D4EA7">
      <w:pPr>
        <w:spacing w:line="360" w:lineRule="auto"/>
        <w:ind w:firstLine="708"/>
        <w:jc w:val="both"/>
        <w:rPr>
          <w:rFonts w:ascii="Arial" w:hAnsi="Arial" w:cs="Arial"/>
        </w:rPr>
      </w:pPr>
      <w:r w:rsidRPr="003B4141">
        <w:rPr>
          <w:rFonts w:ascii="Arial" w:hAnsi="Arial" w:cs="Arial"/>
        </w:rPr>
        <w:t xml:space="preserve">Dlatego tak istotne jest opracowanie spójnej strategii rozwiązywania problemów społecznych dla państwa i wszystkich szczebli samorządu lokalnego tj. województw, </w:t>
      </w:r>
      <w:r w:rsidR="00253680" w:rsidRPr="003B4141">
        <w:rPr>
          <w:rFonts w:ascii="Arial" w:hAnsi="Arial" w:cs="Arial"/>
        </w:rPr>
        <w:t>powiatów oraz gmin. Z</w:t>
      </w:r>
      <w:r w:rsidRPr="003B4141">
        <w:rPr>
          <w:rFonts w:ascii="Arial" w:hAnsi="Arial" w:cs="Arial"/>
        </w:rPr>
        <w:t xml:space="preserve">aniechanie w przygotowaniu strategii w tak istotnych dziedzinach życia jak ochrona zdrowia, zatrudnienie, zabezpieczenie na wypadek choroby, starości, niepełnosprawności, dostęp do kształcenia oraz wypoczynek </w:t>
      </w:r>
      <w:proofErr w:type="gramStart"/>
      <w:r w:rsidRPr="003B4141">
        <w:rPr>
          <w:rFonts w:ascii="Arial" w:hAnsi="Arial" w:cs="Arial"/>
        </w:rPr>
        <w:t>może</w:t>
      </w:r>
      <w:proofErr w:type="gramEnd"/>
      <w:r w:rsidR="004566C2">
        <w:rPr>
          <w:rFonts w:ascii="Arial" w:hAnsi="Arial" w:cs="Arial"/>
        </w:rPr>
        <w:t xml:space="preserve"> </w:t>
      </w:r>
      <w:r w:rsidRPr="003B4141">
        <w:rPr>
          <w:rFonts w:ascii="Arial" w:hAnsi="Arial" w:cs="Arial"/>
        </w:rPr>
        <w:t xml:space="preserve">spowodować obniżenie efektywności całego układu gospodarczego. Brak spójnej polityki społecznej państwa może spowodować narastanie i pogłębianie się problemów w tej dziedzinie. </w:t>
      </w:r>
      <w:r w:rsidR="00E90779" w:rsidRPr="003B4141">
        <w:rPr>
          <w:rFonts w:ascii="Arial" w:hAnsi="Arial" w:cs="Arial"/>
          <w:noProof/>
          <w:color w:val="000000"/>
          <w:lang w:eastAsia="pl-PL"/>
        </w:rPr>
        <w:drawing>
          <wp:inline distT="0" distB="0" distL="0" distR="0" wp14:anchorId="762412D3" wp14:editId="227F8D6F">
            <wp:extent cx="2981325" cy="2714625"/>
            <wp:effectExtent l="0" t="0" r="0" b="0"/>
            <wp:docPr id="7" name="Obraz 2" descr="strzałki definiowanie problemu następnie wyznaczanie priorytetów następnie metody rozwiązywania problem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2" descr="strzałki definiowanie problemu następnie wyznaczanie priorytetów następnie metody rozwiązywania problemó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2714625"/>
                    </a:xfrm>
                    <a:prstGeom prst="rect">
                      <a:avLst/>
                    </a:prstGeom>
                    <a:noFill/>
                    <a:ln>
                      <a:noFill/>
                    </a:ln>
                  </pic:spPr>
                </pic:pic>
              </a:graphicData>
            </a:graphic>
          </wp:inline>
        </w:drawing>
      </w:r>
    </w:p>
    <w:p w14:paraId="4B27ADD0" w14:textId="060265FA" w:rsidR="008D4EA7" w:rsidRPr="003B4141" w:rsidRDefault="008D4EA7">
      <w:pPr>
        <w:spacing w:line="360" w:lineRule="auto"/>
        <w:ind w:firstLine="708"/>
        <w:jc w:val="both"/>
        <w:rPr>
          <w:rFonts w:ascii="Arial" w:hAnsi="Arial" w:cs="Arial"/>
        </w:rPr>
      </w:pPr>
      <w:r w:rsidRPr="003B4141">
        <w:rPr>
          <w:rFonts w:ascii="Arial" w:hAnsi="Arial" w:cs="Arial"/>
        </w:rPr>
        <w:t xml:space="preserve">W późniejszym terminie rozwiązanie ich będzie wymagało zwiększonego nakładu środków oraz wysiłku organizacyjnego całego samorządu oraz ludności. Już w obecnych latach zauważalne są skutki braku spójnej i kompleksowej strategii polityki społecznej, umożliwiającej sprawną współpracę i kooperację między poszczególnymi </w:t>
      </w:r>
      <w:r w:rsidRPr="003B4141">
        <w:rPr>
          <w:rFonts w:ascii="Arial" w:hAnsi="Arial" w:cs="Arial"/>
        </w:rPr>
        <w:lastRenderedPageBreak/>
        <w:t>jednostkami odpowiedzialnymi za prawidłowe funkcjonowanie systemu społecznego w danej gminie czy powiecie.</w:t>
      </w:r>
      <w:r w:rsidR="004308DE" w:rsidRPr="003B4141">
        <w:rPr>
          <w:rFonts w:ascii="Arial" w:hAnsi="Arial" w:cs="Arial"/>
        </w:rPr>
        <w:t xml:space="preserve"> Dlatego istotnym jest</w:t>
      </w:r>
      <w:r w:rsidRPr="003B4141">
        <w:rPr>
          <w:rFonts w:ascii="Arial" w:hAnsi="Arial" w:cs="Arial"/>
        </w:rPr>
        <w:t xml:space="preserve"> opracowanie oraz wdrożenie</w:t>
      </w:r>
      <w:r w:rsidR="004308DE" w:rsidRPr="003B4141">
        <w:rPr>
          <w:rFonts w:ascii="Arial" w:hAnsi="Arial" w:cs="Arial"/>
        </w:rPr>
        <w:t xml:space="preserve"> takowej</w:t>
      </w:r>
      <w:r w:rsidRPr="003B4141">
        <w:rPr>
          <w:rFonts w:ascii="Arial" w:hAnsi="Arial" w:cs="Arial"/>
        </w:rPr>
        <w:t xml:space="preserve"> strat</w:t>
      </w:r>
      <w:r w:rsidR="004308DE" w:rsidRPr="003B4141">
        <w:rPr>
          <w:rFonts w:ascii="Arial" w:hAnsi="Arial" w:cs="Arial"/>
        </w:rPr>
        <w:t xml:space="preserve">egii </w:t>
      </w:r>
      <w:r w:rsidRPr="003B4141">
        <w:rPr>
          <w:rFonts w:ascii="Arial" w:hAnsi="Arial" w:cs="Arial"/>
        </w:rPr>
        <w:t>by niwelować nierówności społeczne, niedostosowania czy problemy. Takie działania państwa</w:t>
      </w:r>
      <w:r w:rsidR="00253680" w:rsidRPr="003B4141">
        <w:rPr>
          <w:rFonts w:ascii="Arial" w:hAnsi="Arial" w:cs="Arial"/>
        </w:rPr>
        <w:t xml:space="preserve">, gmin </w:t>
      </w:r>
      <w:r w:rsidRPr="003B4141">
        <w:rPr>
          <w:rFonts w:ascii="Arial" w:hAnsi="Arial" w:cs="Arial"/>
        </w:rPr>
        <w:t>mają na celu zapobieganie patologiom, wyrównywanie szans ludności na rozwój i zaspokajanie niezbędnych potrzeb.</w:t>
      </w:r>
    </w:p>
    <w:p w14:paraId="4C43E080" w14:textId="77777777" w:rsidR="004308DE" w:rsidRPr="003B4141" w:rsidRDefault="004308DE" w:rsidP="004308DE">
      <w:pPr>
        <w:pStyle w:val="Standard"/>
        <w:spacing w:line="360" w:lineRule="auto"/>
        <w:jc w:val="both"/>
        <w:rPr>
          <w:rFonts w:ascii="Arial" w:hAnsi="Arial"/>
          <w:color w:val="000000"/>
        </w:rPr>
      </w:pPr>
      <w:r w:rsidRPr="003B4141">
        <w:rPr>
          <w:rFonts w:ascii="Arial" w:hAnsi="Arial"/>
          <w:color w:val="000000"/>
        </w:rPr>
        <w:t>Strategia definiuje istniejące problemy, wyznacza najważniejsze priorytety i wskazuje na metody ich rozwiązania.</w:t>
      </w:r>
    </w:p>
    <w:p w14:paraId="63086378" w14:textId="250EEAE2" w:rsidR="00EE1999" w:rsidRPr="003B4141" w:rsidRDefault="004308DE" w:rsidP="004308DE">
      <w:pPr>
        <w:pStyle w:val="Standard"/>
        <w:spacing w:line="360" w:lineRule="auto"/>
        <w:jc w:val="both"/>
        <w:rPr>
          <w:rFonts w:ascii="Arial" w:hAnsi="Arial"/>
          <w:color w:val="000000"/>
        </w:rPr>
      </w:pPr>
      <w:r w:rsidRPr="003B4141">
        <w:rPr>
          <w:rFonts w:ascii="Arial" w:hAnsi="Arial"/>
          <w:color w:val="000000"/>
        </w:rPr>
        <w:t xml:space="preserve">Strategia jest dokumentem uspołecznionym. </w:t>
      </w:r>
      <w:r w:rsidR="00D2225C" w:rsidRPr="003B4141">
        <w:rPr>
          <w:rFonts w:ascii="Arial" w:hAnsi="Arial"/>
          <w:color w:val="000000"/>
        </w:rPr>
        <w:t xml:space="preserve"> S</w:t>
      </w:r>
      <w:r w:rsidR="00EE1999" w:rsidRPr="003B4141">
        <w:rPr>
          <w:rFonts w:ascii="Arial" w:hAnsi="Arial"/>
          <w:color w:val="000000"/>
        </w:rPr>
        <w:t>tanowi</w:t>
      </w:r>
      <w:r w:rsidR="00D2225C" w:rsidRPr="003B4141">
        <w:rPr>
          <w:rFonts w:ascii="Arial" w:hAnsi="Arial"/>
          <w:color w:val="000000"/>
        </w:rPr>
        <w:t xml:space="preserve"> ona</w:t>
      </w:r>
      <w:r w:rsidR="00EE1999" w:rsidRPr="003B4141">
        <w:rPr>
          <w:rFonts w:ascii="Arial" w:hAnsi="Arial"/>
          <w:color w:val="000000"/>
        </w:rPr>
        <w:t xml:space="preserve"> podstawę do opracowania szczegółowych programów i projektów pomocy społecznej. Wyznaczone w niej działania pomocowe będą zależały od wielu czynników m.in. aktywnej</w:t>
      </w:r>
      <w:r w:rsidR="00F21946" w:rsidRPr="003B4141">
        <w:rPr>
          <w:rFonts w:ascii="Arial" w:hAnsi="Arial"/>
          <w:color w:val="000000"/>
        </w:rPr>
        <w:t xml:space="preserve"> współpracy wielu organizacji i </w:t>
      </w:r>
      <w:r w:rsidR="00EE1999" w:rsidRPr="003B4141">
        <w:rPr>
          <w:rFonts w:ascii="Arial" w:hAnsi="Arial"/>
          <w:color w:val="000000"/>
        </w:rPr>
        <w:t>partnerów, organizacji pozarzą</w:t>
      </w:r>
      <w:r w:rsidR="00D2225C" w:rsidRPr="003B4141">
        <w:rPr>
          <w:rFonts w:ascii="Arial" w:hAnsi="Arial"/>
          <w:color w:val="000000"/>
        </w:rPr>
        <w:t xml:space="preserve">dowych, </w:t>
      </w:r>
      <w:r w:rsidR="00EE1999" w:rsidRPr="003B4141">
        <w:rPr>
          <w:rFonts w:ascii="Arial" w:hAnsi="Arial"/>
          <w:color w:val="000000"/>
        </w:rPr>
        <w:t>społecznych jak i środków posiadanych przez gminę bądź pozyskanych z zewnętrznych funduszy.</w:t>
      </w:r>
    </w:p>
    <w:p w14:paraId="53DCCBAF" w14:textId="28700E43" w:rsidR="004308DE" w:rsidRPr="003B4141" w:rsidRDefault="004308DE" w:rsidP="004308DE">
      <w:pPr>
        <w:pStyle w:val="Standard"/>
        <w:spacing w:line="360" w:lineRule="auto"/>
        <w:jc w:val="both"/>
        <w:rPr>
          <w:rFonts w:ascii="Arial" w:hAnsi="Arial"/>
          <w:color w:val="000000"/>
        </w:rPr>
      </w:pPr>
      <w:r w:rsidRPr="003B4141">
        <w:rPr>
          <w:rFonts w:ascii="Arial" w:hAnsi="Arial"/>
        </w:rPr>
        <w:t>Bazą do opracowania diagnozy społecznej zawartej w Strategii były materi</w:t>
      </w:r>
      <w:r w:rsidR="00976DA0">
        <w:rPr>
          <w:rFonts w:ascii="Arial" w:hAnsi="Arial"/>
        </w:rPr>
        <w:t>ały i </w:t>
      </w:r>
      <w:r w:rsidRPr="003B4141">
        <w:rPr>
          <w:rFonts w:ascii="Arial" w:hAnsi="Arial"/>
        </w:rPr>
        <w:t xml:space="preserve">analizy statystyczne głównie za </w:t>
      </w:r>
      <w:r w:rsidR="00D2225C" w:rsidRPr="003B4141">
        <w:rPr>
          <w:rFonts w:ascii="Arial" w:hAnsi="Arial"/>
        </w:rPr>
        <w:t xml:space="preserve">2017, </w:t>
      </w:r>
      <w:r w:rsidR="00F21946" w:rsidRPr="003B4141">
        <w:rPr>
          <w:rFonts w:ascii="Arial" w:hAnsi="Arial"/>
        </w:rPr>
        <w:t xml:space="preserve">2018, </w:t>
      </w:r>
      <w:r w:rsidRPr="003B4141">
        <w:rPr>
          <w:rFonts w:ascii="Arial" w:hAnsi="Arial"/>
        </w:rPr>
        <w:t>2019</w:t>
      </w:r>
      <w:r w:rsidR="00F21946" w:rsidRPr="003B4141">
        <w:rPr>
          <w:rFonts w:ascii="Arial" w:hAnsi="Arial"/>
        </w:rPr>
        <w:t xml:space="preserve"> i 2020</w:t>
      </w:r>
      <w:r w:rsidRPr="003B4141">
        <w:rPr>
          <w:rFonts w:ascii="Arial" w:hAnsi="Arial"/>
        </w:rPr>
        <w:t xml:space="preserve"> rok, gromadzone przez instytucje, takie jak Urząd Miejski Sulejów, Miej</w:t>
      </w:r>
      <w:r w:rsidR="00976DA0">
        <w:rPr>
          <w:rFonts w:ascii="Arial" w:hAnsi="Arial"/>
        </w:rPr>
        <w:t>ski Ośrodek Pomocy Społecznej w </w:t>
      </w:r>
      <w:r w:rsidRPr="003B4141">
        <w:rPr>
          <w:rFonts w:ascii="Arial" w:hAnsi="Arial"/>
        </w:rPr>
        <w:t xml:space="preserve">Sulejowie, Powiatowy Urząd Pracy w </w:t>
      </w:r>
      <w:r w:rsidR="009D738E" w:rsidRPr="003B4141">
        <w:rPr>
          <w:rFonts w:ascii="Arial" w:hAnsi="Arial"/>
        </w:rPr>
        <w:t>Piotrkowie Tryb.</w:t>
      </w:r>
      <w:r w:rsidRPr="003B4141">
        <w:rPr>
          <w:rFonts w:ascii="Arial" w:hAnsi="Arial"/>
        </w:rPr>
        <w:t>, Komisariat Policji Sulejów, placówki oświatowe, czy baza danych regionalnych Głównego Urzędu Statystycznego (www.stat.gov.pl).</w:t>
      </w:r>
      <w:r w:rsidRPr="003B4141">
        <w:rPr>
          <w:rFonts w:ascii="Arial" w:hAnsi="Arial"/>
          <w:sz w:val="30"/>
          <w:szCs w:val="30"/>
        </w:rPr>
        <w:t xml:space="preserve"> </w:t>
      </w:r>
      <w:r w:rsidRPr="003B4141">
        <w:rPr>
          <w:rFonts w:ascii="Arial" w:hAnsi="Arial"/>
          <w:color w:val="000000"/>
        </w:rPr>
        <w:t xml:space="preserve">Dokument ma charakter kilkuletni, </w:t>
      </w:r>
      <w:r w:rsidR="00F21946" w:rsidRPr="003B4141">
        <w:rPr>
          <w:rFonts w:ascii="Arial" w:hAnsi="Arial"/>
          <w:color w:val="000000"/>
        </w:rPr>
        <w:t>został przygotowany na lata 2021-202</w:t>
      </w:r>
      <w:r w:rsidR="007E2514">
        <w:rPr>
          <w:rFonts w:ascii="Arial" w:hAnsi="Arial"/>
          <w:color w:val="000000"/>
        </w:rPr>
        <w:t>7</w:t>
      </w:r>
      <w:r w:rsidRPr="003B4141">
        <w:rPr>
          <w:rFonts w:ascii="Arial" w:hAnsi="Arial"/>
          <w:color w:val="000000"/>
        </w:rPr>
        <w:t>.</w:t>
      </w:r>
    </w:p>
    <w:p w14:paraId="587ED14A" w14:textId="77777777" w:rsidR="004308DE" w:rsidRPr="003B4141" w:rsidRDefault="004308DE" w:rsidP="004308DE">
      <w:pPr>
        <w:pStyle w:val="Standard"/>
        <w:spacing w:line="360" w:lineRule="auto"/>
        <w:jc w:val="both"/>
        <w:rPr>
          <w:rFonts w:ascii="Arial" w:hAnsi="Arial"/>
          <w:color w:val="000000"/>
        </w:rPr>
      </w:pPr>
    </w:p>
    <w:p w14:paraId="142FE01F" w14:textId="77777777" w:rsidR="004308DE" w:rsidRPr="003B4141" w:rsidRDefault="004308DE">
      <w:pPr>
        <w:spacing w:line="360" w:lineRule="auto"/>
        <w:ind w:firstLine="708"/>
        <w:jc w:val="both"/>
        <w:rPr>
          <w:rFonts w:ascii="Arial" w:hAnsi="Arial" w:cs="Arial"/>
        </w:rPr>
      </w:pPr>
    </w:p>
    <w:p w14:paraId="0BB5CFBE" w14:textId="77777777" w:rsidR="008D4EA7" w:rsidRPr="003B4141" w:rsidRDefault="008D4EA7">
      <w:pPr>
        <w:spacing w:line="360" w:lineRule="auto"/>
        <w:jc w:val="both"/>
        <w:rPr>
          <w:rFonts w:ascii="Arial" w:hAnsi="Arial" w:cs="Arial"/>
        </w:rPr>
      </w:pPr>
    </w:p>
    <w:p w14:paraId="58EF74A1" w14:textId="77777777" w:rsidR="008D4EA7" w:rsidRPr="003B4141" w:rsidRDefault="008D4EA7">
      <w:pPr>
        <w:spacing w:line="360" w:lineRule="auto"/>
        <w:jc w:val="both"/>
        <w:rPr>
          <w:rFonts w:ascii="Arial" w:hAnsi="Arial" w:cs="Arial"/>
        </w:rPr>
      </w:pPr>
    </w:p>
    <w:p w14:paraId="085DE421" w14:textId="402ACAB9" w:rsidR="008D4EA7" w:rsidRPr="004204B9" w:rsidRDefault="004204B9" w:rsidP="004204B9">
      <w:pPr>
        <w:pStyle w:val="Nagwek2"/>
        <w:jc w:val="left"/>
        <w:rPr>
          <w:rFonts w:ascii="Arial" w:hAnsi="Arial" w:cs="Arial"/>
          <w:sz w:val="28"/>
          <w:szCs w:val="28"/>
        </w:rPr>
      </w:pPr>
      <w:bookmarkStart w:id="1" w:name="_Toc71622648"/>
      <w:r w:rsidRPr="004204B9">
        <w:rPr>
          <w:rFonts w:ascii="Arial" w:hAnsi="Arial" w:cs="Arial"/>
          <w:sz w:val="28"/>
          <w:szCs w:val="28"/>
        </w:rPr>
        <w:t>1.Uwarunkowania tworzenia strategii</w:t>
      </w:r>
      <w:r w:rsidR="007E2514" w:rsidRPr="004204B9">
        <w:rPr>
          <w:rFonts w:ascii="Arial" w:hAnsi="Arial" w:cs="Arial"/>
          <w:sz w:val="28"/>
          <w:szCs w:val="28"/>
        </w:rPr>
        <w:t xml:space="preserve"> </w:t>
      </w:r>
      <w:r w:rsidRPr="004204B9">
        <w:rPr>
          <w:rFonts w:ascii="Arial" w:hAnsi="Arial" w:cs="Arial"/>
          <w:sz w:val="28"/>
          <w:szCs w:val="28"/>
        </w:rPr>
        <w:t>podstawy prawne</w:t>
      </w:r>
      <w:bookmarkEnd w:id="1"/>
      <w:r w:rsidRPr="004204B9">
        <w:rPr>
          <w:rFonts w:ascii="Arial" w:hAnsi="Arial" w:cs="Arial"/>
          <w:sz w:val="28"/>
          <w:szCs w:val="28"/>
        </w:rPr>
        <w:t xml:space="preserve"> </w:t>
      </w:r>
    </w:p>
    <w:p w14:paraId="15057C2A" w14:textId="77777777" w:rsidR="008D4EA7" w:rsidRPr="003B4141" w:rsidRDefault="008D4EA7">
      <w:pPr>
        <w:spacing w:line="360" w:lineRule="auto"/>
        <w:ind w:firstLine="708"/>
        <w:jc w:val="both"/>
        <w:rPr>
          <w:rFonts w:ascii="Arial" w:hAnsi="Arial" w:cs="Arial"/>
        </w:rPr>
      </w:pPr>
      <w:r w:rsidRPr="003B4141">
        <w:rPr>
          <w:rFonts w:ascii="Arial" w:hAnsi="Arial" w:cs="Arial"/>
        </w:rPr>
        <w:t xml:space="preserve">Opracowanie gminnej „Strategii rozwiązywania problemów społecznych” ma służyć ukierunkowaniu działania lokalnych władz i instytucji opieki społecznej dla poprawy jakości życia w danej społeczności. W art. </w:t>
      </w:r>
      <w:r w:rsidR="00976DA0">
        <w:rPr>
          <w:rFonts w:ascii="Arial" w:hAnsi="Arial" w:cs="Arial"/>
        </w:rPr>
        <w:t>17 ust. 1. znajduje się zapis o </w:t>
      </w:r>
      <w:r w:rsidRPr="003B4141">
        <w:rPr>
          <w:rFonts w:ascii="Arial" w:hAnsi="Arial" w:cs="Arial"/>
        </w:rPr>
        <w:t>obowiązkach Gminy: „opracowanie i realizacja gminnej strategii rozwiązywania problemów społecznych ze szczególnym uwzględnieniem programów pomocy społecznej, profilaktyki i rozwiązywania problemów alkoholowych i innych, których celem jest integracja osób i rodzin z grup szczególnego ryzyka; …”.</w:t>
      </w:r>
    </w:p>
    <w:p w14:paraId="0E791740" w14:textId="77777777" w:rsidR="008D4EA7" w:rsidRPr="003B4141" w:rsidRDefault="008D4EA7">
      <w:pPr>
        <w:spacing w:line="360" w:lineRule="auto"/>
        <w:ind w:firstLine="708"/>
        <w:jc w:val="both"/>
        <w:rPr>
          <w:rFonts w:ascii="Arial" w:hAnsi="Arial" w:cs="Arial"/>
        </w:rPr>
      </w:pPr>
      <w:r w:rsidRPr="003B4141">
        <w:rPr>
          <w:rFonts w:ascii="Arial" w:hAnsi="Arial" w:cs="Arial"/>
        </w:rPr>
        <w:lastRenderedPageBreak/>
        <w:t>Celem Strategii jest przeprowadzenie diagnozy problemów społecznych występujących na terenie Gminy w oparciu o dane będące w dyspozycji Miejskiego Ośrodka Pomocy Społecznej (uzyskane w toku bieżącej jego działalności), Urzędu Miejskie</w:t>
      </w:r>
      <w:r w:rsidR="00796243" w:rsidRPr="003B4141">
        <w:rPr>
          <w:rFonts w:ascii="Arial" w:hAnsi="Arial" w:cs="Arial"/>
        </w:rPr>
        <w:t xml:space="preserve">go, Powiatowego i Wojewódzkiego </w:t>
      </w:r>
      <w:r w:rsidRPr="003B4141">
        <w:rPr>
          <w:rFonts w:ascii="Arial" w:hAnsi="Arial" w:cs="Arial"/>
        </w:rPr>
        <w:t>Urzędu Pracy oraz instytucji i</w:t>
      </w:r>
      <w:r w:rsidR="009D3A25" w:rsidRPr="003B4141">
        <w:rPr>
          <w:rFonts w:ascii="Arial" w:hAnsi="Arial" w:cs="Arial"/>
        </w:rPr>
        <w:t xml:space="preserve"> organizacji współpracujących z </w:t>
      </w:r>
      <w:r w:rsidRPr="003B4141">
        <w:rPr>
          <w:rFonts w:ascii="Arial" w:hAnsi="Arial" w:cs="Arial"/>
        </w:rPr>
        <w:t xml:space="preserve">MOPS. Druga część Strategii ma określić kierunki strategicznych działań odniesionych do rzeczywistych problemów społeczności lokalnej </w:t>
      </w:r>
      <w:r w:rsidR="00F21946" w:rsidRPr="003B4141">
        <w:rPr>
          <w:rFonts w:ascii="Arial" w:hAnsi="Arial" w:cs="Arial"/>
        </w:rPr>
        <w:t>(m.in. bezrobocia i problemów z </w:t>
      </w:r>
      <w:r w:rsidRPr="003B4141">
        <w:rPr>
          <w:rFonts w:ascii="Arial" w:hAnsi="Arial" w:cs="Arial"/>
        </w:rPr>
        <w:t>zatrudnieniem, pomocy na rzecz osób dotkniętych problemem alkoholowym, osób niepełnosprawnyc</w:t>
      </w:r>
      <w:r w:rsidR="00976DA0">
        <w:rPr>
          <w:rFonts w:ascii="Arial" w:hAnsi="Arial" w:cs="Arial"/>
        </w:rPr>
        <w:t>h, starszych, rodzin i dzieci z </w:t>
      </w:r>
      <w:r w:rsidRPr="003B4141">
        <w:rPr>
          <w:rFonts w:ascii="Arial" w:hAnsi="Arial" w:cs="Arial"/>
        </w:rPr>
        <w:t>problemami opiekuńczo-wychowawczymi itd.), wskazanie skutecznych kierunków działań dla ich rozwiązywania, a także ustalenie współpracy instytucjonalnej dla poszczególnych problemów społecznych.</w:t>
      </w:r>
    </w:p>
    <w:p w14:paraId="567DAA5F" w14:textId="77777777" w:rsidR="008D4EA7" w:rsidRPr="003B4141" w:rsidRDefault="008D4EA7">
      <w:pPr>
        <w:spacing w:line="360" w:lineRule="auto"/>
        <w:jc w:val="both"/>
        <w:rPr>
          <w:rFonts w:ascii="Arial" w:hAnsi="Arial" w:cs="Arial"/>
        </w:rPr>
      </w:pPr>
      <w:r w:rsidRPr="003B4141">
        <w:rPr>
          <w:rFonts w:ascii="Arial" w:hAnsi="Arial" w:cs="Arial"/>
        </w:rPr>
        <w:tab/>
        <w:t>Kolejnym etapem jest stworzenie optymalnego programu działania. Pomoc ma opierać się nie tylko na wsparciu materialnym, ale i pom</w:t>
      </w:r>
      <w:r w:rsidR="00F21946" w:rsidRPr="003B4141">
        <w:rPr>
          <w:rFonts w:ascii="Arial" w:hAnsi="Arial" w:cs="Arial"/>
        </w:rPr>
        <w:t>ocy psychologicznej (wsparciu w </w:t>
      </w:r>
      <w:r w:rsidRPr="003B4141">
        <w:rPr>
          <w:rFonts w:ascii="Arial" w:hAnsi="Arial" w:cs="Arial"/>
        </w:rPr>
        <w:t xml:space="preserve">umacnianiu postaw aktywnych), ścisłej współpracy instytucji i organizacji społecznych. </w:t>
      </w:r>
    </w:p>
    <w:p w14:paraId="2DFDDA3A" w14:textId="77777777" w:rsidR="008D4EA7" w:rsidRPr="003B4141" w:rsidRDefault="008D4EA7">
      <w:pPr>
        <w:spacing w:line="360" w:lineRule="auto"/>
        <w:ind w:firstLine="708"/>
        <w:jc w:val="both"/>
        <w:rPr>
          <w:rFonts w:ascii="Arial" w:hAnsi="Arial" w:cs="Arial"/>
        </w:rPr>
      </w:pPr>
      <w:r w:rsidRPr="003B4141">
        <w:rPr>
          <w:rFonts w:ascii="Arial" w:hAnsi="Arial" w:cs="Arial"/>
        </w:rPr>
        <w:t xml:space="preserve">Opracowywany przez gminę dokument musi spełniać również poniższe warunki: być zgodny z dokumentami strategicznymi na poziomie powiatu, województwa i kraju oraz innymi dokumentami strategicznymi Gminy, kształtować aktywny model polityki społecznej w Gminie (współpraca wszystkich instytucji rządowych, samorządowych, pozarządowych oraz przedstawicieli biznesu) zakładać budowanie szerokiego partnerstwa lokalnego. </w:t>
      </w:r>
    </w:p>
    <w:p w14:paraId="7EA9A321" w14:textId="77777777" w:rsidR="008D4EA7" w:rsidRPr="003B4141" w:rsidRDefault="008D4EA7">
      <w:pPr>
        <w:spacing w:line="360" w:lineRule="auto"/>
        <w:jc w:val="both"/>
        <w:rPr>
          <w:rFonts w:ascii="Arial" w:hAnsi="Arial" w:cs="Arial"/>
        </w:rPr>
      </w:pPr>
      <w:r w:rsidRPr="003B4141">
        <w:rPr>
          <w:rFonts w:ascii="Arial" w:hAnsi="Arial" w:cs="Arial"/>
        </w:rPr>
        <w:t>Najważni</w:t>
      </w:r>
      <w:r w:rsidR="00D2225C" w:rsidRPr="003B4141">
        <w:rPr>
          <w:rFonts w:ascii="Arial" w:hAnsi="Arial" w:cs="Arial"/>
        </w:rPr>
        <w:t>ejsze cele to</w:t>
      </w:r>
      <w:r w:rsidRPr="003B4141">
        <w:rPr>
          <w:rFonts w:ascii="Arial" w:hAnsi="Arial" w:cs="Arial"/>
        </w:rPr>
        <w:t>:</w:t>
      </w:r>
    </w:p>
    <w:p w14:paraId="4CE434CE" w14:textId="77777777" w:rsidR="00536940" w:rsidRPr="003B4141" w:rsidRDefault="00536940" w:rsidP="00536940">
      <w:pPr>
        <w:spacing w:line="360" w:lineRule="auto"/>
        <w:ind w:firstLine="720"/>
        <w:jc w:val="both"/>
        <w:rPr>
          <w:rFonts w:ascii="Arial" w:hAnsi="Arial" w:cs="Arial"/>
        </w:rPr>
      </w:pPr>
      <w:r w:rsidRPr="003B4141">
        <w:rPr>
          <w:rFonts w:ascii="Arial" w:hAnsi="Arial" w:cs="Arial"/>
        </w:rPr>
        <w:t xml:space="preserve">- wsparcie dla osób starszych, niepełnosprawnych, </w:t>
      </w:r>
    </w:p>
    <w:p w14:paraId="69CA9A93" w14:textId="77777777" w:rsidR="008D4EA7" w:rsidRPr="003B4141" w:rsidRDefault="008D4EA7" w:rsidP="00536940">
      <w:pPr>
        <w:spacing w:line="360" w:lineRule="auto"/>
        <w:ind w:firstLine="708"/>
        <w:jc w:val="both"/>
        <w:rPr>
          <w:rFonts w:ascii="Arial" w:hAnsi="Arial" w:cs="Arial"/>
        </w:rPr>
      </w:pPr>
      <w:r w:rsidRPr="003B4141">
        <w:rPr>
          <w:rFonts w:ascii="Arial" w:hAnsi="Arial" w:cs="Arial"/>
        </w:rPr>
        <w:t xml:space="preserve">- zapobieganie ryzyku „wykluczenia”, </w:t>
      </w:r>
    </w:p>
    <w:p w14:paraId="1C98EE25" w14:textId="05EA863C" w:rsidR="008D4EA7" w:rsidRPr="003B4141" w:rsidRDefault="009D738E">
      <w:pPr>
        <w:spacing w:line="360" w:lineRule="auto"/>
        <w:ind w:firstLine="720"/>
        <w:jc w:val="both"/>
        <w:rPr>
          <w:rFonts w:ascii="Arial" w:hAnsi="Arial" w:cs="Arial"/>
        </w:rPr>
      </w:pPr>
      <w:r w:rsidRPr="003B4141">
        <w:rPr>
          <w:rFonts w:ascii="Arial" w:hAnsi="Arial" w:cs="Arial"/>
        </w:rPr>
        <w:t>-</w:t>
      </w:r>
      <w:r w:rsidR="001C0A01">
        <w:rPr>
          <w:rFonts w:ascii="Arial" w:hAnsi="Arial" w:cs="Arial"/>
        </w:rPr>
        <w:t xml:space="preserve"> </w:t>
      </w:r>
      <w:r w:rsidRPr="003B4141">
        <w:rPr>
          <w:rFonts w:ascii="Arial" w:hAnsi="Arial" w:cs="Arial"/>
        </w:rPr>
        <w:t xml:space="preserve">pomoc dla osób najbardziej potrzebujących </w:t>
      </w:r>
      <w:r w:rsidR="008D4EA7" w:rsidRPr="003B4141">
        <w:rPr>
          <w:rFonts w:ascii="Arial" w:hAnsi="Arial" w:cs="Arial"/>
        </w:rPr>
        <w:t>(wspieranie najsłabszych),</w:t>
      </w:r>
    </w:p>
    <w:p w14:paraId="31F4B4C5" w14:textId="77777777" w:rsidR="008D4EA7" w:rsidRPr="003B4141" w:rsidRDefault="008D4EA7">
      <w:pPr>
        <w:spacing w:line="360" w:lineRule="auto"/>
        <w:ind w:firstLine="720"/>
        <w:jc w:val="both"/>
        <w:rPr>
          <w:rFonts w:ascii="Arial" w:hAnsi="Arial" w:cs="Arial"/>
        </w:rPr>
      </w:pPr>
      <w:r w:rsidRPr="003B4141">
        <w:rPr>
          <w:rFonts w:ascii="Arial" w:hAnsi="Arial" w:cs="Arial"/>
        </w:rPr>
        <w:t xml:space="preserve">- mobilizacja organizacji ze sfery polityki gospodarczej i społecznej. </w:t>
      </w:r>
    </w:p>
    <w:p w14:paraId="13C7AD4E" w14:textId="77777777" w:rsidR="009D738E" w:rsidRPr="003B4141" w:rsidRDefault="009D738E">
      <w:pPr>
        <w:spacing w:line="360" w:lineRule="auto"/>
        <w:ind w:firstLine="720"/>
        <w:jc w:val="both"/>
        <w:rPr>
          <w:rFonts w:ascii="Arial" w:hAnsi="Arial" w:cs="Arial"/>
        </w:rPr>
      </w:pPr>
    </w:p>
    <w:p w14:paraId="6E50449A" w14:textId="77777777" w:rsidR="008D4EA7" w:rsidRPr="003B4141" w:rsidRDefault="008D4EA7">
      <w:pPr>
        <w:spacing w:line="360" w:lineRule="auto"/>
        <w:ind w:firstLine="708"/>
        <w:jc w:val="both"/>
        <w:rPr>
          <w:rFonts w:ascii="Arial" w:hAnsi="Arial" w:cs="Arial"/>
        </w:rPr>
      </w:pPr>
      <w:r w:rsidRPr="003B4141">
        <w:rPr>
          <w:rFonts w:ascii="Arial" w:hAnsi="Arial" w:cs="Arial"/>
        </w:rPr>
        <w:t>Działania zawarte w „Strategii” pozwolą na zminim</w:t>
      </w:r>
      <w:r w:rsidR="009D3A25" w:rsidRPr="003B4141">
        <w:rPr>
          <w:rFonts w:ascii="Arial" w:hAnsi="Arial" w:cs="Arial"/>
        </w:rPr>
        <w:t>alizowanie przyczyn tkwiących w </w:t>
      </w:r>
      <w:r w:rsidRPr="003B4141">
        <w:rPr>
          <w:rFonts w:ascii="Arial" w:hAnsi="Arial" w:cs="Arial"/>
        </w:rPr>
        <w:t xml:space="preserve">sferze społecznej i psychologicznej, pomogą skuteczniej rozwiązywać problemy grup docelowych i rozszerzą pomoc instytucjonalną. </w:t>
      </w:r>
    </w:p>
    <w:p w14:paraId="1864BBCA" w14:textId="77777777" w:rsidR="008D4EA7" w:rsidRPr="003B4141" w:rsidRDefault="008D4EA7">
      <w:pPr>
        <w:spacing w:line="360" w:lineRule="auto"/>
        <w:jc w:val="both"/>
        <w:rPr>
          <w:rFonts w:ascii="Arial" w:hAnsi="Arial" w:cs="Arial"/>
        </w:rPr>
      </w:pPr>
    </w:p>
    <w:p w14:paraId="6B84E0F6" w14:textId="3C2E9C94" w:rsidR="00573B45" w:rsidRDefault="00573B45" w:rsidP="00573B45">
      <w:pPr>
        <w:spacing w:line="360" w:lineRule="auto"/>
        <w:jc w:val="both"/>
        <w:rPr>
          <w:rFonts w:ascii="Arial" w:hAnsi="Arial" w:cs="Arial"/>
          <w:bCs/>
        </w:rPr>
      </w:pPr>
      <w:r>
        <w:rPr>
          <w:rFonts w:ascii="Arial" w:hAnsi="Arial" w:cs="Arial"/>
          <w:bCs/>
        </w:rPr>
        <w:lastRenderedPageBreak/>
        <w:t>Do aktów prawnych które regulują treść strategii oraz wpływają na jej realizację należą m.in.:</w:t>
      </w:r>
    </w:p>
    <w:p w14:paraId="63B7407D" w14:textId="63399F39" w:rsidR="00573B45" w:rsidRPr="00573B45" w:rsidRDefault="008D4EA7" w:rsidP="00B825A4">
      <w:pPr>
        <w:numPr>
          <w:ilvl w:val="0"/>
          <w:numId w:val="26"/>
        </w:numPr>
        <w:spacing w:line="360" w:lineRule="auto"/>
        <w:jc w:val="both"/>
        <w:rPr>
          <w:rFonts w:ascii="Arial" w:hAnsi="Arial" w:cs="Arial"/>
          <w:bCs/>
        </w:rPr>
      </w:pPr>
      <w:r w:rsidRPr="003B4141">
        <w:rPr>
          <w:rFonts w:ascii="Arial" w:hAnsi="Arial" w:cs="Arial"/>
        </w:rPr>
        <w:t>Ustawa o p</w:t>
      </w:r>
      <w:r w:rsidR="00F21946" w:rsidRPr="003B4141">
        <w:rPr>
          <w:rFonts w:ascii="Arial" w:hAnsi="Arial" w:cs="Arial"/>
        </w:rPr>
        <w:t>omocy społecznej” (Dz. U. 2020 poz. 685</w:t>
      </w:r>
      <w:r w:rsidR="00FB3292" w:rsidRPr="003B4141">
        <w:rPr>
          <w:rFonts w:ascii="Arial" w:hAnsi="Arial" w:cs="Arial"/>
        </w:rPr>
        <w:t xml:space="preserve"> z </w:t>
      </w:r>
      <w:proofErr w:type="spellStart"/>
      <w:r w:rsidR="00FB3292" w:rsidRPr="003B4141">
        <w:rPr>
          <w:rFonts w:ascii="Arial" w:hAnsi="Arial" w:cs="Arial"/>
        </w:rPr>
        <w:t>późn</w:t>
      </w:r>
      <w:proofErr w:type="spellEnd"/>
      <w:r w:rsidR="00FB3292" w:rsidRPr="003B4141">
        <w:rPr>
          <w:rFonts w:ascii="Arial" w:hAnsi="Arial" w:cs="Arial"/>
        </w:rPr>
        <w:t>. zm.</w:t>
      </w:r>
      <w:r w:rsidRPr="003B4141">
        <w:rPr>
          <w:rFonts w:ascii="Arial" w:hAnsi="Arial" w:cs="Arial"/>
        </w:rPr>
        <w:t>),</w:t>
      </w:r>
    </w:p>
    <w:p w14:paraId="0831F6D2" w14:textId="349E3628" w:rsidR="00573B45" w:rsidRDefault="00573B45" w:rsidP="00B825A4">
      <w:pPr>
        <w:pStyle w:val="Standard"/>
        <w:numPr>
          <w:ilvl w:val="0"/>
          <w:numId w:val="26"/>
        </w:numPr>
        <w:spacing w:line="360" w:lineRule="auto"/>
        <w:rPr>
          <w:rFonts w:ascii="Arial" w:hAnsi="Arial"/>
          <w:color w:val="000000"/>
        </w:rPr>
      </w:pPr>
      <w:r w:rsidRPr="00573B45">
        <w:rPr>
          <w:rFonts w:ascii="Arial" w:hAnsi="Arial"/>
          <w:color w:val="000000"/>
        </w:rPr>
        <w:t xml:space="preserve">Ustawa z dnia 8 marca 1990 r. o samorządzie gminnym </w:t>
      </w:r>
      <w:proofErr w:type="gramStart"/>
      <w:r w:rsidRPr="00573B45">
        <w:rPr>
          <w:rFonts w:ascii="Arial" w:hAnsi="Arial"/>
          <w:color w:val="000000"/>
        </w:rPr>
        <w:t>( Dz.U.</w:t>
      </w:r>
      <w:proofErr w:type="gramEnd"/>
      <w:r w:rsidRPr="00573B45">
        <w:rPr>
          <w:rFonts w:ascii="Arial" w:hAnsi="Arial"/>
          <w:color w:val="000000"/>
        </w:rPr>
        <w:t xml:space="preserve"> 2020 </w:t>
      </w:r>
      <w:proofErr w:type="spellStart"/>
      <w:r w:rsidRPr="00573B45">
        <w:rPr>
          <w:rFonts w:ascii="Arial" w:hAnsi="Arial"/>
          <w:color w:val="000000"/>
        </w:rPr>
        <w:t>poz</w:t>
      </w:r>
      <w:proofErr w:type="spellEnd"/>
      <w:r w:rsidRPr="00573B45">
        <w:rPr>
          <w:rFonts w:ascii="Arial" w:hAnsi="Arial"/>
          <w:color w:val="000000"/>
        </w:rPr>
        <w:t xml:space="preserve"> .713, poz. 1378)</w:t>
      </w:r>
    </w:p>
    <w:p w14:paraId="521297DB" w14:textId="77777777" w:rsidR="007319B6" w:rsidRPr="007319B6" w:rsidRDefault="007319B6" w:rsidP="00B825A4">
      <w:pPr>
        <w:pStyle w:val="Standard"/>
        <w:numPr>
          <w:ilvl w:val="0"/>
          <w:numId w:val="26"/>
        </w:numPr>
        <w:spacing w:line="360" w:lineRule="auto"/>
        <w:rPr>
          <w:rFonts w:ascii="Arial" w:hAnsi="Arial"/>
          <w:color w:val="000000"/>
        </w:rPr>
      </w:pPr>
      <w:r w:rsidRPr="007319B6">
        <w:rPr>
          <w:rFonts w:ascii="Arial" w:hAnsi="Arial"/>
        </w:rPr>
        <w:t>Ustawa z dnia 28 listopada 2003 roku o świadczeniach rodzinnych (tj. Dz. U z 2020r.  poz. 111).</w:t>
      </w:r>
    </w:p>
    <w:p w14:paraId="3F3BFFF2" w14:textId="4E819627" w:rsidR="008D4EA7" w:rsidRDefault="008D4EA7" w:rsidP="00B825A4">
      <w:pPr>
        <w:pStyle w:val="Standard"/>
        <w:numPr>
          <w:ilvl w:val="0"/>
          <w:numId w:val="26"/>
        </w:numPr>
        <w:spacing w:line="360" w:lineRule="auto"/>
        <w:rPr>
          <w:rFonts w:ascii="Arial" w:hAnsi="Arial"/>
        </w:rPr>
      </w:pPr>
      <w:r w:rsidRPr="007319B6">
        <w:rPr>
          <w:rFonts w:ascii="Arial" w:hAnsi="Arial"/>
        </w:rPr>
        <w:t xml:space="preserve">Ustawa o świadczeniach rodzinnych reguluje nowy system świadczeń poza ubezpieczeniowych, finansowanych w całości z budżetu państwa, całkowicie odrębny od systemu pomocy społecznej. </w:t>
      </w:r>
    </w:p>
    <w:p w14:paraId="7BD6BEF4" w14:textId="3B1B550E" w:rsidR="008D4EA7" w:rsidRDefault="008D4EA7" w:rsidP="00B825A4">
      <w:pPr>
        <w:pStyle w:val="Standard"/>
        <w:numPr>
          <w:ilvl w:val="0"/>
          <w:numId w:val="26"/>
        </w:numPr>
        <w:spacing w:line="360" w:lineRule="auto"/>
        <w:rPr>
          <w:rFonts w:ascii="Arial" w:hAnsi="Arial"/>
        </w:rPr>
      </w:pPr>
      <w:r w:rsidRPr="007319B6">
        <w:rPr>
          <w:rFonts w:ascii="Arial" w:hAnsi="Arial"/>
        </w:rPr>
        <w:t>Ustawa o zatrudnieniu socjalnym z dnia 13 czerwca 2003 roku (Dz. U.</w:t>
      </w:r>
      <w:r w:rsidR="00FE4304" w:rsidRPr="007319B6">
        <w:rPr>
          <w:rFonts w:ascii="Arial" w:hAnsi="Arial"/>
        </w:rPr>
        <w:t xml:space="preserve"> 2020 poz. 176</w:t>
      </w:r>
      <w:r w:rsidRPr="007319B6">
        <w:rPr>
          <w:rFonts w:ascii="Arial" w:hAnsi="Arial"/>
        </w:rPr>
        <w:t>)</w:t>
      </w:r>
    </w:p>
    <w:p w14:paraId="46352532" w14:textId="28841281" w:rsidR="008D4EA7" w:rsidRDefault="008D4EA7" w:rsidP="00B825A4">
      <w:pPr>
        <w:pStyle w:val="Standard"/>
        <w:numPr>
          <w:ilvl w:val="0"/>
          <w:numId w:val="26"/>
        </w:numPr>
        <w:spacing w:line="360" w:lineRule="auto"/>
        <w:rPr>
          <w:rFonts w:ascii="Arial" w:hAnsi="Arial"/>
        </w:rPr>
      </w:pPr>
      <w:r w:rsidRPr="007319B6">
        <w:rPr>
          <w:rFonts w:ascii="Arial" w:hAnsi="Arial"/>
        </w:rPr>
        <w:t xml:space="preserve">Ustawa o ochronie zdrowia psychicznego z dnia 19 sierpnia </w:t>
      </w:r>
      <w:r w:rsidR="00FE4304" w:rsidRPr="007319B6">
        <w:rPr>
          <w:rFonts w:ascii="Arial" w:hAnsi="Arial"/>
        </w:rPr>
        <w:t>1994r. (Dz. U. 2020 poz. 685</w:t>
      </w:r>
      <w:r w:rsidRPr="007319B6">
        <w:rPr>
          <w:rFonts w:ascii="Arial" w:hAnsi="Arial"/>
        </w:rPr>
        <w:t>)</w:t>
      </w:r>
    </w:p>
    <w:p w14:paraId="679C2DA3" w14:textId="3A02BFF8" w:rsidR="008D4EA7" w:rsidRDefault="008D4EA7" w:rsidP="00B825A4">
      <w:pPr>
        <w:pStyle w:val="Standard"/>
        <w:numPr>
          <w:ilvl w:val="0"/>
          <w:numId w:val="26"/>
        </w:numPr>
        <w:spacing w:line="360" w:lineRule="auto"/>
        <w:rPr>
          <w:rFonts w:ascii="Arial" w:hAnsi="Arial"/>
        </w:rPr>
      </w:pPr>
      <w:r w:rsidRPr="007319B6">
        <w:rPr>
          <w:rFonts w:ascii="Arial" w:hAnsi="Arial"/>
        </w:rPr>
        <w:t xml:space="preserve">Ustawa o rehabilitacji zawodowej i społecznej oraz zatrudnianiu osób niepełnosprawnych z dnia 27 sierpnia 1997 roku (Dz. U. </w:t>
      </w:r>
      <w:r w:rsidR="00FE4304" w:rsidRPr="007319B6">
        <w:rPr>
          <w:rFonts w:ascii="Arial" w:hAnsi="Arial"/>
        </w:rPr>
        <w:t xml:space="preserve"> 2020 poz. 426 z </w:t>
      </w:r>
      <w:proofErr w:type="spellStart"/>
      <w:r w:rsidR="00FE4304" w:rsidRPr="007319B6">
        <w:rPr>
          <w:rFonts w:ascii="Arial" w:hAnsi="Arial"/>
        </w:rPr>
        <w:t>późn</w:t>
      </w:r>
      <w:proofErr w:type="spellEnd"/>
      <w:r w:rsidR="00FE4304" w:rsidRPr="007319B6">
        <w:rPr>
          <w:rFonts w:ascii="Arial" w:hAnsi="Arial"/>
        </w:rPr>
        <w:t>. zm</w:t>
      </w:r>
      <w:r w:rsidRPr="007319B6">
        <w:rPr>
          <w:rFonts w:ascii="Arial" w:hAnsi="Arial"/>
        </w:rPr>
        <w:t>.)</w:t>
      </w:r>
    </w:p>
    <w:p w14:paraId="1ECE0D2A" w14:textId="6DC6A598" w:rsidR="008D4EA7" w:rsidRDefault="008D4EA7" w:rsidP="00B825A4">
      <w:pPr>
        <w:pStyle w:val="Standard"/>
        <w:numPr>
          <w:ilvl w:val="0"/>
          <w:numId w:val="26"/>
        </w:numPr>
        <w:spacing w:line="360" w:lineRule="auto"/>
        <w:rPr>
          <w:rFonts w:ascii="Arial" w:hAnsi="Arial"/>
        </w:rPr>
      </w:pPr>
      <w:r w:rsidRPr="007319B6">
        <w:rPr>
          <w:rFonts w:ascii="Arial" w:hAnsi="Arial"/>
        </w:rPr>
        <w:t xml:space="preserve">Ustawa o </w:t>
      </w:r>
      <w:r w:rsidR="00FE4304" w:rsidRPr="007319B6">
        <w:rPr>
          <w:rFonts w:ascii="Arial" w:hAnsi="Arial"/>
        </w:rPr>
        <w:t>działalności pożytku publicznego i wolontariacie (Dz. U. 2020, poz. 1057</w:t>
      </w:r>
      <w:r w:rsidRPr="007319B6">
        <w:rPr>
          <w:rFonts w:ascii="Arial" w:hAnsi="Arial"/>
        </w:rPr>
        <w:t>)</w:t>
      </w:r>
    </w:p>
    <w:p w14:paraId="427D51B9" w14:textId="77777777" w:rsidR="007319B6" w:rsidRDefault="008D4EA7" w:rsidP="00B825A4">
      <w:pPr>
        <w:pStyle w:val="Standard"/>
        <w:numPr>
          <w:ilvl w:val="0"/>
          <w:numId w:val="26"/>
        </w:numPr>
        <w:spacing w:line="360" w:lineRule="auto"/>
        <w:rPr>
          <w:rFonts w:ascii="Arial" w:hAnsi="Arial"/>
        </w:rPr>
      </w:pPr>
      <w:r w:rsidRPr="007319B6">
        <w:rPr>
          <w:rFonts w:ascii="Arial" w:hAnsi="Arial"/>
        </w:rPr>
        <w:t xml:space="preserve">Ustawa o wychowaniu w trzeźwości i przeciwdziałaniu alkoholizmowi z dnia </w:t>
      </w:r>
      <w:r w:rsidRPr="007319B6">
        <w:rPr>
          <w:rFonts w:ascii="Arial" w:hAnsi="Arial"/>
        </w:rPr>
        <w:br/>
        <w:t>26 paździer</w:t>
      </w:r>
      <w:r w:rsidR="00FF3DE4" w:rsidRPr="007319B6">
        <w:rPr>
          <w:rFonts w:ascii="Arial" w:hAnsi="Arial"/>
        </w:rPr>
        <w:t>nika 1982 r. (2019</w:t>
      </w:r>
      <w:r w:rsidRPr="007319B6">
        <w:rPr>
          <w:rFonts w:ascii="Arial" w:hAnsi="Arial"/>
        </w:rPr>
        <w:t xml:space="preserve"> r.</w:t>
      </w:r>
      <w:r w:rsidR="00FF3DE4" w:rsidRPr="007319B6">
        <w:rPr>
          <w:rFonts w:ascii="Arial" w:hAnsi="Arial"/>
        </w:rPr>
        <w:t xml:space="preserve"> poz. 2077 z 2020 poz. 1492</w:t>
      </w:r>
      <w:r w:rsidRPr="007319B6">
        <w:rPr>
          <w:rFonts w:ascii="Arial" w:hAnsi="Arial"/>
        </w:rPr>
        <w:t>)</w:t>
      </w:r>
    </w:p>
    <w:p w14:paraId="79BA003F" w14:textId="78CBA40A" w:rsidR="008D4EA7" w:rsidRDefault="008D4EA7" w:rsidP="00B825A4">
      <w:pPr>
        <w:pStyle w:val="Standard"/>
        <w:numPr>
          <w:ilvl w:val="0"/>
          <w:numId w:val="26"/>
        </w:numPr>
        <w:spacing w:line="360" w:lineRule="auto"/>
        <w:rPr>
          <w:rFonts w:ascii="Arial" w:hAnsi="Arial"/>
        </w:rPr>
      </w:pPr>
      <w:r w:rsidRPr="007319B6">
        <w:rPr>
          <w:rFonts w:ascii="Arial" w:hAnsi="Arial"/>
        </w:rPr>
        <w:t>Ustawa o przeciwdziałaniu narkomanii z dnia</w:t>
      </w:r>
      <w:r w:rsidR="00F21946" w:rsidRPr="007319B6">
        <w:rPr>
          <w:rFonts w:ascii="Arial" w:hAnsi="Arial"/>
        </w:rPr>
        <w:t xml:space="preserve"> 29 lipca 2005 roku</w:t>
      </w:r>
      <w:r w:rsidR="009D2C82">
        <w:rPr>
          <w:rFonts w:ascii="Arial" w:hAnsi="Arial"/>
        </w:rPr>
        <w:t xml:space="preserve"> </w:t>
      </w:r>
      <w:r w:rsidR="00F21946" w:rsidRPr="007319B6">
        <w:rPr>
          <w:rFonts w:ascii="Arial" w:hAnsi="Arial"/>
        </w:rPr>
        <w:t xml:space="preserve">(Dz.U. </w:t>
      </w:r>
      <w:proofErr w:type="gramStart"/>
      <w:r w:rsidR="00F21946" w:rsidRPr="007319B6">
        <w:rPr>
          <w:rFonts w:ascii="Arial" w:hAnsi="Arial"/>
        </w:rPr>
        <w:t>2020 ,</w:t>
      </w:r>
      <w:proofErr w:type="gramEnd"/>
      <w:r w:rsidR="00F21946" w:rsidRPr="007319B6">
        <w:rPr>
          <w:rFonts w:ascii="Arial" w:hAnsi="Arial"/>
        </w:rPr>
        <w:br/>
        <w:t>poz. 2050</w:t>
      </w:r>
      <w:r w:rsidRPr="007319B6">
        <w:rPr>
          <w:rFonts w:ascii="Arial" w:hAnsi="Arial"/>
        </w:rPr>
        <w:t>)</w:t>
      </w:r>
    </w:p>
    <w:p w14:paraId="4530B060" w14:textId="7E7321F0" w:rsidR="008D4EA7" w:rsidRDefault="008D4EA7" w:rsidP="00B825A4">
      <w:pPr>
        <w:pStyle w:val="Standard"/>
        <w:numPr>
          <w:ilvl w:val="0"/>
          <w:numId w:val="26"/>
        </w:numPr>
        <w:spacing w:line="360" w:lineRule="auto"/>
        <w:rPr>
          <w:rFonts w:ascii="Arial" w:hAnsi="Arial"/>
          <w:bCs/>
          <w:iCs/>
        </w:rPr>
      </w:pPr>
      <w:r w:rsidRPr="007319B6">
        <w:rPr>
          <w:rFonts w:ascii="Arial" w:hAnsi="Arial"/>
          <w:bCs/>
          <w:iCs/>
        </w:rPr>
        <w:t>Ustawa o przeciwdziałaniu przemocy w rodzinie z dnia</w:t>
      </w:r>
      <w:r w:rsidR="005A4873" w:rsidRPr="007319B6">
        <w:rPr>
          <w:rFonts w:ascii="Arial" w:hAnsi="Arial"/>
          <w:bCs/>
          <w:iCs/>
        </w:rPr>
        <w:t xml:space="preserve"> 29 lipca 2005 roku </w:t>
      </w:r>
      <w:r w:rsidR="008E2048" w:rsidRPr="007319B6">
        <w:rPr>
          <w:rFonts w:ascii="Arial" w:hAnsi="Arial"/>
          <w:bCs/>
          <w:iCs/>
        </w:rPr>
        <w:t xml:space="preserve">(Dz.U. </w:t>
      </w:r>
      <w:proofErr w:type="gramStart"/>
      <w:r w:rsidR="008E2048" w:rsidRPr="007319B6">
        <w:rPr>
          <w:rFonts w:ascii="Arial" w:hAnsi="Arial"/>
          <w:bCs/>
          <w:iCs/>
        </w:rPr>
        <w:t>2020  poz.</w:t>
      </w:r>
      <w:proofErr w:type="gramEnd"/>
      <w:r w:rsidR="008E2048" w:rsidRPr="007319B6">
        <w:rPr>
          <w:rFonts w:ascii="Arial" w:hAnsi="Arial"/>
          <w:bCs/>
          <w:iCs/>
        </w:rPr>
        <w:t>218, poz. 956</w:t>
      </w:r>
      <w:r w:rsidRPr="007319B6">
        <w:rPr>
          <w:rFonts w:ascii="Arial" w:hAnsi="Arial"/>
          <w:bCs/>
          <w:iCs/>
        </w:rPr>
        <w:t>)</w:t>
      </w:r>
    </w:p>
    <w:p w14:paraId="42CDAAB4" w14:textId="77777777" w:rsidR="007319B6" w:rsidRDefault="008D4EA7" w:rsidP="00B825A4">
      <w:pPr>
        <w:pStyle w:val="Standard"/>
        <w:numPr>
          <w:ilvl w:val="0"/>
          <w:numId w:val="26"/>
        </w:numPr>
        <w:spacing w:line="360" w:lineRule="auto"/>
        <w:rPr>
          <w:rFonts w:ascii="Arial" w:hAnsi="Arial"/>
          <w:bCs/>
          <w:iCs/>
        </w:rPr>
      </w:pPr>
      <w:r w:rsidRPr="007319B6">
        <w:rPr>
          <w:rFonts w:ascii="Arial" w:hAnsi="Arial"/>
        </w:rPr>
        <w:t xml:space="preserve">Ustawa o pomocy osobom uprawnionym do alimentów z dnia 7 </w:t>
      </w:r>
      <w:r w:rsidR="00BE1700" w:rsidRPr="007319B6">
        <w:rPr>
          <w:rFonts w:ascii="Arial" w:hAnsi="Arial"/>
        </w:rPr>
        <w:t>września 2007 r. (Dz. U. 2020, poz. 808</w:t>
      </w:r>
      <w:r w:rsidRPr="007319B6">
        <w:rPr>
          <w:rFonts w:ascii="Arial" w:hAnsi="Arial"/>
        </w:rPr>
        <w:t>)</w:t>
      </w:r>
    </w:p>
    <w:p w14:paraId="1C4F8FC7" w14:textId="77777777" w:rsidR="007319B6" w:rsidRDefault="00010D57" w:rsidP="00B825A4">
      <w:pPr>
        <w:pStyle w:val="Standard"/>
        <w:numPr>
          <w:ilvl w:val="0"/>
          <w:numId w:val="26"/>
        </w:numPr>
        <w:spacing w:line="360" w:lineRule="auto"/>
        <w:rPr>
          <w:rFonts w:ascii="Arial" w:hAnsi="Arial"/>
          <w:bCs/>
          <w:iCs/>
        </w:rPr>
      </w:pPr>
      <w:r w:rsidRPr="007319B6">
        <w:rPr>
          <w:rFonts w:ascii="Arial" w:hAnsi="Arial"/>
          <w:bCs/>
          <w:color w:val="000000"/>
        </w:rPr>
        <w:t>Ustawa</w:t>
      </w:r>
      <w:r w:rsidR="00521B5A" w:rsidRPr="007319B6">
        <w:rPr>
          <w:rFonts w:ascii="Arial" w:hAnsi="Arial"/>
          <w:bCs/>
          <w:color w:val="000000"/>
        </w:rPr>
        <w:t xml:space="preserve"> z dnia 9 czerwca 2011 r. o wspieraniu rodziny i systemie pieczy zastępczej </w:t>
      </w:r>
      <w:proofErr w:type="gramStart"/>
      <w:r w:rsidR="00521B5A" w:rsidRPr="007319B6">
        <w:rPr>
          <w:rFonts w:ascii="Arial" w:hAnsi="Arial"/>
          <w:bCs/>
          <w:color w:val="000000"/>
        </w:rPr>
        <w:t>( Dz.</w:t>
      </w:r>
      <w:proofErr w:type="gramEnd"/>
      <w:r w:rsidR="00521B5A" w:rsidRPr="007319B6">
        <w:rPr>
          <w:rFonts w:ascii="Arial" w:hAnsi="Arial"/>
          <w:bCs/>
          <w:color w:val="000000"/>
        </w:rPr>
        <w:t xml:space="preserve"> U. 2020 poz. 821)</w:t>
      </w:r>
    </w:p>
    <w:p w14:paraId="0EC63555" w14:textId="77777777" w:rsidR="007319B6" w:rsidRDefault="00010D57" w:rsidP="00B825A4">
      <w:pPr>
        <w:pStyle w:val="Standard"/>
        <w:numPr>
          <w:ilvl w:val="0"/>
          <w:numId w:val="26"/>
        </w:numPr>
        <w:spacing w:line="360" w:lineRule="auto"/>
        <w:rPr>
          <w:rFonts w:ascii="Arial" w:hAnsi="Arial"/>
          <w:bCs/>
          <w:iCs/>
        </w:rPr>
      </w:pPr>
      <w:r w:rsidRPr="007319B6">
        <w:rPr>
          <w:rFonts w:ascii="Arial" w:hAnsi="Arial"/>
          <w:bCs/>
          <w:color w:val="000000"/>
        </w:rPr>
        <w:t>Ustawa</w:t>
      </w:r>
      <w:r w:rsidR="00521B5A" w:rsidRPr="007319B6">
        <w:rPr>
          <w:rFonts w:ascii="Arial" w:hAnsi="Arial"/>
          <w:bCs/>
          <w:color w:val="000000"/>
        </w:rPr>
        <w:t xml:space="preserve"> z dnia 21 czerwca 2001 r. o dodatkach mieszkaniowych (Dz. U 2019 poz. 2133)</w:t>
      </w:r>
    </w:p>
    <w:p w14:paraId="61653C0B" w14:textId="709E94FA" w:rsidR="00521B5A" w:rsidRPr="007319B6" w:rsidRDefault="00010D57" w:rsidP="00B825A4">
      <w:pPr>
        <w:pStyle w:val="Standard"/>
        <w:numPr>
          <w:ilvl w:val="0"/>
          <w:numId w:val="26"/>
        </w:numPr>
        <w:spacing w:line="360" w:lineRule="auto"/>
        <w:rPr>
          <w:rFonts w:ascii="Arial" w:hAnsi="Arial"/>
          <w:bCs/>
          <w:iCs/>
        </w:rPr>
      </w:pPr>
      <w:r w:rsidRPr="007319B6">
        <w:rPr>
          <w:rFonts w:ascii="Arial" w:hAnsi="Arial"/>
          <w:bCs/>
          <w:color w:val="000000"/>
        </w:rPr>
        <w:t>Ustawa</w:t>
      </w:r>
      <w:r w:rsidR="00521B5A" w:rsidRPr="007319B6">
        <w:rPr>
          <w:rFonts w:ascii="Arial" w:hAnsi="Arial"/>
          <w:bCs/>
          <w:color w:val="000000"/>
        </w:rPr>
        <w:t xml:space="preserve"> z dnia 27 sierpnia 2004 r. o świadczeniach opieki zdrowotnej </w:t>
      </w:r>
      <w:r w:rsidR="00521B5A" w:rsidRPr="007319B6">
        <w:rPr>
          <w:rFonts w:ascii="Arial" w:hAnsi="Arial"/>
          <w:bCs/>
          <w:color w:val="000000"/>
        </w:rPr>
        <w:lastRenderedPageBreak/>
        <w:t xml:space="preserve">finansowanych ze środków publicznych Dz. U. 2020 poz. 1398 z </w:t>
      </w:r>
      <w:proofErr w:type="spellStart"/>
      <w:r w:rsidR="00521B5A" w:rsidRPr="007319B6">
        <w:rPr>
          <w:rFonts w:ascii="Arial" w:hAnsi="Arial"/>
          <w:bCs/>
          <w:color w:val="000000"/>
        </w:rPr>
        <w:t>późn</w:t>
      </w:r>
      <w:proofErr w:type="spellEnd"/>
      <w:r w:rsidR="00521B5A" w:rsidRPr="007319B6">
        <w:rPr>
          <w:rFonts w:ascii="Arial" w:hAnsi="Arial"/>
          <w:bCs/>
          <w:color w:val="000000"/>
        </w:rPr>
        <w:t xml:space="preserve">. </w:t>
      </w:r>
      <w:proofErr w:type="gramStart"/>
      <w:r w:rsidR="00521B5A" w:rsidRPr="007319B6">
        <w:rPr>
          <w:rFonts w:ascii="Arial" w:hAnsi="Arial"/>
          <w:bCs/>
          <w:color w:val="000000"/>
        </w:rPr>
        <w:t>zm. )</w:t>
      </w:r>
      <w:proofErr w:type="gramEnd"/>
    </w:p>
    <w:p w14:paraId="03BD50EF" w14:textId="77777777" w:rsidR="00521B5A" w:rsidRPr="003B4141" w:rsidRDefault="00521B5A">
      <w:pPr>
        <w:spacing w:line="360" w:lineRule="auto"/>
        <w:ind w:firstLine="708"/>
        <w:jc w:val="both"/>
        <w:rPr>
          <w:rFonts w:ascii="Arial" w:hAnsi="Arial" w:cs="Arial"/>
        </w:rPr>
      </w:pPr>
    </w:p>
    <w:p w14:paraId="10D699A0" w14:textId="15D854D0" w:rsidR="00E61CC8" w:rsidRPr="003B4141" w:rsidRDefault="00E61CC8" w:rsidP="00022B91">
      <w:pPr>
        <w:pStyle w:val="Standard"/>
        <w:spacing w:line="360" w:lineRule="auto"/>
        <w:jc w:val="both"/>
        <w:rPr>
          <w:rFonts w:ascii="Arial" w:hAnsi="Arial"/>
          <w:b/>
          <w:color w:val="000000"/>
        </w:rPr>
      </w:pPr>
    </w:p>
    <w:p w14:paraId="13D03677" w14:textId="77777777" w:rsidR="00E61CC8" w:rsidRPr="003B4141" w:rsidRDefault="00E61CC8" w:rsidP="00022B91">
      <w:pPr>
        <w:pStyle w:val="Standard"/>
        <w:spacing w:line="360" w:lineRule="auto"/>
        <w:jc w:val="both"/>
        <w:rPr>
          <w:rFonts w:ascii="Arial" w:hAnsi="Arial"/>
          <w:color w:val="000000"/>
        </w:rPr>
      </w:pPr>
    </w:p>
    <w:p w14:paraId="35C63492" w14:textId="77777777" w:rsidR="00022B91" w:rsidRPr="003B4141" w:rsidRDefault="00022B91" w:rsidP="00022B91">
      <w:pPr>
        <w:pStyle w:val="Standard"/>
        <w:spacing w:line="360" w:lineRule="auto"/>
        <w:jc w:val="both"/>
        <w:rPr>
          <w:rFonts w:ascii="Arial" w:hAnsi="Arial"/>
          <w:color w:val="000000"/>
        </w:rPr>
      </w:pPr>
      <w:r w:rsidRPr="003B4141">
        <w:rPr>
          <w:rFonts w:ascii="Arial" w:hAnsi="Arial"/>
          <w:color w:val="000000"/>
        </w:rPr>
        <w:t>Strategia Rozwiązywania Problemów Społecznych składa się z trzech zasadniczych części tj. części wprowadzającej, diagnostyczno-analitycznej i programowej.</w:t>
      </w:r>
    </w:p>
    <w:p w14:paraId="0FDB8781" w14:textId="77777777" w:rsidR="00536940" w:rsidRPr="003B4141" w:rsidRDefault="00536940" w:rsidP="00022B91">
      <w:pPr>
        <w:pStyle w:val="Standard"/>
        <w:spacing w:line="360" w:lineRule="auto"/>
        <w:jc w:val="both"/>
        <w:rPr>
          <w:rFonts w:ascii="Arial" w:hAnsi="Arial"/>
          <w:color w:val="000000"/>
        </w:rPr>
      </w:pPr>
    </w:p>
    <w:p w14:paraId="73EA17C2" w14:textId="77777777" w:rsidR="00022B91" w:rsidRPr="003B4141" w:rsidRDefault="00022B91" w:rsidP="00022B91">
      <w:pPr>
        <w:pStyle w:val="Standard"/>
        <w:spacing w:line="360" w:lineRule="auto"/>
        <w:jc w:val="both"/>
        <w:rPr>
          <w:rFonts w:ascii="Arial" w:hAnsi="Arial"/>
          <w:color w:val="000000"/>
        </w:rPr>
      </w:pPr>
      <w:r w:rsidRPr="003B4141">
        <w:rPr>
          <w:rFonts w:ascii="Arial" w:hAnsi="Arial"/>
          <w:color w:val="000000"/>
        </w:rPr>
        <w:t xml:space="preserve">Część wprowadzająca zawiera informacje na temat uwarunkowań zewnętrznych </w:t>
      </w:r>
      <w:proofErr w:type="gramStart"/>
      <w:r w:rsidRPr="003B4141">
        <w:rPr>
          <w:rFonts w:ascii="Arial" w:hAnsi="Arial"/>
          <w:color w:val="000000"/>
        </w:rPr>
        <w:t>( prawnych</w:t>
      </w:r>
      <w:proofErr w:type="gramEnd"/>
      <w:r w:rsidRPr="003B4141">
        <w:rPr>
          <w:rFonts w:ascii="Arial" w:hAnsi="Arial"/>
          <w:color w:val="000000"/>
        </w:rPr>
        <w:t xml:space="preserve"> i </w:t>
      </w:r>
      <w:proofErr w:type="spellStart"/>
      <w:r w:rsidRPr="003B4141">
        <w:rPr>
          <w:rFonts w:ascii="Arial" w:hAnsi="Arial"/>
          <w:color w:val="000000"/>
        </w:rPr>
        <w:t>strategiczno</w:t>
      </w:r>
      <w:proofErr w:type="spellEnd"/>
      <w:r w:rsidRPr="003B4141">
        <w:rPr>
          <w:rFonts w:ascii="Arial" w:hAnsi="Arial"/>
          <w:color w:val="000000"/>
        </w:rPr>
        <w:t>-programowych) tworzenia dokumentu.</w:t>
      </w:r>
    </w:p>
    <w:p w14:paraId="769E5AA5" w14:textId="77777777" w:rsidR="00022B91" w:rsidRPr="003B4141" w:rsidRDefault="00022B91" w:rsidP="00022B91">
      <w:pPr>
        <w:pStyle w:val="Standard"/>
        <w:spacing w:line="360" w:lineRule="auto"/>
        <w:jc w:val="both"/>
        <w:rPr>
          <w:rFonts w:ascii="Arial" w:hAnsi="Arial"/>
          <w:color w:val="000000"/>
        </w:rPr>
      </w:pPr>
      <w:r w:rsidRPr="003B4141">
        <w:rPr>
          <w:rFonts w:ascii="Arial" w:hAnsi="Arial"/>
          <w:color w:val="000000"/>
        </w:rPr>
        <w:t>Część diagnostyczno- analityczna zawiera informacje ogólne dotyczące gminy oraz diagnozę sytuacji społeczno- gospodarczej w Gminie Sulejów, która zastała oparta na pozyskanych danych z instytucji i organizacji działających w gminie bądź obejmujących zasięgiem działania jego mieszkańców, identyfikacji mocnych i słabych stron oraz szans i zagrożeń lokalnego systemu polityki społecznej (SWOT).</w:t>
      </w:r>
    </w:p>
    <w:p w14:paraId="34085ECF" w14:textId="77777777" w:rsidR="00022B91" w:rsidRPr="003B4141" w:rsidRDefault="00022B91" w:rsidP="00022B91">
      <w:pPr>
        <w:pStyle w:val="Standard"/>
        <w:spacing w:line="360" w:lineRule="auto"/>
        <w:jc w:val="both"/>
        <w:rPr>
          <w:rFonts w:ascii="Arial" w:hAnsi="Arial"/>
          <w:color w:val="000000"/>
        </w:rPr>
      </w:pPr>
      <w:r w:rsidRPr="003B4141">
        <w:rPr>
          <w:rFonts w:ascii="Arial" w:hAnsi="Arial"/>
          <w:color w:val="000000"/>
        </w:rPr>
        <w:t>Część programowa zawiera najistotniejsze założenia polityki społecznej gminy na najbliższe lata. Są one ujęte w formie misji, celów strategicznych, celów operacyjnych i kierunków działań. W części programowej są również wskazane podmioty realizujące strategię i współdziałające w jej realizacji, źródła finansowania i czas realizacji wyznaczonych w dokumencie działań oraz jest zaprezentowana informacja na temat sposobu wdrożenia strategii oraz prowadzenia monitoringu jej realizacji. Dla realnej oceny stopnia wdrożenia dokumentu jest przygotowany wykaz wskaźników monitoringu.</w:t>
      </w:r>
    </w:p>
    <w:p w14:paraId="4029F035" w14:textId="77777777" w:rsidR="00022B91" w:rsidRPr="003B4141" w:rsidRDefault="00022B91" w:rsidP="00022B91">
      <w:pPr>
        <w:pStyle w:val="Standard"/>
        <w:spacing w:line="360" w:lineRule="auto"/>
        <w:jc w:val="both"/>
        <w:rPr>
          <w:rFonts w:ascii="Arial" w:hAnsi="Arial"/>
          <w:color w:val="000000"/>
        </w:rPr>
      </w:pPr>
      <w:r w:rsidRPr="003B4141">
        <w:rPr>
          <w:rFonts w:ascii="Arial" w:hAnsi="Arial"/>
          <w:color w:val="000000"/>
        </w:rPr>
        <w:t xml:space="preserve">Poniższy diagram prezentuje strukturę Strategii Rozwiązywania Problemów </w:t>
      </w:r>
      <w:proofErr w:type="gramStart"/>
      <w:r w:rsidRPr="003B4141">
        <w:rPr>
          <w:rFonts w:ascii="Arial" w:hAnsi="Arial"/>
          <w:color w:val="000000"/>
        </w:rPr>
        <w:t>Społecznych .</w:t>
      </w:r>
      <w:proofErr w:type="gramEnd"/>
    </w:p>
    <w:p w14:paraId="4FFC259B" w14:textId="77777777" w:rsidR="009A3C71" w:rsidRDefault="00E90779" w:rsidP="009A3C71">
      <w:pPr>
        <w:keepNext/>
        <w:spacing w:line="360" w:lineRule="auto"/>
        <w:ind w:firstLine="708"/>
        <w:jc w:val="both"/>
      </w:pPr>
      <w:r w:rsidRPr="003B4141">
        <w:rPr>
          <w:rFonts w:ascii="Arial" w:hAnsi="Arial" w:cs="Arial"/>
          <w:noProof/>
          <w:color w:val="000000"/>
          <w:lang w:eastAsia="pl-PL"/>
        </w:rPr>
        <w:lastRenderedPageBreak/>
        <w:drawing>
          <wp:inline distT="0" distB="0" distL="0" distR="0" wp14:anchorId="77A9573C" wp14:editId="78679A37">
            <wp:extent cx="5762625" cy="5429250"/>
            <wp:effectExtent l="0" t="0" r="0" b="0"/>
            <wp:docPr id="2" name="Obraz 3" descr="tabela metodologia opacowania strateg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3" descr="tabela metodologia opacowania strategi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5429250"/>
                    </a:xfrm>
                    <a:prstGeom prst="rect">
                      <a:avLst/>
                    </a:prstGeom>
                    <a:noFill/>
                    <a:ln>
                      <a:noFill/>
                    </a:ln>
                  </pic:spPr>
                </pic:pic>
              </a:graphicData>
            </a:graphic>
          </wp:inline>
        </w:drawing>
      </w:r>
    </w:p>
    <w:p w14:paraId="23F10642" w14:textId="6B161003" w:rsidR="00022B91" w:rsidRPr="003B4141" w:rsidRDefault="009A3C71" w:rsidP="009A3C71">
      <w:pPr>
        <w:pStyle w:val="Legenda"/>
        <w:jc w:val="both"/>
        <w:rPr>
          <w:rFonts w:ascii="Arial" w:hAnsi="Arial" w:cs="Arial"/>
        </w:rPr>
      </w:pPr>
      <w:bookmarkStart w:id="2" w:name="_Toc63974681"/>
      <w:bookmarkStart w:id="3" w:name="_Toc71634384"/>
      <w:r>
        <w:t xml:space="preserve">Rysunek </w:t>
      </w:r>
      <w:r w:rsidR="00923459">
        <w:rPr>
          <w:noProof/>
        </w:rPr>
        <w:fldChar w:fldCharType="begin"/>
      </w:r>
      <w:r w:rsidR="00923459">
        <w:rPr>
          <w:noProof/>
        </w:rPr>
        <w:instrText xml:space="preserve"> SEQ Rysunek \* ARABIC </w:instrText>
      </w:r>
      <w:r w:rsidR="00923459">
        <w:rPr>
          <w:noProof/>
        </w:rPr>
        <w:fldChar w:fldCharType="separate"/>
      </w:r>
      <w:r w:rsidR="00945B6F">
        <w:rPr>
          <w:noProof/>
        </w:rPr>
        <w:t>1</w:t>
      </w:r>
      <w:r w:rsidR="00923459">
        <w:rPr>
          <w:noProof/>
        </w:rPr>
        <w:fldChar w:fldCharType="end"/>
      </w:r>
      <w:r>
        <w:t>Metodologia opracowania strategii</w:t>
      </w:r>
      <w:bookmarkEnd w:id="2"/>
      <w:bookmarkEnd w:id="3"/>
    </w:p>
    <w:p w14:paraId="7089E61E" w14:textId="77777777" w:rsidR="008D4EA7" w:rsidRPr="003B4141" w:rsidRDefault="008D4EA7">
      <w:pPr>
        <w:pStyle w:val="Tekstpodstawowy"/>
        <w:rPr>
          <w:rFonts w:ascii="Arial" w:hAnsi="Arial" w:cs="Arial"/>
        </w:rPr>
      </w:pPr>
    </w:p>
    <w:p w14:paraId="754E0C6C" w14:textId="348B053E" w:rsidR="00022B91" w:rsidRPr="00B01104" w:rsidRDefault="00022B91" w:rsidP="00B01104">
      <w:pPr>
        <w:pStyle w:val="Nagwek2"/>
        <w:jc w:val="left"/>
        <w:rPr>
          <w:rFonts w:ascii="Arial" w:hAnsi="Arial" w:cs="Arial"/>
          <w:sz w:val="28"/>
          <w:szCs w:val="28"/>
          <w:u w:val="none"/>
        </w:rPr>
      </w:pPr>
      <w:bookmarkStart w:id="4" w:name="_Toc71622649"/>
      <w:r w:rsidRPr="00B01104">
        <w:rPr>
          <w:rFonts w:ascii="Arial" w:hAnsi="Arial" w:cs="Arial"/>
          <w:sz w:val="28"/>
          <w:szCs w:val="28"/>
          <w:u w:val="none"/>
        </w:rPr>
        <w:t>I CZĘŚĆ WPROWADZAJĄCA</w:t>
      </w:r>
      <w:bookmarkEnd w:id="4"/>
    </w:p>
    <w:p w14:paraId="4E3F916E" w14:textId="77777777" w:rsidR="00022B91" w:rsidRPr="003B4141" w:rsidRDefault="00022B91" w:rsidP="00B825A4">
      <w:pPr>
        <w:pStyle w:val="Standard"/>
        <w:numPr>
          <w:ilvl w:val="0"/>
          <w:numId w:val="23"/>
        </w:numPr>
        <w:spacing w:line="360" w:lineRule="auto"/>
        <w:rPr>
          <w:rFonts w:ascii="Arial" w:hAnsi="Arial"/>
          <w:color w:val="000000"/>
        </w:rPr>
      </w:pPr>
      <w:r w:rsidRPr="003B4141">
        <w:rPr>
          <w:rFonts w:ascii="Arial" w:hAnsi="Arial"/>
          <w:color w:val="000000"/>
        </w:rPr>
        <w:t>UWARUNKOWANIA TWORZENIA STRATEGII</w:t>
      </w:r>
    </w:p>
    <w:p w14:paraId="77BB0F16" w14:textId="3889FC4E" w:rsidR="00022B91" w:rsidRPr="003B4141" w:rsidRDefault="00022B91" w:rsidP="00FB3292">
      <w:pPr>
        <w:pStyle w:val="Standard"/>
        <w:spacing w:line="360" w:lineRule="auto"/>
        <w:ind w:left="720"/>
        <w:jc w:val="both"/>
        <w:rPr>
          <w:rFonts w:ascii="Arial" w:hAnsi="Arial"/>
          <w:color w:val="000000"/>
        </w:rPr>
      </w:pPr>
      <w:r w:rsidRPr="003B4141">
        <w:rPr>
          <w:rFonts w:ascii="Arial" w:hAnsi="Arial"/>
          <w:color w:val="000000"/>
        </w:rPr>
        <w:t xml:space="preserve">Podstawowe </w:t>
      </w:r>
      <w:proofErr w:type="gramStart"/>
      <w:r w:rsidRPr="003B4141">
        <w:rPr>
          <w:rFonts w:ascii="Arial" w:hAnsi="Arial"/>
          <w:color w:val="000000"/>
        </w:rPr>
        <w:t>źródła</w:t>
      </w:r>
      <w:proofErr w:type="gramEnd"/>
      <w:r w:rsidR="008F5ED4">
        <w:rPr>
          <w:rFonts w:ascii="Arial" w:hAnsi="Arial"/>
          <w:color w:val="000000"/>
        </w:rPr>
        <w:t xml:space="preserve"> </w:t>
      </w:r>
      <w:r w:rsidRPr="003B4141">
        <w:rPr>
          <w:rFonts w:ascii="Arial" w:hAnsi="Arial"/>
          <w:color w:val="000000"/>
        </w:rPr>
        <w:t>z których czerpie wartości polityka społeczna, są bardzo różnorodne. Są to m.in. ideologie, doktryny społeczne i gospodarcze, społeczne oczekiwania wyrażane za pośrednictwem różnych kanałów komunikacji, normy zwyczajowe, poglądy osób znaczących w społeczeństwie.</w:t>
      </w:r>
    </w:p>
    <w:p w14:paraId="5E3EAEEF" w14:textId="77777777" w:rsidR="00022B91" w:rsidRPr="003B4141" w:rsidRDefault="00022B91" w:rsidP="00022B91">
      <w:pPr>
        <w:pStyle w:val="Standard"/>
        <w:spacing w:line="360" w:lineRule="auto"/>
        <w:ind w:left="708"/>
        <w:jc w:val="both"/>
        <w:rPr>
          <w:rFonts w:ascii="Arial" w:hAnsi="Arial"/>
          <w:color w:val="000000"/>
        </w:rPr>
      </w:pPr>
      <w:r w:rsidRPr="003B4141">
        <w:rPr>
          <w:rFonts w:ascii="Arial" w:hAnsi="Arial"/>
          <w:color w:val="000000"/>
        </w:rPr>
        <w:t>Zasady, które są najczęściej artykułowane bądź reali</w:t>
      </w:r>
      <w:r w:rsidR="00825FCF" w:rsidRPr="003B4141">
        <w:rPr>
          <w:rFonts w:ascii="Arial" w:hAnsi="Arial"/>
          <w:color w:val="000000"/>
        </w:rPr>
        <w:t>zowane w polityce społecznej, a </w:t>
      </w:r>
      <w:r w:rsidRPr="003B4141">
        <w:rPr>
          <w:rFonts w:ascii="Arial" w:hAnsi="Arial"/>
          <w:color w:val="000000"/>
        </w:rPr>
        <w:t xml:space="preserve">które stają się dla twórców strategii podstawowymi fundamentami budowania społeczności lokalnej, wolnej od zagrożeń i problemów społecznych, </w:t>
      </w:r>
      <w:r w:rsidRPr="003B4141">
        <w:rPr>
          <w:rFonts w:ascii="Arial" w:hAnsi="Arial"/>
          <w:color w:val="000000"/>
        </w:rPr>
        <w:lastRenderedPageBreak/>
        <w:t>to:</w:t>
      </w:r>
    </w:p>
    <w:p w14:paraId="25C9EF0D" w14:textId="77777777" w:rsidR="00022B91" w:rsidRPr="003B4141" w:rsidRDefault="00022B91" w:rsidP="00B825A4">
      <w:pPr>
        <w:pStyle w:val="Standard"/>
        <w:numPr>
          <w:ilvl w:val="0"/>
          <w:numId w:val="24"/>
        </w:numPr>
        <w:spacing w:line="360" w:lineRule="auto"/>
        <w:jc w:val="both"/>
        <w:rPr>
          <w:rFonts w:ascii="Arial" w:hAnsi="Arial"/>
          <w:color w:val="000000"/>
        </w:rPr>
      </w:pPr>
      <w:r w:rsidRPr="003B4141">
        <w:rPr>
          <w:rFonts w:ascii="Arial" w:hAnsi="Arial"/>
          <w:color w:val="000000"/>
        </w:rPr>
        <w:t>Zasada samopomocy- przejawia się w istnieniu i rozwoju pomocy wzajemnej ludzi zmagających się z podobnymi problemami życiowymi oraz pomocy silniejszych dla słabszych, zazwyczaj w ramach niewielkich nieformalnych grup.</w:t>
      </w:r>
    </w:p>
    <w:p w14:paraId="4EE49299" w14:textId="4A91FC0A" w:rsidR="00022B91" w:rsidRPr="003B4141" w:rsidRDefault="00022B91" w:rsidP="00B825A4">
      <w:pPr>
        <w:pStyle w:val="Standard"/>
        <w:numPr>
          <w:ilvl w:val="0"/>
          <w:numId w:val="24"/>
        </w:numPr>
        <w:spacing w:line="360" w:lineRule="auto"/>
        <w:jc w:val="both"/>
        <w:rPr>
          <w:rFonts w:ascii="Arial" w:hAnsi="Arial"/>
          <w:color w:val="000000"/>
        </w:rPr>
      </w:pPr>
      <w:r w:rsidRPr="003B4141">
        <w:rPr>
          <w:rFonts w:ascii="Arial" w:hAnsi="Arial"/>
          <w:color w:val="000000"/>
        </w:rPr>
        <w:t>Zasada przezorności – oznacz</w:t>
      </w:r>
      <w:r w:rsidR="00B87135">
        <w:rPr>
          <w:rFonts w:ascii="Arial" w:hAnsi="Arial"/>
          <w:color w:val="000000"/>
        </w:rPr>
        <w:t>a</w:t>
      </w:r>
      <w:r w:rsidRPr="003B4141">
        <w:rPr>
          <w:rFonts w:ascii="Arial" w:hAnsi="Arial"/>
          <w:color w:val="000000"/>
        </w:rPr>
        <w:t xml:space="preserve">, że bezpieczeństwo socjalne jednostki nie może być tylko efektem świadczeń ze strony społeczeństwa, ale wynikać powinno także z odpowiedzialności człowieka za przyszłość własną </w:t>
      </w:r>
      <w:r w:rsidR="00976DA0">
        <w:rPr>
          <w:rFonts w:ascii="Arial" w:hAnsi="Arial"/>
          <w:color w:val="000000"/>
        </w:rPr>
        <w:br/>
      </w:r>
      <w:r w:rsidRPr="003B4141">
        <w:rPr>
          <w:rFonts w:ascii="Arial" w:hAnsi="Arial"/>
          <w:color w:val="000000"/>
        </w:rPr>
        <w:t>i rodziny.</w:t>
      </w:r>
    </w:p>
    <w:p w14:paraId="31D8DF5C" w14:textId="77777777" w:rsidR="00022B91" w:rsidRPr="003B4141" w:rsidRDefault="00022B91" w:rsidP="00B825A4">
      <w:pPr>
        <w:pStyle w:val="Standard"/>
        <w:numPr>
          <w:ilvl w:val="0"/>
          <w:numId w:val="24"/>
        </w:numPr>
        <w:spacing w:line="360" w:lineRule="auto"/>
        <w:jc w:val="both"/>
        <w:rPr>
          <w:rFonts w:ascii="Arial" w:hAnsi="Arial"/>
          <w:color w:val="000000"/>
        </w:rPr>
      </w:pPr>
      <w:r w:rsidRPr="003B4141">
        <w:rPr>
          <w:rFonts w:ascii="Arial" w:hAnsi="Arial"/>
          <w:color w:val="000000"/>
        </w:rPr>
        <w:t>Zasada solidarności społecznej- najczęściej rozumiana, jako przenoszenie konsekwencji, niekiedy utożsamiana z solidaryzmem społecznym, oznaczającym wyższość wspólnych interesów członków społeczeństwa nad interesami poszczególnych klas lub warstw.</w:t>
      </w:r>
    </w:p>
    <w:p w14:paraId="67FD95D9" w14:textId="77777777" w:rsidR="00022B91" w:rsidRPr="003B4141" w:rsidRDefault="00022B91" w:rsidP="00B825A4">
      <w:pPr>
        <w:pStyle w:val="Standard"/>
        <w:numPr>
          <w:ilvl w:val="0"/>
          <w:numId w:val="24"/>
        </w:numPr>
        <w:spacing w:line="360" w:lineRule="auto"/>
        <w:jc w:val="both"/>
        <w:rPr>
          <w:rFonts w:ascii="Arial" w:hAnsi="Arial"/>
          <w:color w:val="000000"/>
        </w:rPr>
      </w:pPr>
      <w:r w:rsidRPr="003B4141">
        <w:rPr>
          <w:rFonts w:ascii="Arial" w:hAnsi="Arial"/>
          <w:color w:val="000000"/>
        </w:rPr>
        <w:t>Zasada pomocniczości- oznacza przyjęcie określonego porządku, w jakim różne instytucje społeczne dostarczają jednostce wsparc</w:t>
      </w:r>
      <w:r w:rsidR="00825FCF" w:rsidRPr="003B4141">
        <w:rPr>
          <w:rFonts w:ascii="Arial" w:hAnsi="Arial"/>
          <w:color w:val="000000"/>
        </w:rPr>
        <w:t>ia, gdy samodzielnie nie jest w </w:t>
      </w:r>
      <w:r w:rsidRPr="003B4141">
        <w:rPr>
          <w:rFonts w:ascii="Arial" w:hAnsi="Arial"/>
          <w:color w:val="000000"/>
        </w:rPr>
        <w:t>stanie zaspokoić swoich potrzeb: w pierwszej kolejności pomoc powinna pochodzić od rodziny, a następnie od społeczności lokalnej, a na końcu od państwa.</w:t>
      </w:r>
    </w:p>
    <w:p w14:paraId="066AA656" w14:textId="77777777" w:rsidR="00022B91" w:rsidRPr="003B4141" w:rsidRDefault="00022B91" w:rsidP="00B825A4">
      <w:pPr>
        <w:pStyle w:val="Standard"/>
        <w:numPr>
          <w:ilvl w:val="0"/>
          <w:numId w:val="24"/>
        </w:numPr>
        <w:spacing w:line="360" w:lineRule="auto"/>
        <w:jc w:val="both"/>
        <w:rPr>
          <w:rFonts w:ascii="Arial" w:hAnsi="Arial"/>
          <w:color w:val="000000"/>
        </w:rPr>
      </w:pPr>
      <w:r w:rsidRPr="003B4141">
        <w:rPr>
          <w:rFonts w:ascii="Arial" w:hAnsi="Arial"/>
          <w:color w:val="000000"/>
        </w:rPr>
        <w:t>Zasada partycypacji- wyraża się w takiej organizacji życia społecznego, która poszczególnym ludziom zapewnia możliwość pełnej realizacji swoich ról społecznych, natomiast poszczególnym grupom pozwala zająć równoprawne z innymi miejsca w społeczeństwie.</w:t>
      </w:r>
    </w:p>
    <w:p w14:paraId="447BF86D" w14:textId="77777777" w:rsidR="00022B91" w:rsidRPr="003B4141" w:rsidRDefault="00022B91" w:rsidP="00B825A4">
      <w:pPr>
        <w:pStyle w:val="Standard"/>
        <w:numPr>
          <w:ilvl w:val="0"/>
          <w:numId w:val="24"/>
        </w:numPr>
        <w:spacing w:line="360" w:lineRule="auto"/>
        <w:jc w:val="both"/>
        <w:rPr>
          <w:rFonts w:ascii="Arial" w:hAnsi="Arial"/>
          <w:color w:val="000000"/>
        </w:rPr>
      </w:pPr>
      <w:r w:rsidRPr="003B4141">
        <w:rPr>
          <w:rFonts w:ascii="Arial" w:hAnsi="Arial"/>
          <w:color w:val="000000"/>
        </w:rPr>
        <w:t>Zasada samorządności- stanowi realizację takich wartości, jak wolność i podmiotowość człowieka, a wyraża się w takiej organizacji życia społecznego, która jednostkom i grupom gwarantu</w:t>
      </w:r>
      <w:r w:rsidR="00825FCF" w:rsidRPr="003B4141">
        <w:rPr>
          <w:rFonts w:ascii="Arial" w:hAnsi="Arial"/>
          <w:color w:val="000000"/>
        </w:rPr>
        <w:t>je prawo do aktywnego udziału w </w:t>
      </w:r>
      <w:r w:rsidRPr="003B4141">
        <w:rPr>
          <w:rFonts w:ascii="Arial" w:hAnsi="Arial"/>
          <w:color w:val="000000"/>
        </w:rPr>
        <w:t>istniejących instytucjach społecznych oraz tworzenia nowych instytucji w celu skuteczniejszego zaspokajania potrzeb i realizacji interesów.</w:t>
      </w:r>
    </w:p>
    <w:p w14:paraId="62F63680" w14:textId="77777777" w:rsidR="00022B91" w:rsidRPr="003B4141" w:rsidRDefault="00022B91" w:rsidP="00B825A4">
      <w:pPr>
        <w:pStyle w:val="Standard"/>
        <w:numPr>
          <w:ilvl w:val="0"/>
          <w:numId w:val="24"/>
        </w:numPr>
        <w:spacing w:line="360" w:lineRule="auto"/>
        <w:jc w:val="both"/>
        <w:rPr>
          <w:rFonts w:ascii="Arial" w:hAnsi="Arial"/>
          <w:color w:val="000000"/>
        </w:rPr>
      </w:pPr>
      <w:r w:rsidRPr="003B4141">
        <w:rPr>
          <w:rFonts w:ascii="Arial" w:hAnsi="Arial"/>
          <w:color w:val="000000"/>
        </w:rPr>
        <w:t>Zasada dobra wspólnego – pojawia się w takich działaniach władz publicznych, które uwzględniają korzyści i interesy wszystkich obywateli</w:t>
      </w:r>
      <w:r w:rsidR="00976DA0">
        <w:rPr>
          <w:rFonts w:ascii="Arial" w:hAnsi="Arial"/>
          <w:color w:val="000000"/>
        </w:rPr>
        <w:br/>
      </w:r>
      <w:r w:rsidRPr="003B4141">
        <w:rPr>
          <w:rFonts w:ascii="Arial" w:hAnsi="Arial"/>
          <w:color w:val="000000"/>
        </w:rPr>
        <w:t xml:space="preserve"> i polegają na poszukiwaniu kompromisów tam, gdzie interesy te są sprzeczne.</w:t>
      </w:r>
    </w:p>
    <w:p w14:paraId="1A95C297" w14:textId="5D7EE313" w:rsidR="00022B91" w:rsidRPr="003B4141" w:rsidRDefault="00022B91" w:rsidP="00B825A4">
      <w:pPr>
        <w:pStyle w:val="Standard"/>
        <w:numPr>
          <w:ilvl w:val="0"/>
          <w:numId w:val="24"/>
        </w:numPr>
        <w:spacing w:line="360" w:lineRule="auto"/>
        <w:jc w:val="both"/>
        <w:rPr>
          <w:rFonts w:ascii="Arial" w:hAnsi="Arial"/>
          <w:color w:val="000000"/>
        </w:rPr>
      </w:pPr>
      <w:r w:rsidRPr="003B4141">
        <w:rPr>
          <w:rFonts w:ascii="Arial" w:hAnsi="Arial"/>
          <w:color w:val="000000"/>
        </w:rPr>
        <w:t xml:space="preserve">Zasada </w:t>
      </w:r>
      <w:proofErr w:type="spellStart"/>
      <w:r w:rsidRPr="003B4141">
        <w:rPr>
          <w:rFonts w:ascii="Arial" w:hAnsi="Arial"/>
          <w:color w:val="000000"/>
        </w:rPr>
        <w:t>wielosektorowości</w:t>
      </w:r>
      <w:proofErr w:type="spellEnd"/>
      <w:r w:rsidRPr="003B4141">
        <w:rPr>
          <w:rFonts w:ascii="Arial" w:hAnsi="Arial"/>
          <w:color w:val="000000"/>
        </w:rPr>
        <w:t xml:space="preserve"> – polega na równoczesnym funkcjonowaniu </w:t>
      </w:r>
      <w:r w:rsidRPr="003B4141">
        <w:rPr>
          <w:rFonts w:ascii="Arial" w:hAnsi="Arial"/>
          <w:color w:val="000000"/>
        </w:rPr>
        <w:lastRenderedPageBreak/>
        <w:t>publicznych podmiotów polityki społeczn</w:t>
      </w:r>
      <w:r w:rsidR="00825FCF" w:rsidRPr="003B4141">
        <w:rPr>
          <w:rFonts w:ascii="Arial" w:hAnsi="Arial"/>
          <w:color w:val="000000"/>
        </w:rPr>
        <w:t>ej, organizacji pozarządowych i </w:t>
      </w:r>
      <w:r w:rsidRPr="003B4141">
        <w:rPr>
          <w:rFonts w:ascii="Arial" w:hAnsi="Arial"/>
          <w:color w:val="000000"/>
        </w:rPr>
        <w:t>instytucji rynkowych, które dostarczają środków i usług służących zaspakajaniu potrzeb społeczeństwa.</w:t>
      </w:r>
    </w:p>
    <w:p w14:paraId="7E56D885" w14:textId="3B087F22" w:rsidR="00022B91" w:rsidRPr="003B4141" w:rsidRDefault="00022B91" w:rsidP="00022B91">
      <w:pPr>
        <w:pStyle w:val="Standard"/>
        <w:spacing w:line="360" w:lineRule="auto"/>
        <w:ind w:left="1068"/>
        <w:jc w:val="both"/>
        <w:rPr>
          <w:rFonts w:ascii="Arial" w:hAnsi="Arial"/>
          <w:color w:val="000000"/>
        </w:rPr>
      </w:pPr>
      <w:r w:rsidRPr="003B4141">
        <w:rPr>
          <w:rFonts w:ascii="Arial" w:hAnsi="Arial"/>
          <w:color w:val="000000"/>
        </w:rPr>
        <w:t>Polityka społeczna, jako przewodnik czy też wskazówka działania oparta na zadeklarowanych wartościach i zasadach, określa i wyjaśnia misję, obejmuje możliwości i cele przedsięwzięć organizacyjnych, wymusza odpowiednia zachowania,</w:t>
      </w:r>
      <w:r w:rsidR="00A36407">
        <w:rPr>
          <w:rFonts w:ascii="Arial" w:hAnsi="Arial"/>
          <w:color w:val="000000"/>
        </w:rPr>
        <w:t> </w:t>
      </w:r>
      <w:r w:rsidRPr="003B4141">
        <w:rPr>
          <w:rFonts w:ascii="Arial" w:hAnsi="Arial"/>
          <w:color w:val="000000"/>
        </w:rPr>
        <w:t>nakreślając</w:t>
      </w:r>
      <w:r w:rsidR="00A36407">
        <w:rPr>
          <w:rFonts w:ascii="Arial" w:hAnsi="Arial"/>
          <w:color w:val="000000"/>
        </w:rPr>
        <w:t> </w:t>
      </w:r>
      <w:r w:rsidRPr="003B4141">
        <w:rPr>
          <w:rFonts w:ascii="Arial" w:hAnsi="Arial"/>
          <w:color w:val="000000"/>
        </w:rPr>
        <w:t>przydział</w:t>
      </w:r>
      <w:r w:rsidR="00A36407">
        <w:rPr>
          <w:rFonts w:ascii="Arial" w:hAnsi="Arial"/>
          <w:color w:val="000000"/>
        </w:rPr>
        <w:t> </w:t>
      </w:r>
      <w:r w:rsidRPr="003B4141">
        <w:rPr>
          <w:rFonts w:ascii="Arial" w:hAnsi="Arial"/>
          <w:color w:val="000000"/>
        </w:rPr>
        <w:t xml:space="preserve">odpowiedzialności </w:t>
      </w:r>
      <w:r w:rsidR="00976DA0">
        <w:rPr>
          <w:rFonts w:ascii="Arial" w:hAnsi="Arial"/>
          <w:color w:val="000000"/>
        </w:rPr>
        <w:br/>
      </w:r>
      <w:r w:rsidRPr="003B4141">
        <w:rPr>
          <w:rFonts w:ascii="Arial" w:hAnsi="Arial"/>
          <w:color w:val="000000"/>
        </w:rPr>
        <w:t>i towarzyszącą temu delegację kompetencji na wszystkie poziomy organizacyjne.</w:t>
      </w:r>
    </w:p>
    <w:p w14:paraId="64BD52F6" w14:textId="77777777" w:rsidR="00022B91" w:rsidRPr="003B4141" w:rsidRDefault="00022B91" w:rsidP="00022B91">
      <w:pPr>
        <w:pStyle w:val="Standard"/>
        <w:spacing w:line="360" w:lineRule="auto"/>
        <w:ind w:left="708"/>
        <w:jc w:val="both"/>
        <w:rPr>
          <w:rFonts w:ascii="Arial" w:hAnsi="Arial"/>
          <w:color w:val="000000"/>
        </w:rPr>
      </w:pPr>
      <w:r w:rsidRPr="003B4141">
        <w:rPr>
          <w:rFonts w:ascii="Arial" w:hAnsi="Arial"/>
          <w:color w:val="000000"/>
        </w:rPr>
        <w:t>Z tych zasad wynikają cele:</w:t>
      </w:r>
    </w:p>
    <w:p w14:paraId="4E248FE4" w14:textId="77777777" w:rsidR="00022B91" w:rsidRPr="003B4141" w:rsidRDefault="00022B91" w:rsidP="00153D20">
      <w:pPr>
        <w:pStyle w:val="Standard"/>
        <w:spacing w:line="360" w:lineRule="auto"/>
        <w:ind w:left="1068"/>
        <w:jc w:val="both"/>
        <w:rPr>
          <w:rFonts w:ascii="Arial" w:hAnsi="Arial"/>
          <w:color w:val="000000"/>
        </w:rPr>
      </w:pPr>
      <w:r w:rsidRPr="003B4141">
        <w:rPr>
          <w:rFonts w:ascii="Arial" w:hAnsi="Arial"/>
          <w:color w:val="000000"/>
        </w:rPr>
        <w:t>- dążenie do poprawy położenia materialnego i wyrównanie szans życiowych grup społeczeństwa ekonomicznie i socjalnie najsłabszych</w:t>
      </w:r>
    </w:p>
    <w:p w14:paraId="6BB10693" w14:textId="77777777" w:rsidR="00022B91" w:rsidRPr="003B4141" w:rsidRDefault="00022B91" w:rsidP="00153D20">
      <w:pPr>
        <w:pStyle w:val="Standard"/>
        <w:spacing w:line="360" w:lineRule="auto"/>
        <w:ind w:left="1068"/>
        <w:jc w:val="both"/>
        <w:rPr>
          <w:rFonts w:ascii="Arial" w:hAnsi="Arial"/>
          <w:color w:val="000000"/>
        </w:rPr>
      </w:pPr>
      <w:r w:rsidRPr="003B4141">
        <w:rPr>
          <w:rFonts w:ascii="Arial" w:hAnsi="Arial"/>
          <w:color w:val="000000"/>
        </w:rPr>
        <w:t>- prowadzenie bieżących działań osłonowych</w:t>
      </w:r>
    </w:p>
    <w:p w14:paraId="01563310" w14:textId="77777777" w:rsidR="00022B91" w:rsidRPr="003B4141" w:rsidRDefault="00022B91" w:rsidP="00153D20">
      <w:pPr>
        <w:pStyle w:val="Standard"/>
        <w:spacing w:line="360" w:lineRule="auto"/>
        <w:ind w:left="1068"/>
        <w:jc w:val="both"/>
        <w:rPr>
          <w:rFonts w:ascii="Arial" w:hAnsi="Arial"/>
          <w:color w:val="000000"/>
        </w:rPr>
      </w:pPr>
      <w:r w:rsidRPr="003B4141">
        <w:rPr>
          <w:rFonts w:ascii="Arial" w:hAnsi="Arial"/>
          <w:color w:val="000000"/>
        </w:rPr>
        <w:t>Dostrzeganie z wyprzedzeniem zagrożeń społecznych</w:t>
      </w:r>
    </w:p>
    <w:p w14:paraId="62F19173" w14:textId="77777777" w:rsidR="00022B91" w:rsidRPr="003B4141" w:rsidRDefault="00022B91" w:rsidP="00153D20">
      <w:pPr>
        <w:pStyle w:val="Standard"/>
        <w:spacing w:line="360" w:lineRule="auto"/>
        <w:ind w:left="1068"/>
        <w:jc w:val="both"/>
        <w:rPr>
          <w:rFonts w:ascii="Arial" w:hAnsi="Arial"/>
          <w:color w:val="000000"/>
        </w:rPr>
      </w:pPr>
      <w:r w:rsidRPr="003B4141">
        <w:rPr>
          <w:rFonts w:ascii="Arial" w:hAnsi="Arial"/>
          <w:color w:val="000000"/>
        </w:rPr>
        <w:t>- dorównywanie do standardów unijnych i międzynarodowych</w:t>
      </w:r>
    </w:p>
    <w:p w14:paraId="6865E229" w14:textId="5437F01B" w:rsidR="00022B91" w:rsidRPr="003B4141" w:rsidRDefault="00022B91" w:rsidP="00153D20">
      <w:pPr>
        <w:pStyle w:val="Standard"/>
        <w:spacing w:line="360" w:lineRule="auto"/>
        <w:ind w:left="1068"/>
        <w:jc w:val="both"/>
        <w:rPr>
          <w:rFonts w:ascii="Arial" w:hAnsi="Arial"/>
          <w:color w:val="000000"/>
        </w:rPr>
      </w:pPr>
      <w:proofErr w:type="gramStart"/>
      <w:r w:rsidRPr="003B4141">
        <w:rPr>
          <w:rFonts w:ascii="Arial" w:hAnsi="Arial"/>
          <w:color w:val="000000"/>
        </w:rPr>
        <w:t>Wartości</w:t>
      </w:r>
      <w:r w:rsidR="00B87135">
        <w:rPr>
          <w:rFonts w:ascii="Arial" w:hAnsi="Arial"/>
          <w:color w:val="000000"/>
        </w:rPr>
        <w:t>ą</w:t>
      </w:r>
      <w:proofErr w:type="gramEnd"/>
      <w:r w:rsidR="006048DE">
        <w:rPr>
          <w:rFonts w:ascii="Arial" w:hAnsi="Arial"/>
          <w:color w:val="000000"/>
        </w:rPr>
        <w:t xml:space="preserve"> </w:t>
      </w:r>
      <w:r w:rsidRPr="003B4141">
        <w:rPr>
          <w:rFonts w:ascii="Arial" w:hAnsi="Arial"/>
          <w:color w:val="000000"/>
        </w:rPr>
        <w:t xml:space="preserve">która </w:t>
      </w:r>
      <w:r w:rsidR="00E23DE6" w:rsidRPr="003B4141">
        <w:rPr>
          <w:rFonts w:ascii="Arial" w:hAnsi="Arial"/>
          <w:color w:val="000000"/>
        </w:rPr>
        <w:t>posłużyła autorom za fundament przy opracowywaniu strategii jest zasada wspierania rodziny, najważniejszej komórki społecznej. Każdy rodzaj pomocy należy rozpoczynać w pierwszej kolejności od wsparcia rodziny.</w:t>
      </w:r>
    </w:p>
    <w:p w14:paraId="27A22E17" w14:textId="77777777" w:rsidR="00022B91" w:rsidRPr="003B4141" w:rsidRDefault="00307FED" w:rsidP="00153D20">
      <w:pPr>
        <w:pStyle w:val="Standard"/>
        <w:spacing w:line="360" w:lineRule="auto"/>
        <w:ind w:left="708"/>
        <w:jc w:val="both"/>
        <w:rPr>
          <w:rFonts w:ascii="Arial" w:hAnsi="Arial"/>
          <w:color w:val="000000"/>
        </w:rPr>
      </w:pPr>
      <w:r w:rsidRPr="003B4141">
        <w:rPr>
          <w:rFonts w:ascii="Arial" w:hAnsi="Arial"/>
          <w:color w:val="000000"/>
        </w:rPr>
        <w:t>Strategia gminna jest dokumentem zgodnym</w:t>
      </w:r>
      <w:r w:rsidR="00825FCF" w:rsidRPr="003B4141">
        <w:rPr>
          <w:rFonts w:ascii="Arial" w:hAnsi="Arial"/>
          <w:color w:val="000000"/>
        </w:rPr>
        <w:t xml:space="preserve"> z dokumentami strategicznymi i </w:t>
      </w:r>
      <w:r w:rsidRPr="003B4141">
        <w:rPr>
          <w:rFonts w:ascii="Arial" w:hAnsi="Arial"/>
          <w:color w:val="000000"/>
        </w:rPr>
        <w:t xml:space="preserve">programowymi, które funkcjonują na poziomie wojewódzkim, ogólnopolskim, europejskim. </w:t>
      </w:r>
    </w:p>
    <w:p w14:paraId="13CEF11D" w14:textId="77777777" w:rsidR="00307FED" w:rsidRPr="003B4141" w:rsidRDefault="00307FED" w:rsidP="00153D20">
      <w:pPr>
        <w:pStyle w:val="Standard"/>
        <w:spacing w:line="360" w:lineRule="auto"/>
        <w:ind w:left="708"/>
        <w:jc w:val="both"/>
        <w:rPr>
          <w:rFonts w:ascii="Arial" w:hAnsi="Arial"/>
          <w:color w:val="000000"/>
        </w:rPr>
      </w:pPr>
    </w:p>
    <w:p w14:paraId="0504A753" w14:textId="511D553C" w:rsidR="00307FED" w:rsidRPr="001F73D7" w:rsidRDefault="00455662" w:rsidP="00455662">
      <w:pPr>
        <w:pStyle w:val="Nagwek3"/>
        <w:jc w:val="left"/>
        <w:rPr>
          <w:rFonts w:ascii="Arial" w:hAnsi="Arial" w:cs="Arial"/>
        </w:rPr>
      </w:pPr>
      <w:bookmarkStart w:id="5" w:name="_Toc71622650"/>
      <w:r w:rsidRPr="001F73D7">
        <w:rPr>
          <w:rFonts w:ascii="Arial" w:hAnsi="Arial" w:cs="Arial"/>
        </w:rPr>
        <w:t>1. Unijne dokumenty strategiczne</w:t>
      </w:r>
      <w:bookmarkEnd w:id="5"/>
    </w:p>
    <w:p w14:paraId="57372619" w14:textId="77777777" w:rsidR="00657B71" w:rsidRPr="00657B71" w:rsidRDefault="00657B71" w:rsidP="00657B71"/>
    <w:p w14:paraId="1E93E110" w14:textId="4482E75F" w:rsidR="00307FED" w:rsidRPr="003B4141" w:rsidRDefault="00307FED" w:rsidP="00E332CD">
      <w:pPr>
        <w:pStyle w:val="Standard"/>
        <w:spacing w:line="360" w:lineRule="auto"/>
        <w:ind w:left="708"/>
        <w:jc w:val="both"/>
        <w:rPr>
          <w:rFonts w:ascii="Arial" w:hAnsi="Arial"/>
          <w:color w:val="000000"/>
        </w:rPr>
      </w:pPr>
      <w:r w:rsidRPr="003B4141">
        <w:rPr>
          <w:rFonts w:ascii="Arial" w:hAnsi="Arial"/>
          <w:sz w:val="25"/>
          <w:szCs w:val="25"/>
        </w:rPr>
        <w:t xml:space="preserve">We wrześniu 2015 r., wszystkie 193 państwa członkowskie Organizacji Narodów Zjednoczonych przyjęły Agendę na rzecz Zrównoważonego Rozwoju 2030 </w:t>
      </w:r>
      <w:r w:rsidR="00976DA0" w:rsidRPr="00976DA0">
        <w:rPr>
          <w:rFonts w:ascii="Arial" w:hAnsi="Arial"/>
        </w:rPr>
        <w:t xml:space="preserve">Nasza wspólna przyszłość „zrównoważony rozwój to taki rozwój, w którym potrzeby obecnego pokolenia mogą być zaspokojone bez umniejszania szans przyszłych pokoleń na ich zaspokojenie”. Zrównoważony rozwój to solidarność międzypokoleniowa polegająca na znajdowaniu takich rozwiązań gwarantujących dalszy wzrost, które pozwalają na aktywne włączenie </w:t>
      </w:r>
      <w:r w:rsidR="00976DA0" w:rsidRPr="00976DA0">
        <w:rPr>
          <w:rFonts w:ascii="Arial" w:hAnsi="Arial"/>
        </w:rPr>
        <w:lastRenderedPageBreak/>
        <w:t>w procesy rozwojowe wszystkich grup społecznych, dając im jednocześnie możliwość czerpania korzyści ze wzrostu gospodarczego.</w:t>
      </w:r>
      <w:r w:rsidR="00976DA0">
        <w:rPr>
          <w:rFonts w:ascii="Arial" w:hAnsi="Arial"/>
          <w:sz w:val="27"/>
          <w:szCs w:val="27"/>
        </w:rPr>
        <w:t xml:space="preserve"> </w:t>
      </w:r>
      <w:r w:rsidR="00E332CD">
        <w:rPr>
          <w:rFonts w:ascii="Arial" w:hAnsi="Arial"/>
          <w:sz w:val="25"/>
          <w:szCs w:val="25"/>
        </w:rPr>
        <w:t>(Agendę 2030).</w:t>
      </w:r>
      <w:r w:rsidR="00E332CD" w:rsidRPr="00E332CD">
        <w:rPr>
          <w:rFonts w:ascii="Arial" w:hAnsi="Arial"/>
          <w:sz w:val="27"/>
          <w:szCs w:val="27"/>
        </w:rPr>
        <w:t xml:space="preserve"> </w:t>
      </w:r>
      <w:r w:rsidR="00E332CD" w:rsidRPr="00E332CD">
        <w:rPr>
          <w:rFonts w:ascii="Arial" w:hAnsi="Arial"/>
        </w:rPr>
        <w:t xml:space="preserve">Zgodnie z Agendą 2030 współczesny wysiłek modernizacyjny powinien koncentrować się na wyeliminowaniu ubóstwa we wszystkich jego przejawach, przy równoczesnej realizacji szeregu celów gospodarczych, </w:t>
      </w:r>
      <w:r w:rsidR="00E332CD">
        <w:rPr>
          <w:rFonts w:ascii="Arial" w:hAnsi="Arial"/>
        </w:rPr>
        <w:br/>
      </w:r>
      <w:r w:rsidR="00E332CD" w:rsidRPr="00E332CD">
        <w:rPr>
          <w:rFonts w:ascii="Arial" w:hAnsi="Arial"/>
        </w:rPr>
        <w:t>spo</w:t>
      </w:r>
      <w:r w:rsidR="00E332CD">
        <w:rPr>
          <w:rFonts w:ascii="Arial" w:hAnsi="Arial"/>
        </w:rPr>
        <w:t>łecznych</w:t>
      </w:r>
      <w:r w:rsidR="00E332CD" w:rsidRPr="00E332CD">
        <w:rPr>
          <w:rFonts w:ascii="Arial" w:hAnsi="Arial"/>
        </w:rPr>
        <w:t xml:space="preserve"> i środowiskowych.  </w:t>
      </w:r>
      <w:r w:rsidR="0079211E">
        <w:rPr>
          <w:rFonts w:ascii="Arial" w:hAnsi="Arial"/>
          <w:sz w:val="25"/>
          <w:szCs w:val="25"/>
        </w:rPr>
        <w:t>Z</w:t>
      </w:r>
      <w:r w:rsidR="00E332CD">
        <w:rPr>
          <w:rFonts w:ascii="Arial" w:hAnsi="Arial"/>
          <w:sz w:val="25"/>
          <w:szCs w:val="25"/>
        </w:rPr>
        <w:t>obowiązuje</w:t>
      </w:r>
      <w:r w:rsidRPr="003B4141">
        <w:rPr>
          <w:rFonts w:ascii="Arial" w:hAnsi="Arial"/>
          <w:sz w:val="25"/>
          <w:szCs w:val="25"/>
        </w:rPr>
        <w:t xml:space="preserve"> się tym samym do podjęcia konkretnych działań na rzecz m.in. zlikwidowania ubóstwa, zapewnienia </w:t>
      </w:r>
      <w:r w:rsidR="00E90D39" w:rsidRPr="003B4141">
        <w:rPr>
          <w:rFonts w:ascii="Arial" w:hAnsi="Arial"/>
          <w:sz w:val="25"/>
          <w:szCs w:val="25"/>
        </w:rPr>
        <w:t>wszystkim pokoju i dobrobytu, a </w:t>
      </w:r>
      <w:r w:rsidRPr="003B4141">
        <w:rPr>
          <w:rFonts w:ascii="Arial" w:hAnsi="Arial"/>
          <w:sz w:val="25"/>
          <w:szCs w:val="25"/>
        </w:rPr>
        <w:t>także ochrony naszej planety. Wyznaczono następujące cele</w:t>
      </w:r>
    </w:p>
    <w:p w14:paraId="2A2DE859" w14:textId="77777777" w:rsidR="00307FED" w:rsidRPr="003B4141" w:rsidRDefault="00E332CD" w:rsidP="00307FED">
      <w:pPr>
        <w:pStyle w:val="Standard"/>
        <w:spacing w:line="360" w:lineRule="auto"/>
        <w:ind w:left="708"/>
        <w:jc w:val="both"/>
        <w:rPr>
          <w:rFonts w:ascii="Arial" w:hAnsi="Arial"/>
          <w:color w:val="000000"/>
        </w:rPr>
      </w:pPr>
      <w:r>
        <w:rPr>
          <w:rFonts w:ascii="Arial" w:hAnsi="Arial"/>
          <w:color w:val="000000"/>
        </w:rPr>
        <w:t>- wyeliminować ubóstwo, głód</w:t>
      </w:r>
    </w:p>
    <w:p w14:paraId="3E376763" w14:textId="77777777" w:rsidR="00307FED" w:rsidRPr="003B4141" w:rsidRDefault="00E332CD" w:rsidP="00307FED">
      <w:pPr>
        <w:pStyle w:val="Standard"/>
        <w:spacing w:line="360" w:lineRule="auto"/>
        <w:ind w:left="708"/>
        <w:jc w:val="both"/>
        <w:rPr>
          <w:rFonts w:ascii="Arial" w:hAnsi="Arial"/>
          <w:color w:val="000000"/>
        </w:rPr>
      </w:pPr>
      <w:r>
        <w:rPr>
          <w:rFonts w:ascii="Arial" w:hAnsi="Arial"/>
          <w:color w:val="000000"/>
        </w:rPr>
        <w:t>- osiągnąć bezpieczeństwo żywnościowe</w:t>
      </w:r>
      <w:r w:rsidR="00307FED" w:rsidRPr="003B4141">
        <w:rPr>
          <w:rFonts w:ascii="Arial" w:hAnsi="Arial"/>
          <w:color w:val="000000"/>
        </w:rPr>
        <w:t xml:space="preserve"> </w:t>
      </w:r>
    </w:p>
    <w:p w14:paraId="6E861E9F" w14:textId="77777777" w:rsidR="00307FED" w:rsidRDefault="00E332CD" w:rsidP="00307FED">
      <w:pPr>
        <w:pStyle w:val="Standard"/>
        <w:spacing w:line="360" w:lineRule="auto"/>
        <w:ind w:left="708"/>
        <w:jc w:val="both"/>
        <w:rPr>
          <w:rFonts w:ascii="Arial" w:hAnsi="Arial"/>
          <w:color w:val="000000"/>
        </w:rPr>
      </w:pPr>
      <w:r>
        <w:rPr>
          <w:rFonts w:ascii="Arial" w:hAnsi="Arial"/>
          <w:color w:val="000000"/>
        </w:rPr>
        <w:t>- osiągnąć równość płci</w:t>
      </w:r>
    </w:p>
    <w:p w14:paraId="2A51BBEA" w14:textId="77777777" w:rsidR="00E332CD" w:rsidRDefault="00E332CD" w:rsidP="00307FED">
      <w:pPr>
        <w:pStyle w:val="Standard"/>
        <w:spacing w:line="360" w:lineRule="auto"/>
        <w:ind w:left="708"/>
        <w:jc w:val="both"/>
        <w:rPr>
          <w:rFonts w:ascii="Arial" w:hAnsi="Arial"/>
          <w:color w:val="000000"/>
        </w:rPr>
      </w:pPr>
      <w:r>
        <w:rPr>
          <w:rFonts w:ascii="Arial" w:hAnsi="Arial"/>
          <w:color w:val="000000"/>
        </w:rPr>
        <w:t>- zapewnić wszystkim ludziom dostęp do wody, dostęp do źródeł energii w przystępnej cenie</w:t>
      </w:r>
    </w:p>
    <w:p w14:paraId="1CA2C71E" w14:textId="77777777" w:rsidR="00E332CD" w:rsidRPr="003B4141" w:rsidRDefault="00E332CD" w:rsidP="00307FED">
      <w:pPr>
        <w:pStyle w:val="Standard"/>
        <w:spacing w:line="360" w:lineRule="auto"/>
        <w:ind w:left="708"/>
        <w:jc w:val="both"/>
        <w:rPr>
          <w:rFonts w:ascii="Arial" w:hAnsi="Arial"/>
          <w:color w:val="000000"/>
        </w:rPr>
      </w:pPr>
      <w:r>
        <w:rPr>
          <w:rFonts w:ascii="Arial" w:hAnsi="Arial"/>
          <w:color w:val="000000"/>
        </w:rPr>
        <w:t>- promować stabilny wzrost gospodarczy, wspierać innowacyjność</w:t>
      </w:r>
    </w:p>
    <w:p w14:paraId="2BBD8BD6" w14:textId="77777777" w:rsidR="00E332CD" w:rsidRDefault="00307FED" w:rsidP="00307FED">
      <w:pPr>
        <w:pStyle w:val="Standard"/>
        <w:spacing w:line="360" w:lineRule="auto"/>
        <w:ind w:left="708"/>
        <w:jc w:val="both"/>
        <w:rPr>
          <w:rFonts w:ascii="Arial" w:hAnsi="Arial"/>
          <w:color w:val="000000"/>
        </w:rPr>
      </w:pPr>
      <w:r w:rsidRPr="003B4141">
        <w:rPr>
          <w:rFonts w:ascii="Arial" w:hAnsi="Arial"/>
          <w:color w:val="000000"/>
        </w:rPr>
        <w:t xml:space="preserve">- </w:t>
      </w:r>
      <w:r w:rsidR="00E332CD">
        <w:rPr>
          <w:rFonts w:ascii="Arial" w:hAnsi="Arial"/>
          <w:color w:val="000000"/>
        </w:rPr>
        <w:t>zmniejszyć nierówności w krajach i między krajami</w:t>
      </w:r>
    </w:p>
    <w:p w14:paraId="21AA6497" w14:textId="69B97988" w:rsidR="00307FED" w:rsidRDefault="00307FED" w:rsidP="00307FED">
      <w:pPr>
        <w:pStyle w:val="Standard"/>
        <w:spacing w:line="360" w:lineRule="auto"/>
        <w:ind w:left="708"/>
        <w:jc w:val="both"/>
        <w:rPr>
          <w:rFonts w:ascii="Arial" w:hAnsi="Arial"/>
          <w:color w:val="000000"/>
        </w:rPr>
      </w:pPr>
      <w:r w:rsidRPr="003B4141">
        <w:rPr>
          <w:rFonts w:ascii="Arial" w:hAnsi="Arial"/>
          <w:color w:val="000000"/>
        </w:rPr>
        <w:t>Należy przyjąć, że realizacja celów Strategii przyczyni się do osiągnięcia celów zakładanych w dokumencie.</w:t>
      </w:r>
    </w:p>
    <w:p w14:paraId="0B7847C7" w14:textId="77777777" w:rsidR="00B87135" w:rsidRPr="003B4141" w:rsidRDefault="00B87135" w:rsidP="00307FED">
      <w:pPr>
        <w:pStyle w:val="Standard"/>
        <w:spacing w:line="360" w:lineRule="auto"/>
        <w:ind w:left="708"/>
        <w:jc w:val="both"/>
        <w:rPr>
          <w:rFonts w:ascii="Arial" w:hAnsi="Arial"/>
          <w:color w:val="000000"/>
        </w:rPr>
      </w:pPr>
    </w:p>
    <w:p w14:paraId="20E1B226" w14:textId="60DB84CB" w:rsidR="00307FED" w:rsidRPr="00DE724E" w:rsidRDefault="00DE724E" w:rsidP="00DE724E">
      <w:pPr>
        <w:pStyle w:val="Nagwek3"/>
        <w:jc w:val="left"/>
        <w:rPr>
          <w:rFonts w:ascii="Arial" w:hAnsi="Arial" w:cs="Arial"/>
        </w:rPr>
      </w:pPr>
      <w:bookmarkStart w:id="6" w:name="_Toc71622651"/>
      <w:r w:rsidRPr="00DE724E">
        <w:rPr>
          <w:rFonts w:ascii="Arial" w:hAnsi="Arial" w:cs="Arial"/>
        </w:rPr>
        <w:t>1.1 Komunikat Komisji Europejskiej Inicjatywa na Rzecz P</w:t>
      </w:r>
      <w:r w:rsidR="006048DE">
        <w:rPr>
          <w:rFonts w:ascii="Arial" w:hAnsi="Arial" w:cs="Arial"/>
        </w:rPr>
        <w:t>r</w:t>
      </w:r>
      <w:r w:rsidRPr="00DE724E">
        <w:rPr>
          <w:rFonts w:ascii="Arial" w:hAnsi="Arial" w:cs="Arial"/>
        </w:rPr>
        <w:t>zedsiębiorczości Społecznej”</w:t>
      </w:r>
      <w:bookmarkEnd w:id="6"/>
    </w:p>
    <w:p w14:paraId="0F2FD303" w14:textId="77777777" w:rsidR="00B87135" w:rsidRPr="00B87135" w:rsidRDefault="00B87135" w:rsidP="00B87135"/>
    <w:p w14:paraId="0D7C259D" w14:textId="1DFCC715" w:rsidR="00307FED" w:rsidRPr="003B4141" w:rsidRDefault="00307FED" w:rsidP="00307FED">
      <w:pPr>
        <w:pStyle w:val="Standard"/>
        <w:spacing w:line="360" w:lineRule="auto"/>
        <w:ind w:left="708"/>
        <w:jc w:val="both"/>
        <w:rPr>
          <w:rFonts w:ascii="Arial" w:hAnsi="Arial"/>
          <w:color w:val="000000"/>
        </w:rPr>
      </w:pPr>
      <w:r w:rsidRPr="003B4141">
        <w:rPr>
          <w:rFonts w:ascii="Arial" w:hAnsi="Arial"/>
          <w:color w:val="000000"/>
        </w:rPr>
        <w:t>Komunikat wydany został w dniu 25 października 2011 r. Komisja Europejska zwraca uwagę na znaczącą rolę, jaka ekonomia społeczn</w:t>
      </w:r>
      <w:r w:rsidR="00FB3292" w:rsidRPr="003B4141">
        <w:rPr>
          <w:rFonts w:ascii="Arial" w:hAnsi="Arial"/>
          <w:color w:val="000000"/>
        </w:rPr>
        <w:t xml:space="preserve">a w </w:t>
      </w:r>
      <w:proofErr w:type="gramStart"/>
      <w:r w:rsidR="00FB3292" w:rsidRPr="003B4141">
        <w:rPr>
          <w:rFonts w:ascii="Arial" w:hAnsi="Arial"/>
          <w:color w:val="000000"/>
        </w:rPr>
        <w:t xml:space="preserve">strategii  </w:t>
      </w:r>
      <w:r w:rsidR="00B87135">
        <w:rPr>
          <w:rFonts w:ascii="Arial" w:hAnsi="Arial"/>
          <w:color w:val="000000"/>
        </w:rPr>
        <w:t>,,</w:t>
      </w:r>
      <w:proofErr w:type="gramEnd"/>
      <w:r w:rsidR="00FB3292" w:rsidRPr="003B4141">
        <w:rPr>
          <w:rFonts w:ascii="Arial" w:hAnsi="Arial"/>
          <w:color w:val="000000"/>
        </w:rPr>
        <w:t>Europa 2020” w </w:t>
      </w:r>
      <w:r w:rsidRPr="003B4141">
        <w:rPr>
          <w:rFonts w:ascii="Arial" w:hAnsi="Arial"/>
          <w:color w:val="000000"/>
        </w:rPr>
        <w:t>aspekcie zwalczania ubóstwa i wykluczenia społecznego.</w:t>
      </w:r>
    </w:p>
    <w:p w14:paraId="6EBBA849" w14:textId="3F8F8CEB" w:rsidR="00307FED" w:rsidRPr="003B4141" w:rsidRDefault="00307FED" w:rsidP="00307FED">
      <w:pPr>
        <w:pStyle w:val="Standard"/>
        <w:spacing w:line="360" w:lineRule="auto"/>
        <w:ind w:left="708"/>
        <w:jc w:val="both"/>
        <w:rPr>
          <w:rFonts w:ascii="Arial" w:hAnsi="Arial"/>
          <w:color w:val="000000"/>
        </w:rPr>
      </w:pPr>
      <w:r w:rsidRPr="003B4141">
        <w:rPr>
          <w:rFonts w:ascii="Arial" w:hAnsi="Arial"/>
          <w:color w:val="000000"/>
        </w:rPr>
        <w:t>W gospodarce społecznej w UE jest ok. 11 mln osób, co stanowi 6% całkowitego zatrudnienia. Komisja Europejska zaproponowała w Komunikacie szereg rozwiązań zmierzających do wzmocnienia roli ekonomii społecznej.</w:t>
      </w:r>
      <w:r w:rsidR="00B87135">
        <w:rPr>
          <w:rFonts w:ascii="Arial" w:hAnsi="Arial"/>
          <w:color w:val="000000"/>
        </w:rPr>
        <w:t xml:space="preserve"> </w:t>
      </w:r>
      <w:r w:rsidRPr="003B4141">
        <w:rPr>
          <w:rFonts w:ascii="Arial" w:hAnsi="Arial"/>
          <w:color w:val="000000"/>
        </w:rPr>
        <w:t>Działaniami tymi są:</w:t>
      </w:r>
    </w:p>
    <w:p w14:paraId="3033F7D3" w14:textId="5B13097C" w:rsidR="00307FED" w:rsidRPr="003B4141" w:rsidRDefault="00B87135" w:rsidP="00B87135">
      <w:pPr>
        <w:pStyle w:val="Standard"/>
        <w:spacing w:line="360" w:lineRule="auto"/>
        <w:jc w:val="both"/>
        <w:rPr>
          <w:rFonts w:ascii="Arial" w:hAnsi="Arial"/>
          <w:color w:val="000000"/>
        </w:rPr>
      </w:pPr>
      <w:r>
        <w:rPr>
          <w:rFonts w:ascii="Arial" w:hAnsi="Arial"/>
          <w:color w:val="000000"/>
        </w:rPr>
        <w:t>1)</w:t>
      </w:r>
      <w:r w:rsidR="00307FED" w:rsidRPr="003B4141">
        <w:rPr>
          <w:rFonts w:ascii="Arial" w:hAnsi="Arial"/>
          <w:color w:val="000000"/>
        </w:rPr>
        <w:t>Poprawa dostępu do finansowania realizowana przez:</w:t>
      </w:r>
    </w:p>
    <w:p w14:paraId="54B72481" w14:textId="699879B3" w:rsidR="00307FED" w:rsidRPr="003B4141" w:rsidRDefault="00307FED" w:rsidP="00307FED">
      <w:pPr>
        <w:pStyle w:val="Standard"/>
        <w:spacing w:line="360" w:lineRule="auto"/>
        <w:ind w:left="1068"/>
        <w:jc w:val="both"/>
        <w:rPr>
          <w:rFonts w:ascii="Arial" w:hAnsi="Arial"/>
          <w:color w:val="000000"/>
        </w:rPr>
      </w:pPr>
      <w:r w:rsidRPr="003B4141">
        <w:rPr>
          <w:rFonts w:ascii="Arial" w:hAnsi="Arial"/>
          <w:color w:val="000000"/>
        </w:rPr>
        <w:t>- uznanie przedsiębiorstw społecznych za priorytet inwestycyjny Europejskiego Funduszu Rozwoju Regionalnego i Europejskiego Funduszu</w:t>
      </w:r>
      <w:r w:rsidR="00B87135">
        <w:rPr>
          <w:rFonts w:ascii="Arial" w:hAnsi="Arial"/>
          <w:color w:val="000000"/>
        </w:rPr>
        <w:t xml:space="preserve"> </w:t>
      </w:r>
      <w:r w:rsidRPr="003B4141">
        <w:rPr>
          <w:rFonts w:ascii="Arial" w:hAnsi="Arial"/>
          <w:color w:val="000000"/>
        </w:rPr>
        <w:t>Społecznego</w:t>
      </w:r>
    </w:p>
    <w:p w14:paraId="11005450" w14:textId="77777777" w:rsidR="00307FED" w:rsidRPr="003B4141" w:rsidRDefault="00307FED" w:rsidP="00307FED">
      <w:pPr>
        <w:pStyle w:val="Standard"/>
        <w:spacing w:line="360" w:lineRule="auto"/>
        <w:ind w:left="1068"/>
        <w:jc w:val="both"/>
        <w:rPr>
          <w:rFonts w:ascii="Arial" w:hAnsi="Arial"/>
          <w:color w:val="000000"/>
        </w:rPr>
      </w:pPr>
      <w:r w:rsidRPr="003B4141">
        <w:rPr>
          <w:rFonts w:ascii="Arial" w:hAnsi="Arial"/>
          <w:color w:val="000000"/>
        </w:rPr>
        <w:lastRenderedPageBreak/>
        <w:t>- utworzenie ram dla etycznych funduszy inwestycyjnych</w:t>
      </w:r>
    </w:p>
    <w:p w14:paraId="54AF46AC" w14:textId="77777777" w:rsidR="00307FED" w:rsidRPr="003B4141" w:rsidRDefault="00307FED" w:rsidP="00307FED">
      <w:pPr>
        <w:pStyle w:val="Standard"/>
        <w:spacing w:line="360" w:lineRule="auto"/>
        <w:jc w:val="both"/>
        <w:rPr>
          <w:rFonts w:ascii="Arial" w:hAnsi="Arial"/>
          <w:color w:val="000000"/>
        </w:rPr>
      </w:pPr>
      <w:r w:rsidRPr="003B4141">
        <w:rPr>
          <w:rFonts w:ascii="Arial" w:hAnsi="Arial"/>
          <w:color w:val="000000"/>
        </w:rPr>
        <w:t>2) poprawa promocji ekonomii społecznej za pomocą:</w:t>
      </w:r>
    </w:p>
    <w:p w14:paraId="63370482" w14:textId="77777777" w:rsidR="00307FED" w:rsidRPr="003B4141" w:rsidRDefault="00307FED" w:rsidP="00307FED">
      <w:pPr>
        <w:pStyle w:val="Standard"/>
        <w:spacing w:line="360" w:lineRule="auto"/>
        <w:jc w:val="both"/>
        <w:rPr>
          <w:rFonts w:ascii="Arial" w:hAnsi="Arial"/>
          <w:color w:val="000000"/>
        </w:rPr>
      </w:pPr>
      <w:r w:rsidRPr="003B4141">
        <w:rPr>
          <w:rFonts w:ascii="Arial" w:hAnsi="Arial"/>
          <w:color w:val="000000"/>
        </w:rPr>
        <w:t>- zwiększenia rozpoznawalności ekonomii społecznej</w:t>
      </w:r>
    </w:p>
    <w:p w14:paraId="50B4C8C4" w14:textId="77777777" w:rsidR="00307FED" w:rsidRPr="003B4141" w:rsidRDefault="00307FED" w:rsidP="00307FED">
      <w:pPr>
        <w:pStyle w:val="Standard"/>
        <w:spacing w:line="360" w:lineRule="auto"/>
        <w:jc w:val="both"/>
        <w:rPr>
          <w:rFonts w:ascii="Arial" w:hAnsi="Arial"/>
          <w:color w:val="000000"/>
        </w:rPr>
      </w:pPr>
      <w:r w:rsidRPr="003B4141">
        <w:rPr>
          <w:rFonts w:ascii="Arial" w:hAnsi="Arial"/>
          <w:color w:val="000000"/>
        </w:rPr>
        <w:t xml:space="preserve">- utworzenia publicznej bazy danych </w:t>
      </w:r>
      <w:proofErr w:type="spellStart"/>
      <w:r w:rsidRPr="003B4141">
        <w:rPr>
          <w:rFonts w:ascii="Arial" w:hAnsi="Arial"/>
          <w:color w:val="000000"/>
        </w:rPr>
        <w:t>oznakowań</w:t>
      </w:r>
      <w:proofErr w:type="spellEnd"/>
      <w:r w:rsidRPr="003B4141">
        <w:rPr>
          <w:rFonts w:ascii="Arial" w:hAnsi="Arial"/>
          <w:color w:val="000000"/>
        </w:rPr>
        <w:t xml:space="preserve"> i certyfikatów oraz platformy wymiany danych i informacji</w:t>
      </w:r>
    </w:p>
    <w:p w14:paraId="4286E35D" w14:textId="77777777" w:rsidR="00307FED" w:rsidRPr="003B4141" w:rsidRDefault="00307FED" w:rsidP="00307FED">
      <w:pPr>
        <w:pStyle w:val="Standard"/>
        <w:spacing w:line="360" w:lineRule="auto"/>
        <w:jc w:val="both"/>
        <w:rPr>
          <w:rFonts w:ascii="Arial" w:hAnsi="Arial"/>
          <w:color w:val="000000"/>
        </w:rPr>
      </w:pPr>
      <w:r w:rsidRPr="003B4141">
        <w:rPr>
          <w:rFonts w:ascii="Arial" w:hAnsi="Arial"/>
          <w:color w:val="000000"/>
        </w:rPr>
        <w:t>- zestawienie dobrych praktyk</w:t>
      </w:r>
    </w:p>
    <w:p w14:paraId="4BCD50A9" w14:textId="77777777" w:rsidR="00307FED" w:rsidRPr="003B4141" w:rsidRDefault="00307FED" w:rsidP="00307FED">
      <w:pPr>
        <w:pStyle w:val="Standard"/>
        <w:spacing w:line="360" w:lineRule="auto"/>
        <w:jc w:val="both"/>
        <w:rPr>
          <w:rFonts w:ascii="Arial" w:hAnsi="Arial"/>
          <w:color w:val="000000"/>
        </w:rPr>
      </w:pPr>
      <w:r w:rsidRPr="003B4141">
        <w:rPr>
          <w:rFonts w:ascii="Arial" w:hAnsi="Arial"/>
          <w:color w:val="000000"/>
        </w:rPr>
        <w:t>3) poprawa otoczenia prawnego zakładająca:</w:t>
      </w:r>
    </w:p>
    <w:p w14:paraId="1E9C3020" w14:textId="77777777" w:rsidR="00307FED" w:rsidRPr="003B4141" w:rsidRDefault="00307FED" w:rsidP="00307FED">
      <w:pPr>
        <w:pStyle w:val="Standard"/>
        <w:spacing w:line="360" w:lineRule="auto"/>
        <w:jc w:val="both"/>
        <w:rPr>
          <w:rFonts w:ascii="Arial" w:hAnsi="Arial"/>
          <w:color w:val="000000"/>
        </w:rPr>
      </w:pPr>
      <w:r w:rsidRPr="003B4141">
        <w:rPr>
          <w:rFonts w:ascii="Arial" w:hAnsi="Arial"/>
          <w:color w:val="000000"/>
        </w:rPr>
        <w:t>- silniejsze wykorzystanie elementu jakości w procedurze zamówień publicznych</w:t>
      </w:r>
    </w:p>
    <w:p w14:paraId="68EEEF19" w14:textId="77777777" w:rsidR="00307FED" w:rsidRPr="003B4141" w:rsidRDefault="00307FED" w:rsidP="00307FED">
      <w:pPr>
        <w:pStyle w:val="Standard"/>
        <w:spacing w:line="360" w:lineRule="auto"/>
        <w:jc w:val="both"/>
        <w:rPr>
          <w:rFonts w:ascii="Arial" w:hAnsi="Arial"/>
          <w:color w:val="000000"/>
        </w:rPr>
      </w:pPr>
      <w:r w:rsidRPr="003B4141">
        <w:rPr>
          <w:rFonts w:ascii="Arial" w:hAnsi="Arial"/>
          <w:color w:val="000000"/>
        </w:rPr>
        <w:t xml:space="preserve">- uproszczenie stosowania zasad pomocy publicznej </w:t>
      </w:r>
      <w:r w:rsidR="003F3E66" w:rsidRPr="003B4141">
        <w:rPr>
          <w:rFonts w:ascii="Arial" w:hAnsi="Arial"/>
          <w:color w:val="000000"/>
        </w:rPr>
        <w:t>w przypadku usług społecznych i </w:t>
      </w:r>
      <w:r w:rsidRPr="003B4141">
        <w:rPr>
          <w:rFonts w:ascii="Arial" w:hAnsi="Arial"/>
          <w:color w:val="000000"/>
        </w:rPr>
        <w:t>lokalnych</w:t>
      </w:r>
    </w:p>
    <w:p w14:paraId="31578A1E" w14:textId="1981B726" w:rsidR="00307FED" w:rsidRPr="003B4141" w:rsidRDefault="00307FED" w:rsidP="00307FED">
      <w:pPr>
        <w:pStyle w:val="Standard"/>
        <w:spacing w:line="360" w:lineRule="auto"/>
        <w:jc w:val="both"/>
        <w:rPr>
          <w:rFonts w:ascii="Arial" w:hAnsi="Arial"/>
          <w:color w:val="000000"/>
        </w:rPr>
      </w:pPr>
      <w:r w:rsidRPr="003B4141">
        <w:rPr>
          <w:rFonts w:ascii="Arial" w:hAnsi="Arial"/>
          <w:color w:val="000000"/>
        </w:rPr>
        <w:t>- zwiększenie znaczenia kryteriów i warunków pracy w zamówieniach publicznych.</w:t>
      </w:r>
      <w:r w:rsidR="00B87135">
        <w:rPr>
          <w:rFonts w:ascii="Arial" w:hAnsi="Arial"/>
          <w:color w:val="000000"/>
        </w:rPr>
        <w:br/>
      </w:r>
    </w:p>
    <w:p w14:paraId="065A7A4B" w14:textId="152774E6" w:rsidR="00872D42" w:rsidRPr="00550336" w:rsidRDefault="00455662" w:rsidP="00455662">
      <w:pPr>
        <w:pStyle w:val="Nagwek3"/>
        <w:jc w:val="left"/>
        <w:rPr>
          <w:rFonts w:ascii="Arial" w:hAnsi="Arial" w:cs="Arial"/>
        </w:rPr>
      </w:pPr>
      <w:bookmarkStart w:id="7" w:name="_Toc71622652"/>
      <w:r>
        <w:rPr>
          <w:rFonts w:ascii="Arial" w:hAnsi="Arial" w:cs="Arial"/>
        </w:rPr>
        <w:t xml:space="preserve">1.2 </w:t>
      </w:r>
      <w:r w:rsidR="00D76349">
        <w:rPr>
          <w:rFonts w:ascii="Arial" w:hAnsi="Arial" w:cs="Arial"/>
        </w:rPr>
        <w:t>K</w:t>
      </w:r>
      <w:r w:rsidR="00D76349" w:rsidRPr="00550336">
        <w:rPr>
          <w:rFonts w:ascii="Arial" w:hAnsi="Arial" w:cs="Arial"/>
        </w:rPr>
        <w:t xml:space="preserve">omunikat </w:t>
      </w:r>
      <w:r w:rsidR="00D76349">
        <w:rPr>
          <w:rFonts w:ascii="Arial" w:hAnsi="Arial" w:cs="Arial"/>
        </w:rPr>
        <w:t>K</w:t>
      </w:r>
      <w:r w:rsidR="00D76349" w:rsidRPr="00550336">
        <w:rPr>
          <w:rFonts w:ascii="Arial" w:hAnsi="Arial" w:cs="Arial"/>
        </w:rPr>
        <w:t xml:space="preserve">omisji </w:t>
      </w:r>
      <w:r w:rsidR="00D76349">
        <w:rPr>
          <w:rFonts w:ascii="Arial" w:hAnsi="Arial" w:cs="Arial"/>
        </w:rPr>
        <w:t>E</w:t>
      </w:r>
      <w:r w:rsidR="00D76349" w:rsidRPr="00550336">
        <w:rPr>
          <w:rFonts w:ascii="Arial" w:hAnsi="Arial" w:cs="Arial"/>
        </w:rPr>
        <w:t xml:space="preserve">uropejskiej w </w:t>
      </w:r>
      <w:r w:rsidR="00D76349">
        <w:rPr>
          <w:rFonts w:ascii="Arial" w:hAnsi="Arial" w:cs="Arial"/>
        </w:rPr>
        <w:t>S</w:t>
      </w:r>
      <w:r w:rsidR="00D76349" w:rsidRPr="00550336">
        <w:rPr>
          <w:rFonts w:ascii="Arial" w:hAnsi="Arial" w:cs="Arial"/>
        </w:rPr>
        <w:t xml:space="preserve">prawie </w:t>
      </w:r>
      <w:r w:rsidR="00D76349">
        <w:rPr>
          <w:rFonts w:ascii="Arial" w:hAnsi="Arial" w:cs="Arial"/>
        </w:rPr>
        <w:t>P</w:t>
      </w:r>
      <w:r w:rsidR="00D76349" w:rsidRPr="00550336">
        <w:rPr>
          <w:rFonts w:ascii="Arial" w:hAnsi="Arial" w:cs="Arial"/>
        </w:rPr>
        <w:t xml:space="preserve">olityki </w:t>
      </w:r>
      <w:r w:rsidR="00D76349">
        <w:rPr>
          <w:rFonts w:ascii="Arial" w:hAnsi="Arial" w:cs="Arial"/>
        </w:rPr>
        <w:t>UE</w:t>
      </w:r>
      <w:r w:rsidR="00D76349" w:rsidRPr="00550336">
        <w:rPr>
          <w:rFonts w:ascii="Arial" w:hAnsi="Arial" w:cs="Arial"/>
        </w:rPr>
        <w:t xml:space="preserve"> i </w:t>
      </w:r>
      <w:r w:rsidR="00D76349">
        <w:rPr>
          <w:rFonts w:ascii="Arial" w:hAnsi="Arial" w:cs="Arial"/>
        </w:rPr>
        <w:t>W</w:t>
      </w:r>
      <w:r w:rsidR="00D76349" w:rsidRPr="00550336">
        <w:rPr>
          <w:rFonts w:ascii="Arial" w:hAnsi="Arial" w:cs="Arial"/>
        </w:rPr>
        <w:t xml:space="preserve">olontariatu: uznanie i propagowania wolontariatu transgranicznego w </w:t>
      </w:r>
      <w:r w:rsidR="00D76349">
        <w:rPr>
          <w:rFonts w:ascii="Arial" w:hAnsi="Arial" w:cs="Arial"/>
        </w:rPr>
        <w:t>UE</w:t>
      </w:r>
      <w:r w:rsidR="00D76349" w:rsidRPr="00550336">
        <w:rPr>
          <w:rFonts w:ascii="Arial" w:hAnsi="Arial" w:cs="Arial"/>
        </w:rPr>
        <w:t>.</w:t>
      </w:r>
      <w:bookmarkEnd w:id="7"/>
    </w:p>
    <w:p w14:paraId="01DD0322" w14:textId="77777777" w:rsidR="00B87135" w:rsidRPr="00CB2803" w:rsidRDefault="00B87135" w:rsidP="00CB2803">
      <w:pPr>
        <w:pStyle w:val="Podtytu"/>
        <w:rPr>
          <w:rFonts w:ascii="Arial" w:hAnsi="Arial" w:cs="Arial"/>
          <w:sz w:val="24"/>
          <w:szCs w:val="24"/>
        </w:rPr>
      </w:pPr>
    </w:p>
    <w:p w14:paraId="5812371B" w14:textId="77777777" w:rsidR="00F2418E" w:rsidRDefault="00872D42" w:rsidP="00872D42">
      <w:pPr>
        <w:pStyle w:val="Standard"/>
        <w:spacing w:line="360" w:lineRule="auto"/>
        <w:ind w:left="708"/>
        <w:jc w:val="both"/>
        <w:rPr>
          <w:rFonts w:ascii="Arial" w:hAnsi="Arial"/>
          <w:color w:val="000000"/>
        </w:rPr>
      </w:pPr>
      <w:r w:rsidRPr="003B4141">
        <w:rPr>
          <w:rFonts w:ascii="Arial" w:hAnsi="Arial"/>
          <w:color w:val="000000"/>
        </w:rPr>
        <w:t>Komunikat został wydany w dniu 20 września 2011 r. Komisja podkreśla znaczenia wolontariatu dla tworzenia i rozwijania kapitału ludzkiego</w:t>
      </w:r>
      <w:r w:rsidR="00F2418E">
        <w:rPr>
          <w:rFonts w:ascii="Arial" w:hAnsi="Arial"/>
          <w:color w:val="000000"/>
        </w:rPr>
        <w:br/>
      </w:r>
      <w:r w:rsidRPr="003B4141">
        <w:rPr>
          <w:rFonts w:ascii="Arial" w:hAnsi="Arial"/>
          <w:color w:val="000000"/>
        </w:rPr>
        <w:t xml:space="preserve"> i społecznego. Uznaje go za jeden z kluczowych czynników integracji </w:t>
      </w:r>
    </w:p>
    <w:p w14:paraId="4DD8F8ED" w14:textId="77777777" w:rsidR="00F2418E" w:rsidRDefault="00872D42" w:rsidP="00872D42">
      <w:pPr>
        <w:pStyle w:val="Standard"/>
        <w:spacing w:line="360" w:lineRule="auto"/>
        <w:ind w:left="708"/>
        <w:jc w:val="both"/>
        <w:rPr>
          <w:rFonts w:ascii="Arial" w:hAnsi="Arial"/>
          <w:color w:val="000000"/>
        </w:rPr>
      </w:pPr>
      <w:r w:rsidRPr="003B4141">
        <w:rPr>
          <w:rFonts w:ascii="Arial" w:hAnsi="Arial"/>
          <w:color w:val="000000"/>
        </w:rPr>
        <w:t>i wzrostu zatrudnienia oraz element poprawy spójności społecznej. Zaznacza,</w:t>
      </w:r>
      <w:r w:rsidR="003F3E66" w:rsidRPr="003B4141">
        <w:rPr>
          <w:rFonts w:ascii="Arial" w:hAnsi="Arial"/>
          <w:color w:val="000000"/>
        </w:rPr>
        <w:t xml:space="preserve"> że wolontariusze uczestniczą w </w:t>
      </w:r>
      <w:r w:rsidRPr="003B4141">
        <w:rPr>
          <w:rFonts w:ascii="Arial" w:hAnsi="Arial"/>
          <w:color w:val="000000"/>
        </w:rPr>
        <w:t xml:space="preserve">kształtowaniu społeczeństwa europejskiego, </w:t>
      </w:r>
    </w:p>
    <w:p w14:paraId="17D26814" w14:textId="77777777" w:rsidR="00872D42" w:rsidRPr="003B4141" w:rsidRDefault="00872D42" w:rsidP="00872D42">
      <w:pPr>
        <w:pStyle w:val="Standard"/>
        <w:spacing w:line="360" w:lineRule="auto"/>
        <w:ind w:left="708"/>
        <w:jc w:val="both"/>
        <w:rPr>
          <w:rFonts w:ascii="Arial" w:hAnsi="Arial"/>
          <w:color w:val="000000"/>
        </w:rPr>
      </w:pPr>
      <w:r w:rsidRPr="003B4141">
        <w:rPr>
          <w:rFonts w:ascii="Arial" w:hAnsi="Arial"/>
          <w:color w:val="000000"/>
        </w:rPr>
        <w:t xml:space="preserve">a część z nich aktywnie współtworzy Europę obywatelską. </w:t>
      </w:r>
      <w:r w:rsidR="003F3E66" w:rsidRPr="003B4141">
        <w:rPr>
          <w:rFonts w:ascii="Arial" w:hAnsi="Arial"/>
          <w:color w:val="000000"/>
        </w:rPr>
        <w:t>W</w:t>
      </w:r>
      <w:r w:rsidRPr="003B4141">
        <w:rPr>
          <w:rFonts w:ascii="Arial" w:hAnsi="Arial"/>
          <w:color w:val="000000"/>
        </w:rPr>
        <w:t>ol</w:t>
      </w:r>
      <w:r w:rsidR="003F3E66" w:rsidRPr="003B4141">
        <w:rPr>
          <w:rFonts w:ascii="Arial" w:hAnsi="Arial"/>
          <w:color w:val="000000"/>
        </w:rPr>
        <w:t>ontariat umożliwia zdobywanie i </w:t>
      </w:r>
      <w:r w:rsidRPr="003B4141">
        <w:rPr>
          <w:rFonts w:ascii="Arial" w:hAnsi="Arial"/>
          <w:color w:val="000000"/>
        </w:rPr>
        <w:t>podnoszenie kompetencji oraz przystosowanie się do zmian na rynku pracy.</w:t>
      </w:r>
    </w:p>
    <w:p w14:paraId="7DEF81C8" w14:textId="77777777" w:rsidR="00307FED" w:rsidRPr="003B4141" w:rsidRDefault="00307FED" w:rsidP="00307FED">
      <w:pPr>
        <w:pStyle w:val="Standard"/>
        <w:spacing w:line="360" w:lineRule="auto"/>
        <w:ind w:left="708"/>
        <w:jc w:val="both"/>
        <w:rPr>
          <w:rFonts w:ascii="Arial" w:hAnsi="Arial"/>
          <w:color w:val="000000"/>
        </w:rPr>
      </w:pPr>
    </w:p>
    <w:p w14:paraId="6852D089" w14:textId="6ED46DB8" w:rsidR="00872D42" w:rsidRPr="001F4B70" w:rsidRDefault="001F4B70" w:rsidP="001F4B70">
      <w:pPr>
        <w:pStyle w:val="Nagwek3"/>
        <w:jc w:val="left"/>
        <w:rPr>
          <w:rFonts w:ascii="Arial" w:hAnsi="Arial" w:cs="Arial"/>
        </w:rPr>
      </w:pPr>
      <w:bookmarkStart w:id="8" w:name="_Toc71622653"/>
      <w:r w:rsidRPr="001F4B70">
        <w:rPr>
          <w:rFonts w:ascii="Arial" w:hAnsi="Arial" w:cs="Arial"/>
        </w:rPr>
        <w:t xml:space="preserve">2. </w:t>
      </w:r>
      <w:r>
        <w:rPr>
          <w:rFonts w:ascii="Arial" w:hAnsi="Arial" w:cs="Arial"/>
        </w:rPr>
        <w:t>K</w:t>
      </w:r>
      <w:r w:rsidRPr="001F4B70">
        <w:rPr>
          <w:rFonts w:ascii="Arial" w:hAnsi="Arial" w:cs="Arial"/>
        </w:rPr>
        <w:t>rajowe dokumenty strategiczne</w:t>
      </w:r>
      <w:bookmarkEnd w:id="8"/>
      <w:r w:rsidR="00B01104" w:rsidRPr="001F4B70">
        <w:rPr>
          <w:rFonts w:ascii="Arial" w:hAnsi="Arial" w:cs="Arial"/>
        </w:rPr>
        <w:br/>
      </w:r>
    </w:p>
    <w:p w14:paraId="4C1713C7" w14:textId="23629A29" w:rsidR="00872D42" w:rsidRPr="00634CC2" w:rsidRDefault="00025CAD" w:rsidP="00634CC2">
      <w:pPr>
        <w:pStyle w:val="Nagwek3"/>
        <w:jc w:val="left"/>
        <w:rPr>
          <w:rFonts w:ascii="Arial" w:hAnsi="Arial" w:cs="Arial"/>
          <w:u w:val="none"/>
        </w:rPr>
      </w:pPr>
      <w:bookmarkStart w:id="9" w:name="_Toc71622654"/>
      <w:r w:rsidRPr="00634CC2">
        <w:rPr>
          <w:rFonts w:ascii="Arial" w:hAnsi="Arial" w:cs="Arial"/>
          <w:u w:val="none"/>
        </w:rPr>
        <w:t xml:space="preserve">2.1 </w:t>
      </w:r>
      <w:r>
        <w:rPr>
          <w:rFonts w:ascii="Arial" w:hAnsi="Arial" w:cs="Arial"/>
          <w:u w:val="none"/>
        </w:rPr>
        <w:t>R</w:t>
      </w:r>
      <w:r w:rsidRPr="00634CC2">
        <w:rPr>
          <w:rFonts w:ascii="Arial" w:hAnsi="Arial" w:cs="Arial"/>
          <w:u w:val="none"/>
        </w:rPr>
        <w:t xml:space="preserve">aport </w:t>
      </w:r>
      <w:r>
        <w:rPr>
          <w:rFonts w:ascii="Arial" w:hAnsi="Arial" w:cs="Arial"/>
          <w:u w:val="none"/>
        </w:rPr>
        <w:t>P</w:t>
      </w:r>
      <w:r w:rsidRPr="00634CC2">
        <w:rPr>
          <w:rFonts w:ascii="Arial" w:hAnsi="Arial" w:cs="Arial"/>
          <w:u w:val="none"/>
        </w:rPr>
        <w:t>olska 2030</w:t>
      </w:r>
      <w:bookmarkEnd w:id="9"/>
    </w:p>
    <w:p w14:paraId="2C5E845F" w14:textId="77777777" w:rsidR="00872D42" w:rsidRPr="003B4141" w:rsidRDefault="00872D42" w:rsidP="00872D42">
      <w:pPr>
        <w:pStyle w:val="Standard"/>
        <w:spacing w:line="360" w:lineRule="auto"/>
        <w:ind w:left="708"/>
        <w:jc w:val="both"/>
        <w:rPr>
          <w:rFonts w:ascii="Arial" w:hAnsi="Arial"/>
          <w:color w:val="000000"/>
        </w:rPr>
      </w:pPr>
      <w:r w:rsidRPr="003B4141">
        <w:rPr>
          <w:rFonts w:ascii="Arial" w:hAnsi="Arial"/>
          <w:color w:val="000000"/>
        </w:rPr>
        <w:t>Raport Polska 2030 Wyzwania rozwojowe stanowi podstawę diagnostyczną dla przygotowanych strategii rozwoju. Wskazuje wyzwania w perspektywie do 2030 roku:</w:t>
      </w:r>
    </w:p>
    <w:p w14:paraId="41090A80" w14:textId="77777777" w:rsidR="00872D42" w:rsidRPr="003B4141" w:rsidRDefault="00872D42" w:rsidP="00872D42">
      <w:pPr>
        <w:pStyle w:val="Standard"/>
        <w:spacing w:line="360" w:lineRule="auto"/>
        <w:ind w:left="708"/>
        <w:jc w:val="both"/>
        <w:rPr>
          <w:rFonts w:ascii="Arial" w:hAnsi="Arial"/>
          <w:color w:val="000000"/>
        </w:rPr>
      </w:pPr>
      <w:r w:rsidRPr="003B4141">
        <w:rPr>
          <w:rFonts w:ascii="Arial" w:hAnsi="Arial"/>
          <w:color w:val="000000"/>
        </w:rPr>
        <w:t>-wzrost i konkurencyjność</w:t>
      </w:r>
    </w:p>
    <w:p w14:paraId="12E4B01D" w14:textId="77777777" w:rsidR="00872D42" w:rsidRPr="003B4141" w:rsidRDefault="00872D42" w:rsidP="00872D42">
      <w:pPr>
        <w:pStyle w:val="Standard"/>
        <w:spacing w:line="360" w:lineRule="auto"/>
        <w:ind w:left="708"/>
        <w:jc w:val="both"/>
        <w:rPr>
          <w:rFonts w:ascii="Arial" w:hAnsi="Arial"/>
          <w:color w:val="000000"/>
        </w:rPr>
      </w:pPr>
      <w:r w:rsidRPr="003B4141">
        <w:rPr>
          <w:rFonts w:ascii="Arial" w:hAnsi="Arial"/>
          <w:color w:val="000000"/>
        </w:rPr>
        <w:t>-sytuacja demograficzna</w:t>
      </w:r>
    </w:p>
    <w:p w14:paraId="6A44F351" w14:textId="77777777" w:rsidR="00872D42" w:rsidRPr="003B4141" w:rsidRDefault="00872D42" w:rsidP="00872D42">
      <w:pPr>
        <w:pStyle w:val="Standard"/>
        <w:spacing w:line="360" w:lineRule="auto"/>
        <w:ind w:left="708"/>
        <w:jc w:val="both"/>
        <w:rPr>
          <w:rFonts w:ascii="Arial" w:hAnsi="Arial"/>
          <w:color w:val="000000"/>
        </w:rPr>
      </w:pPr>
      <w:r w:rsidRPr="003B4141">
        <w:rPr>
          <w:rFonts w:ascii="Arial" w:hAnsi="Arial"/>
          <w:color w:val="000000"/>
        </w:rPr>
        <w:lastRenderedPageBreak/>
        <w:t>-wysoka aktywność zawodowa oraz adaptacyjność zasobów pracy</w:t>
      </w:r>
    </w:p>
    <w:p w14:paraId="72375FC3" w14:textId="77777777" w:rsidR="00872D42" w:rsidRPr="003B4141" w:rsidRDefault="00872D42" w:rsidP="00872D42">
      <w:pPr>
        <w:pStyle w:val="Standard"/>
        <w:spacing w:line="360" w:lineRule="auto"/>
        <w:ind w:left="708"/>
        <w:jc w:val="both"/>
        <w:rPr>
          <w:rFonts w:ascii="Arial" w:hAnsi="Arial"/>
          <w:color w:val="000000"/>
        </w:rPr>
      </w:pPr>
      <w:r w:rsidRPr="003B4141">
        <w:rPr>
          <w:rFonts w:ascii="Arial" w:hAnsi="Arial"/>
          <w:color w:val="000000"/>
        </w:rPr>
        <w:t>- odpowiedni potencjał infrastruktury</w:t>
      </w:r>
    </w:p>
    <w:p w14:paraId="5161A6E9" w14:textId="77777777" w:rsidR="00872D42" w:rsidRPr="003B4141" w:rsidRDefault="00872D42" w:rsidP="00872D42">
      <w:pPr>
        <w:pStyle w:val="Standard"/>
        <w:spacing w:line="360" w:lineRule="auto"/>
        <w:ind w:left="708"/>
        <w:jc w:val="both"/>
        <w:rPr>
          <w:rFonts w:ascii="Arial" w:hAnsi="Arial"/>
          <w:color w:val="000000"/>
        </w:rPr>
      </w:pPr>
      <w:r w:rsidRPr="003B4141">
        <w:rPr>
          <w:rFonts w:ascii="Arial" w:hAnsi="Arial"/>
          <w:color w:val="000000"/>
        </w:rPr>
        <w:t>- bezpieczeństwo energetyczne- klimatyczne</w:t>
      </w:r>
    </w:p>
    <w:p w14:paraId="2A4D2837" w14:textId="77777777" w:rsidR="00872D42" w:rsidRPr="003B4141" w:rsidRDefault="00872D42" w:rsidP="00872D42">
      <w:pPr>
        <w:pStyle w:val="Standard"/>
        <w:spacing w:line="360" w:lineRule="auto"/>
        <w:ind w:left="708"/>
        <w:jc w:val="both"/>
        <w:rPr>
          <w:rFonts w:ascii="Arial" w:hAnsi="Arial"/>
          <w:color w:val="000000"/>
        </w:rPr>
      </w:pPr>
      <w:r w:rsidRPr="003B4141">
        <w:rPr>
          <w:rFonts w:ascii="Arial" w:hAnsi="Arial"/>
          <w:color w:val="000000"/>
        </w:rPr>
        <w:t>- gospodarka oparta na wiedzy i rozwój kapitału intelektualnego</w:t>
      </w:r>
    </w:p>
    <w:p w14:paraId="6D0C8B36" w14:textId="77777777" w:rsidR="00872D42" w:rsidRPr="003B4141" w:rsidRDefault="00872D42" w:rsidP="00872D42">
      <w:pPr>
        <w:pStyle w:val="Standard"/>
        <w:spacing w:line="360" w:lineRule="auto"/>
        <w:ind w:left="708"/>
        <w:jc w:val="both"/>
        <w:rPr>
          <w:rFonts w:ascii="Arial" w:hAnsi="Arial"/>
          <w:color w:val="000000"/>
        </w:rPr>
      </w:pPr>
      <w:r w:rsidRPr="003B4141">
        <w:rPr>
          <w:rFonts w:ascii="Arial" w:hAnsi="Arial"/>
          <w:color w:val="000000"/>
        </w:rPr>
        <w:t>- solidarność i spójność regionalna</w:t>
      </w:r>
    </w:p>
    <w:p w14:paraId="15459087" w14:textId="77777777" w:rsidR="00872D42" w:rsidRPr="003B4141" w:rsidRDefault="00872D42" w:rsidP="00872D42">
      <w:pPr>
        <w:pStyle w:val="Standard"/>
        <w:spacing w:line="360" w:lineRule="auto"/>
        <w:ind w:left="708"/>
        <w:jc w:val="both"/>
        <w:rPr>
          <w:rFonts w:ascii="Arial" w:hAnsi="Arial"/>
          <w:color w:val="000000"/>
        </w:rPr>
      </w:pPr>
      <w:r w:rsidRPr="003B4141">
        <w:rPr>
          <w:rFonts w:ascii="Arial" w:hAnsi="Arial"/>
          <w:color w:val="000000"/>
        </w:rPr>
        <w:t>- poprawa spójności społecznej</w:t>
      </w:r>
    </w:p>
    <w:p w14:paraId="28C652E7" w14:textId="77777777" w:rsidR="00872D42" w:rsidRPr="003B4141" w:rsidRDefault="00872D42" w:rsidP="00872D42">
      <w:pPr>
        <w:pStyle w:val="Standard"/>
        <w:spacing w:line="360" w:lineRule="auto"/>
        <w:ind w:left="708"/>
        <w:jc w:val="both"/>
        <w:rPr>
          <w:rFonts w:ascii="Arial" w:hAnsi="Arial"/>
          <w:color w:val="000000"/>
        </w:rPr>
      </w:pPr>
      <w:r w:rsidRPr="003B4141">
        <w:rPr>
          <w:rFonts w:ascii="Arial" w:hAnsi="Arial"/>
          <w:color w:val="000000"/>
        </w:rPr>
        <w:t>- sprawne państwo</w:t>
      </w:r>
    </w:p>
    <w:p w14:paraId="5B6722CF" w14:textId="77777777" w:rsidR="00872D42" w:rsidRPr="003B4141" w:rsidRDefault="00872D42" w:rsidP="00872D42">
      <w:pPr>
        <w:pStyle w:val="Standard"/>
        <w:spacing w:line="360" w:lineRule="auto"/>
        <w:ind w:left="708"/>
        <w:jc w:val="both"/>
        <w:rPr>
          <w:rFonts w:ascii="Arial" w:hAnsi="Arial"/>
          <w:color w:val="000000"/>
        </w:rPr>
      </w:pPr>
      <w:r w:rsidRPr="003B4141">
        <w:rPr>
          <w:rFonts w:ascii="Arial" w:hAnsi="Arial"/>
          <w:color w:val="000000"/>
        </w:rPr>
        <w:t>- wzrost kapitału społecznego Polski</w:t>
      </w:r>
    </w:p>
    <w:p w14:paraId="1EAF5690" w14:textId="77777777" w:rsidR="00872D42" w:rsidRPr="003B4141" w:rsidRDefault="00872D42" w:rsidP="00872D42">
      <w:pPr>
        <w:pStyle w:val="Standard"/>
        <w:spacing w:line="360" w:lineRule="auto"/>
        <w:jc w:val="both"/>
        <w:rPr>
          <w:rFonts w:ascii="Arial" w:hAnsi="Arial"/>
          <w:color w:val="000000"/>
        </w:rPr>
      </w:pPr>
      <w:r w:rsidRPr="003B4141">
        <w:rPr>
          <w:rFonts w:ascii="Arial" w:hAnsi="Arial"/>
          <w:color w:val="000000"/>
        </w:rPr>
        <w:t>Wskazuje się także na pięć kluczowych czynników rozwoju kraju w perspektywie roku 203</w:t>
      </w:r>
      <w:r w:rsidR="003F3E66" w:rsidRPr="003B4141">
        <w:rPr>
          <w:rFonts w:ascii="Arial" w:hAnsi="Arial"/>
          <w:color w:val="000000"/>
        </w:rPr>
        <w:t xml:space="preserve">0 </w:t>
      </w:r>
    </w:p>
    <w:p w14:paraId="4798935A" w14:textId="77777777" w:rsidR="00872D42" w:rsidRPr="003B4141" w:rsidRDefault="00872D42" w:rsidP="00872D42">
      <w:pPr>
        <w:pStyle w:val="Standard"/>
        <w:spacing w:line="360" w:lineRule="auto"/>
        <w:jc w:val="both"/>
        <w:rPr>
          <w:rFonts w:ascii="Arial" w:hAnsi="Arial"/>
          <w:color w:val="000000"/>
        </w:rPr>
      </w:pPr>
      <w:r w:rsidRPr="003B4141">
        <w:rPr>
          <w:rFonts w:ascii="Arial" w:hAnsi="Arial"/>
          <w:color w:val="000000"/>
        </w:rPr>
        <w:t>- warunki dla szybkiego wzrostu inwestycji</w:t>
      </w:r>
    </w:p>
    <w:p w14:paraId="4359B0A6" w14:textId="77777777" w:rsidR="00872D42" w:rsidRPr="003B4141" w:rsidRDefault="00872D42" w:rsidP="00872D42">
      <w:pPr>
        <w:pStyle w:val="Standard"/>
        <w:spacing w:line="360" w:lineRule="auto"/>
        <w:jc w:val="both"/>
        <w:rPr>
          <w:rFonts w:ascii="Arial" w:hAnsi="Arial"/>
          <w:color w:val="000000"/>
        </w:rPr>
      </w:pPr>
      <w:r w:rsidRPr="003B4141">
        <w:rPr>
          <w:rFonts w:ascii="Arial" w:hAnsi="Arial"/>
          <w:color w:val="000000"/>
        </w:rPr>
        <w:t>- wzrost aktywności zawodowej i mobilności Polaków</w:t>
      </w:r>
    </w:p>
    <w:p w14:paraId="62DA98AF" w14:textId="77777777" w:rsidR="00872D42" w:rsidRPr="003B4141" w:rsidRDefault="00872D42" w:rsidP="00872D42">
      <w:pPr>
        <w:pStyle w:val="Standard"/>
        <w:spacing w:line="360" w:lineRule="auto"/>
        <w:jc w:val="both"/>
        <w:rPr>
          <w:rFonts w:ascii="Arial" w:hAnsi="Arial"/>
          <w:color w:val="000000"/>
        </w:rPr>
      </w:pPr>
      <w:r w:rsidRPr="003B4141">
        <w:rPr>
          <w:rFonts w:ascii="Arial" w:hAnsi="Arial"/>
          <w:color w:val="000000"/>
        </w:rPr>
        <w:t>- rozwój produktywności i innowacyjności</w:t>
      </w:r>
    </w:p>
    <w:p w14:paraId="77205D3E" w14:textId="77777777" w:rsidR="00872D42" w:rsidRPr="003B4141" w:rsidRDefault="00872D42" w:rsidP="00872D42">
      <w:pPr>
        <w:pStyle w:val="Standard"/>
        <w:spacing w:line="360" w:lineRule="auto"/>
        <w:jc w:val="both"/>
        <w:rPr>
          <w:rFonts w:ascii="Arial" w:hAnsi="Arial"/>
          <w:color w:val="000000"/>
        </w:rPr>
      </w:pPr>
      <w:r w:rsidRPr="003B4141">
        <w:rPr>
          <w:rFonts w:ascii="Arial" w:hAnsi="Arial"/>
          <w:color w:val="000000"/>
        </w:rPr>
        <w:t>- efektywna dyfuzja rozwoju w wymiarze regionalnym i społecznym</w:t>
      </w:r>
    </w:p>
    <w:p w14:paraId="2FA61467" w14:textId="16CDCE86" w:rsidR="00872D42" w:rsidRDefault="00872D42" w:rsidP="00872D42">
      <w:pPr>
        <w:pStyle w:val="Standard"/>
        <w:spacing w:line="360" w:lineRule="auto"/>
        <w:jc w:val="both"/>
        <w:rPr>
          <w:rFonts w:ascii="Arial" w:hAnsi="Arial"/>
          <w:color w:val="000000"/>
        </w:rPr>
      </w:pPr>
      <w:r w:rsidRPr="003B4141">
        <w:rPr>
          <w:rFonts w:ascii="Arial" w:hAnsi="Arial"/>
          <w:color w:val="000000"/>
        </w:rPr>
        <w:t>- wzmocnienie kapitału społecznego i sprawności państwa</w:t>
      </w:r>
    </w:p>
    <w:p w14:paraId="7078B3BC" w14:textId="77777777" w:rsidR="00B87135" w:rsidRPr="003B4141" w:rsidRDefault="00B87135" w:rsidP="00872D42">
      <w:pPr>
        <w:pStyle w:val="Standard"/>
        <w:spacing w:line="360" w:lineRule="auto"/>
        <w:jc w:val="both"/>
        <w:rPr>
          <w:rFonts w:ascii="Arial" w:hAnsi="Arial"/>
          <w:color w:val="000000"/>
        </w:rPr>
      </w:pPr>
    </w:p>
    <w:p w14:paraId="11697715" w14:textId="7890DA96" w:rsidR="00872D42" w:rsidRPr="00550336" w:rsidRDefault="0085733F" w:rsidP="00550336">
      <w:pPr>
        <w:pStyle w:val="Nagwek3"/>
        <w:jc w:val="left"/>
        <w:rPr>
          <w:rFonts w:ascii="Arial" w:hAnsi="Arial" w:cs="Arial"/>
        </w:rPr>
      </w:pPr>
      <w:bookmarkStart w:id="10" w:name="_Toc71622655"/>
      <w:r>
        <w:rPr>
          <w:rFonts w:ascii="Arial" w:hAnsi="Arial" w:cs="Arial"/>
        </w:rPr>
        <w:t>2.2 P</w:t>
      </w:r>
      <w:r w:rsidRPr="00550336">
        <w:rPr>
          <w:rFonts w:ascii="Arial" w:hAnsi="Arial" w:cs="Arial"/>
        </w:rPr>
        <w:t xml:space="preserve">olska 2030.  </w:t>
      </w:r>
      <w:r>
        <w:rPr>
          <w:rFonts w:ascii="Arial" w:hAnsi="Arial" w:cs="Arial"/>
        </w:rPr>
        <w:t>D</w:t>
      </w:r>
      <w:r w:rsidRPr="00550336">
        <w:rPr>
          <w:rFonts w:ascii="Arial" w:hAnsi="Arial" w:cs="Arial"/>
        </w:rPr>
        <w:t xml:space="preserve">ługookresowa </w:t>
      </w:r>
      <w:r w:rsidR="003B1E51">
        <w:rPr>
          <w:rFonts w:ascii="Arial" w:hAnsi="Arial" w:cs="Arial"/>
        </w:rPr>
        <w:t>S</w:t>
      </w:r>
      <w:r w:rsidRPr="00550336">
        <w:rPr>
          <w:rFonts w:ascii="Arial" w:hAnsi="Arial" w:cs="Arial"/>
        </w:rPr>
        <w:t xml:space="preserve">trategia </w:t>
      </w:r>
      <w:r w:rsidR="003B1E51">
        <w:rPr>
          <w:rFonts w:ascii="Arial" w:hAnsi="Arial" w:cs="Arial"/>
        </w:rPr>
        <w:t>R</w:t>
      </w:r>
      <w:r w:rsidRPr="00550336">
        <w:rPr>
          <w:rFonts w:ascii="Arial" w:hAnsi="Arial" w:cs="Arial"/>
        </w:rPr>
        <w:t xml:space="preserve">ozwoju </w:t>
      </w:r>
      <w:r>
        <w:rPr>
          <w:rFonts w:ascii="Arial" w:hAnsi="Arial" w:cs="Arial"/>
        </w:rPr>
        <w:t>K</w:t>
      </w:r>
      <w:r w:rsidRPr="00550336">
        <w:rPr>
          <w:rFonts w:ascii="Arial" w:hAnsi="Arial" w:cs="Arial"/>
        </w:rPr>
        <w:t>raju.</w:t>
      </w:r>
      <w:bookmarkEnd w:id="10"/>
    </w:p>
    <w:p w14:paraId="160A14EF" w14:textId="77777777" w:rsidR="00872D42" w:rsidRPr="00B87135" w:rsidRDefault="00872D42" w:rsidP="00872D42">
      <w:pPr>
        <w:pStyle w:val="Standard"/>
        <w:spacing w:line="360" w:lineRule="auto"/>
        <w:jc w:val="both"/>
        <w:rPr>
          <w:rFonts w:ascii="Arial" w:hAnsi="Arial"/>
          <w:b/>
          <w:bCs/>
          <w:color w:val="000000"/>
        </w:rPr>
      </w:pPr>
    </w:p>
    <w:p w14:paraId="1BD1C00F" w14:textId="1074CBB2" w:rsidR="00872D42" w:rsidRDefault="00872D42" w:rsidP="00872D42">
      <w:pPr>
        <w:pStyle w:val="Standard"/>
        <w:spacing w:line="360" w:lineRule="auto"/>
        <w:jc w:val="both"/>
        <w:rPr>
          <w:rFonts w:ascii="Arial" w:hAnsi="Arial"/>
          <w:color w:val="000000"/>
        </w:rPr>
      </w:pPr>
      <w:r w:rsidRPr="003B4141">
        <w:rPr>
          <w:rFonts w:ascii="Arial" w:hAnsi="Arial"/>
          <w:color w:val="000000"/>
        </w:rPr>
        <w:t xml:space="preserve">Celem Długookresowej Strategii Rozwoju Kraju (DSRK) jest analiza oraz charakterystyka warunków niezbędnych dla rozwoju Polski w kluczowych obszarach na tle UE oraz procesów gospodarczych zachodzących w świecie. Na tej podstawie sformułowane są wnioski oraz ich przełożenie na konkretne decyzje oraz propozycje powiązanych z nimi projektów. </w:t>
      </w:r>
      <w:r w:rsidR="00B87135">
        <w:rPr>
          <w:rFonts w:ascii="Arial" w:hAnsi="Arial"/>
          <w:color w:val="000000"/>
        </w:rPr>
        <w:t>W</w:t>
      </w:r>
      <w:r w:rsidRPr="003B4141">
        <w:rPr>
          <w:rFonts w:ascii="Arial" w:hAnsi="Arial"/>
          <w:color w:val="000000"/>
        </w:rPr>
        <w:t xml:space="preserve"> DSRK przedstawiono wizję rozwojową </w:t>
      </w:r>
      <w:r w:rsidR="00F2418E">
        <w:rPr>
          <w:rFonts w:ascii="Arial" w:hAnsi="Arial"/>
          <w:color w:val="000000"/>
        </w:rPr>
        <w:br/>
      </w:r>
      <w:r w:rsidRPr="003B4141">
        <w:rPr>
          <w:rFonts w:ascii="Arial" w:hAnsi="Arial"/>
          <w:color w:val="000000"/>
        </w:rPr>
        <w:t>w perspektywie do roku 2030, identyfikuje się wyzwania stojące przed gospodarką</w:t>
      </w:r>
      <w:r w:rsidR="00F2418E">
        <w:rPr>
          <w:rFonts w:ascii="Arial" w:hAnsi="Arial"/>
          <w:color w:val="000000"/>
        </w:rPr>
        <w:br/>
      </w:r>
      <w:r w:rsidRPr="003B4141">
        <w:rPr>
          <w:rFonts w:ascii="Arial" w:hAnsi="Arial"/>
          <w:color w:val="000000"/>
        </w:rPr>
        <w:t xml:space="preserve"> i społeczeństwem oraz trzy obszary </w:t>
      </w:r>
      <w:r w:rsidR="00FB3292" w:rsidRPr="003B4141">
        <w:rPr>
          <w:rFonts w:ascii="Arial" w:hAnsi="Arial"/>
          <w:color w:val="000000"/>
        </w:rPr>
        <w:t>strategiczne: konkurencyjność i </w:t>
      </w:r>
      <w:r w:rsidRPr="003B4141">
        <w:rPr>
          <w:rFonts w:ascii="Arial" w:hAnsi="Arial"/>
          <w:color w:val="000000"/>
        </w:rPr>
        <w:t>innowacyjność (modernizacji) równoważenia potencjału rozwojowego regionów Polski (dyfuzji) oraz efektywności i sprawności państwa. Celem jest rozwój mierzony poprawa jakości życia Polaków (wzrost PKB ma mieszkańca w relacj</w:t>
      </w:r>
      <w:r w:rsidR="00FB3292" w:rsidRPr="003B4141">
        <w:rPr>
          <w:rFonts w:ascii="Arial" w:hAnsi="Arial"/>
          <w:color w:val="000000"/>
        </w:rPr>
        <w:t>i do najbogatszego państwa UE i </w:t>
      </w:r>
      <w:r w:rsidRPr="003B4141">
        <w:rPr>
          <w:rFonts w:ascii="Arial" w:hAnsi="Arial"/>
          <w:color w:val="000000"/>
        </w:rPr>
        <w:t>zwiększenia spójności) dzięki stabilnemu, wysokiemu wzrostowi gospodarczemu, co pozwala na modernizację kraju.</w:t>
      </w:r>
    </w:p>
    <w:p w14:paraId="6BB71C71" w14:textId="6EB80EAC" w:rsidR="00265DD2" w:rsidRDefault="00265DD2" w:rsidP="00265DD2">
      <w:pPr>
        <w:pStyle w:val="Standard"/>
        <w:spacing w:line="360" w:lineRule="auto"/>
        <w:jc w:val="both"/>
        <w:rPr>
          <w:rFonts w:ascii="Arial" w:hAnsi="Arial"/>
        </w:rPr>
      </w:pPr>
      <w:r w:rsidRPr="00265DD2">
        <w:rPr>
          <w:rFonts w:ascii="Arial" w:hAnsi="Arial"/>
        </w:rPr>
        <w:t>Celem głównym przedstawiony</w:t>
      </w:r>
      <w:r>
        <w:rPr>
          <w:rFonts w:ascii="Arial" w:hAnsi="Arial"/>
        </w:rPr>
        <w:t>m</w:t>
      </w:r>
      <w:r w:rsidRPr="00265DD2">
        <w:rPr>
          <w:rFonts w:ascii="Arial" w:hAnsi="Arial"/>
        </w:rPr>
        <w:t xml:space="preserve"> w niniejszym dokumencie jest poprawa jakości życia Polaków. Osiągnięcie tego celu powinno być mierzone,</w:t>
      </w:r>
      <w:r>
        <w:rPr>
          <w:rFonts w:ascii="Arial" w:hAnsi="Arial"/>
        </w:rPr>
        <w:t xml:space="preserve"> </w:t>
      </w:r>
      <w:r w:rsidRPr="00265DD2">
        <w:rPr>
          <w:rFonts w:ascii="Arial" w:hAnsi="Arial"/>
        </w:rPr>
        <w:t>z jednej strony</w:t>
      </w:r>
      <w:r>
        <w:rPr>
          <w:rFonts w:ascii="Arial" w:hAnsi="Arial"/>
        </w:rPr>
        <w:t xml:space="preserve"> </w:t>
      </w:r>
      <w:r w:rsidRPr="00265DD2">
        <w:rPr>
          <w:rFonts w:ascii="Arial" w:hAnsi="Arial"/>
        </w:rPr>
        <w:t xml:space="preserve">wzrostem </w:t>
      </w:r>
      <w:r w:rsidRPr="00265DD2">
        <w:rPr>
          <w:rFonts w:ascii="Arial" w:hAnsi="Arial"/>
        </w:rPr>
        <w:lastRenderedPageBreak/>
        <w:t>produktu krajowego brutto (PKB) na mieszkańca, a z drugiej zwiększeniem spójności społecznej oraz zmniejszeniem nierównomierności o charakterze terytorialnym, jak również skalą skoku cywilizacyjnego społeczeństwa oraz innowacyjności gospodarki w stosunku do innych krajów.</w:t>
      </w:r>
    </w:p>
    <w:p w14:paraId="2617CA1B" w14:textId="405EB416" w:rsidR="00265DD2" w:rsidRDefault="00265DD2" w:rsidP="00265DD2">
      <w:pPr>
        <w:pStyle w:val="Standard"/>
        <w:spacing w:line="360" w:lineRule="auto"/>
        <w:jc w:val="both"/>
        <w:rPr>
          <w:rFonts w:ascii="Arial" w:hAnsi="Arial"/>
        </w:rPr>
      </w:pPr>
      <w:r>
        <w:rPr>
          <w:rFonts w:ascii="Arial" w:hAnsi="Arial"/>
        </w:rPr>
        <w:t>Poprawa jakości życia niesie za sobą pewne konsekwencje to kompleksowe rozumienie jakości tego życia w następujących obszarach:</w:t>
      </w:r>
    </w:p>
    <w:p w14:paraId="5784B86D" w14:textId="6D62C1B1" w:rsidR="00265DD2" w:rsidRPr="00265DD2" w:rsidRDefault="00265DD2" w:rsidP="00B825A4">
      <w:pPr>
        <w:pStyle w:val="Akapitzlist"/>
        <w:numPr>
          <w:ilvl w:val="0"/>
          <w:numId w:val="27"/>
        </w:numPr>
        <w:suppressAutoHyphens w:val="0"/>
        <w:spacing w:line="360" w:lineRule="auto"/>
        <w:jc w:val="both"/>
        <w:rPr>
          <w:lang w:eastAsia="pl-PL"/>
        </w:rPr>
      </w:pPr>
      <w:r w:rsidRPr="00265DD2">
        <w:rPr>
          <w:rFonts w:ascii="Arial" w:hAnsi="Arial" w:cs="Arial"/>
          <w:lang w:eastAsia="pl-PL"/>
        </w:rPr>
        <w:t xml:space="preserve">długości życia </w:t>
      </w:r>
      <w:r w:rsidR="006B25A0">
        <w:rPr>
          <w:rFonts w:ascii="Arial" w:hAnsi="Arial" w:cs="Arial"/>
          <w:lang w:eastAsia="pl-PL"/>
        </w:rPr>
        <w:t>ogólnie</w:t>
      </w:r>
      <w:r w:rsidRPr="00265DD2">
        <w:rPr>
          <w:rFonts w:ascii="Arial" w:hAnsi="Arial" w:cs="Arial"/>
          <w:lang w:eastAsia="pl-PL"/>
        </w:rPr>
        <w:t>,</w:t>
      </w:r>
    </w:p>
    <w:p w14:paraId="49A01178" w14:textId="69933382" w:rsidR="00265DD2" w:rsidRPr="00265DD2" w:rsidRDefault="00265DD2" w:rsidP="00B825A4">
      <w:pPr>
        <w:pStyle w:val="Akapitzlist"/>
        <w:numPr>
          <w:ilvl w:val="0"/>
          <w:numId w:val="27"/>
        </w:numPr>
        <w:suppressAutoHyphens w:val="0"/>
        <w:spacing w:line="360" w:lineRule="auto"/>
        <w:jc w:val="both"/>
        <w:rPr>
          <w:lang w:eastAsia="pl-PL"/>
        </w:rPr>
      </w:pPr>
      <w:r w:rsidRPr="00265DD2">
        <w:rPr>
          <w:rFonts w:ascii="Arial" w:hAnsi="Arial" w:cs="Arial"/>
          <w:lang w:eastAsia="pl-PL"/>
        </w:rPr>
        <w:t xml:space="preserve">długości życia w zdrowiu (co wiąże się z poprawą stanu zdrowia </w:t>
      </w:r>
      <w:r w:rsidR="006B25A0">
        <w:rPr>
          <w:rFonts w:ascii="Arial" w:hAnsi="Arial" w:cs="Arial"/>
          <w:lang w:eastAsia="pl-PL"/>
        </w:rPr>
        <w:t>ludzi)</w:t>
      </w:r>
      <w:r w:rsidR="00F40275">
        <w:rPr>
          <w:rFonts w:ascii="Arial" w:hAnsi="Arial" w:cs="Arial"/>
          <w:lang w:eastAsia="pl-PL"/>
        </w:rPr>
        <w:t>,</w:t>
      </w:r>
      <w:r w:rsidRPr="00265DD2">
        <w:rPr>
          <w:rFonts w:ascii="Arial" w:hAnsi="Arial" w:cs="Arial"/>
          <w:lang w:eastAsia="pl-PL"/>
        </w:rPr>
        <w:t xml:space="preserve"> </w:t>
      </w:r>
    </w:p>
    <w:p w14:paraId="72C64B24" w14:textId="77777777" w:rsidR="00265DD2" w:rsidRDefault="00265DD2" w:rsidP="00B825A4">
      <w:pPr>
        <w:pStyle w:val="Akapitzlist"/>
        <w:numPr>
          <w:ilvl w:val="0"/>
          <w:numId w:val="27"/>
        </w:numPr>
        <w:suppressAutoHyphens w:val="0"/>
        <w:spacing w:line="360" w:lineRule="auto"/>
        <w:jc w:val="both"/>
        <w:rPr>
          <w:lang w:eastAsia="pl-PL"/>
        </w:rPr>
      </w:pPr>
      <w:r w:rsidRPr="00265DD2">
        <w:rPr>
          <w:rFonts w:ascii="Arial" w:hAnsi="Arial" w:cs="Arial"/>
          <w:lang w:eastAsia="pl-PL"/>
        </w:rPr>
        <w:t>większej satysfakcji z wykonywania pracy,</w:t>
      </w:r>
    </w:p>
    <w:p w14:paraId="7B8613B2" w14:textId="433BA822" w:rsidR="00265DD2" w:rsidRDefault="00265DD2" w:rsidP="00B825A4">
      <w:pPr>
        <w:pStyle w:val="Akapitzlist"/>
        <w:numPr>
          <w:ilvl w:val="0"/>
          <w:numId w:val="27"/>
        </w:numPr>
        <w:suppressAutoHyphens w:val="0"/>
        <w:spacing w:line="360" w:lineRule="auto"/>
        <w:jc w:val="both"/>
        <w:rPr>
          <w:lang w:eastAsia="pl-PL"/>
        </w:rPr>
      </w:pPr>
      <w:r w:rsidRPr="00265DD2">
        <w:rPr>
          <w:rFonts w:ascii="Arial" w:hAnsi="Arial" w:cs="Arial"/>
          <w:lang w:eastAsia="pl-PL"/>
        </w:rPr>
        <w:t xml:space="preserve">lepszych warunków </w:t>
      </w:r>
      <w:r w:rsidR="006B25A0">
        <w:rPr>
          <w:rFonts w:ascii="Arial" w:hAnsi="Arial" w:cs="Arial"/>
          <w:lang w:eastAsia="pl-PL"/>
        </w:rPr>
        <w:t>integrowania</w:t>
      </w:r>
      <w:r w:rsidRPr="00265DD2">
        <w:rPr>
          <w:rFonts w:ascii="Arial" w:hAnsi="Arial" w:cs="Arial"/>
          <w:lang w:eastAsia="pl-PL"/>
        </w:rPr>
        <w:t xml:space="preserve"> kariery zawodowej z życiem prywatnym i rodzinnym, </w:t>
      </w:r>
    </w:p>
    <w:p w14:paraId="23A83B34" w14:textId="77777777" w:rsidR="00265DD2" w:rsidRDefault="00265DD2" w:rsidP="00B825A4">
      <w:pPr>
        <w:pStyle w:val="Akapitzlist"/>
        <w:numPr>
          <w:ilvl w:val="0"/>
          <w:numId w:val="27"/>
        </w:numPr>
        <w:suppressAutoHyphens w:val="0"/>
        <w:spacing w:line="360" w:lineRule="auto"/>
        <w:jc w:val="both"/>
        <w:rPr>
          <w:lang w:eastAsia="pl-PL"/>
        </w:rPr>
      </w:pPr>
      <w:r w:rsidRPr="00265DD2">
        <w:rPr>
          <w:rFonts w:ascii="Arial" w:hAnsi="Arial" w:cs="Arial"/>
          <w:lang w:eastAsia="pl-PL"/>
        </w:rPr>
        <w:t>sprawnej sieci bezpieczeństwa socjalnego nastawionej na pomoc, której celem jest zwiększenie szans na aktywność społeczną i zawodową i dbałość o przeciwdziałanie różnym formom wykluczenia,</w:t>
      </w:r>
    </w:p>
    <w:p w14:paraId="7F908FBE" w14:textId="1799299A" w:rsidR="00265DD2" w:rsidRDefault="00265DD2" w:rsidP="00B825A4">
      <w:pPr>
        <w:pStyle w:val="Akapitzlist"/>
        <w:numPr>
          <w:ilvl w:val="0"/>
          <w:numId w:val="27"/>
        </w:numPr>
        <w:suppressAutoHyphens w:val="0"/>
        <w:spacing w:line="360" w:lineRule="auto"/>
        <w:jc w:val="both"/>
        <w:rPr>
          <w:lang w:eastAsia="pl-PL"/>
        </w:rPr>
      </w:pPr>
      <w:r w:rsidRPr="00265DD2">
        <w:rPr>
          <w:rFonts w:ascii="Arial" w:hAnsi="Arial" w:cs="Arial"/>
          <w:lang w:eastAsia="pl-PL"/>
        </w:rPr>
        <w:t>dostępności dóbr i usług publicznych (zdefiniowanych, standaryzowanych, efektywnie dostarczanych) bez względu na status rodzinny i miejsce zamieszkania,</w:t>
      </w:r>
      <w:r w:rsidR="006B25A0">
        <w:rPr>
          <w:rFonts w:ascii="Arial" w:hAnsi="Arial" w:cs="Arial"/>
          <w:lang w:eastAsia="pl-PL"/>
        </w:rPr>
        <w:t xml:space="preserve"> </w:t>
      </w:r>
      <w:r w:rsidRPr="00265DD2">
        <w:rPr>
          <w:rFonts w:ascii="Arial" w:hAnsi="Arial"/>
          <w:lang w:eastAsia="pl-PL"/>
        </w:rPr>
        <w:t>otwartych warunków uczestnictwa w życiu publicznym,</w:t>
      </w:r>
    </w:p>
    <w:p w14:paraId="7F6C0EEE" w14:textId="77777777" w:rsidR="006B25A0" w:rsidRDefault="00265DD2" w:rsidP="00B825A4">
      <w:pPr>
        <w:pStyle w:val="Akapitzlist"/>
        <w:numPr>
          <w:ilvl w:val="0"/>
          <w:numId w:val="27"/>
        </w:numPr>
        <w:suppressAutoHyphens w:val="0"/>
        <w:spacing w:line="360" w:lineRule="auto"/>
        <w:jc w:val="both"/>
        <w:rPr>
          <w:lang w:eastAsia="pl-PL"/>
        </w:rPr>
      </w:pPr>
      <w:r w:rsidRPr="00265DD2">
        <w:rPr>
          <w:rFonts w:ascii="Arial" w:hAnsi="Arial"/>
          <w:lang w:eastAsia="pl-PL"/>
        </w:rPr>
        <w:t>bezpieczeństwa dochodów na starość,</w:t>
      </w:r>
    </w:p>
    <w:p w14:paraId="777C9FAD" w14:textId="0306AD5B" w:rsidR="006B25A0" w:rsidRDefault="00265DD2" w:rsidP="00B825A4">
      <w:pPr>
        <w:pStyle w:val="Akapitzlist"/>
        <w:numPr>
          <w:ilvl w:val="0"/>
          <w:numId w:val="27"/>
        </w:numPr>
        <w:suppressAutoHyphens w:val="0"/>
        <w:spacing w:line="360" w:lineRule="auto"/>
        <w:jc w:val="both"/>
        <w:rPr>
          <w:lang w:eastAsia="pl-PL"/>
        </w:rPr>
      </w:pPr>
      <w:r w:rsidRPr="00265DD2">
        <w:rPr>
          <w:rFonts w:ascii="Arial" w:hAnsi="Arial"/>
          <w:lang w:eastAsia="pl-PL"/>
        </w:rPr>
        <w:t>środowiskowego poczucia równowagi w odniesieniu do warunków krajobrazowych, naturalnego stanu otoczenia oraz żywności,</w:t>
      </w:r>
    </w:p>
    <w:p w14:paraId="4D1B0D73" w14:textId="77777777" w:rsidR="006B25A0" w:rsidRDefault="00265DD2" w:rsidP="00B825A4">
      <w:pPr>
        <w:pStyle w:val="Akapitzlist"/>
        <w:numPr>
          <w:ilvl w:val="0"/>
          <w:numId w:val="27"/>
        </w:numPr>
        <w:suppressAutoHyphens w:val="0"/>
        <w:spacing w:line="360" w:lineRule="auto"/>
        <w:jc w:val="both"/>
        <w:rPr>
          <w:lang w:eastAsia="pl-PL"/>
        </w:rPr>
      </w:pPr>
      <w:r w:rsidRPr="00265DD2">
        <w:rPr>
          <w:rFonts w:ascii="Arial" w:hAnsi="Arial"/>
          <w:lang w:eastAsia="pl-PL"/>
        </w:rPr>
        <w:t>udziału w kulturze (co jest ważne dla prorozwojowego potencjału kreatywności),</w:t>
      </w:r>
    </w:p>
    <w:p w14:paraId="0C2F8471" w14:textId="2745351D" w:rsidR="00265DD2" w:rsidRPr="00265DD2" w:rsidRDefault="00265DD2" w:rsidP="00B825A4">
      <w:pPr>
        <w:pStyle w:val="Akapitzlist"/>
        <w:numPr>
          <w:ilvl w:val="0"/>
          <w:numId w:val="27"/>
        </w:numPr>
        <w:suppressAutoHyphens w:val="0"/>
        <w:spacing w:line="360" w:lineRule="auto"/>
        <w:jc w:val="both"/>
        <w:rPr>
          <w:lang w:eastAsia="pl-PL"/>
        </w:rPr>
      </w:pPr>
      <w:r w:rsidRPr="00265DD2">
        <w:rPr>
          <w:rFonts w:ascii="Arial" w:hAnsi="Arial"/>
          <w:lang w:eastAsia="pl-PL"/>
        </w:rPr>
        <w:t>poczucia satysfakcji z ży</w:t>
      </w:r>
      <w:r w:rsidR="006B25A0">
        <w:rPr>
          <w:rFonts w:ascii="Arial" w:hAnsi="Arial"/>
          <w:lang w:eastAsia="pl-PL"/>
        </w:rPr>
        <w:t>cia</w:t>
      </w:r>
    </w:p>
    <w:p w14:paraId="6F3BE77E" w14:textId="77777777" w:rsidR="00265DD2" w:rsidRPr="00265DD2" w:rsidRDefault="00265DD2" w:rsidP="00265DD2">
      <w:pPr>
        <w:pStyle w:val="Standard"/>
        <w:spacing w:line="360" w:lineRule="auto"/>
        <w:jc w:val="both"/>
        <w:rPr>
          <w:rFonts w:ascii="Arial" w:hAnsi="Arial"/>
          <w:color w:val="000000"/>
        </w:rPr>
      </w:pPr>
    </w:p>
    <w:p w14:paraId="4D3345F9" w14:textId="6C15748F" w:rsidR="00872D42" w:rsidRPr="00550336" w:rsidRDefault="006914CA" w:rsidP="00550336">
      <w:pPr>
        <w:pStyle w:val="Nagwek3"/>
        <w:jc w:val="left"/>
        <w:rPr>
          <w:rFonts w:ascii="Arial" w:hAnsi="Arial" w:cs="Arial"/>
        </w:rPr>
      </w:pPr>
      <w:bookmarkStart w:id="11" w:name="_Toc71622656"/>
      <w:r w:rsidRPr="006914CA">
        <w:rPr>
          <w:rFonts w:ascii="Arial" w:hAnsi="Arial" w:cs="Arial"/>
          <w:u w:val="none"/>
        </w:rPr>
        <w:t xml:space="preserve">2.3 </w:t>
      </w:r>
      <w:r>
        <w:rPr>
          <w:rFonts w:ascii="Arial" w:hAnsi="Arial" w:cs="Arial"/>
          <w:u w:val="none"/>
        </w:rPr>
        <w:t>S</w:t>
      </w:r>
      <w:r w:rsidRPr="006914CA">
        <w:rPr>
          <w:rFonts w:ascii="Arial" w:hAnsi="Arial" w:cs="Arial"/>
          <w:u w:val="none"/>
        </w:rPr>
        <w:t xml:space="preserve">trategia </w:t>
      </w:r>
      <w:r>
        <w:rPr>
          <w:rFonts w:ascii="Arial" w:hAnsi="Arial" w:cs="Arial"/>
          <w:u w:val="none"/>
        </w:rPr>
        <w:t>R</w:t>
      </w:r>
      <w:r w:rsidRPr="006914CA">
        <w:rPr>
          <w:rFonts w:ascii="Arial" w:hAnsi="Arial" w:cs="Arial"/>
          <w:u w:val="none"/>
        </w:rPr>
        <w:t xml:space="preserve">ozwoju </w:t>
      </w:r>
      <w:r>
        <w:rPr>
          <w:rFonts w:ascii="Arial" w:hAnsi="Arial" w:cs="Arial"/>
          <w:u w:val="none"/>
        </w:rPr>
        <w:t>K</w:t>
      </w:r>
      <w:r w:rsidRPr="006914CA">
        <w:rPr>
          <w:rFonts w:ascii="Arial" w:hAnsi="Arial" w:cs="Arial"/>
          <w:u w:val="none"/>
        </w:rPr>
        <w:t xml:space="preserve">apitału </w:t>
      </w:r>
      <w:r>
        <w:rPr>
          <w:rFonts w:ascii="Arial" w:hAnsi="Arial" w:cs="Arial"/>
          <w:u w:val="none"/>
        </w:rPr>
        <w:t>S</w:t>
      </w:r>
      <w:r w:rsidRPr="006914CA">
        <w:rPr>
          <w:rFonts w:ascii="Arial" w:hAnsi="Arial" w:cs="Arial"/>
          <w:u w:val="none"/>
        </w:rPr>
        <w:t xml:space="preserve">połecznego 2030 z dnia 27 </w:t>
      </w:r>
      <w:r w:rsidR="0091433E">
        <w:rPr>
          <w:rFonts w:ascii="Arial" w:hAnsi="Arial" w:cs="Arial"/>
          <w:u w:val="none"/>
        </w:rPr>
        <w:t xml:space="preserve">X </w:t>
      </w:r>
      <w:r w:rsidRPr="006914CA">
        <w:rPr>
          <w:rFonts w:ascii="Arial" w:hAnsi="Arial" w:cs="Arial"/>
          <w:u w:val="none"/>
        </w:rPr>
        <w:t>2020 r</w:t>
      </w:r>
      <w:r w:rsidR="00550336" w:rsidRPr="00550336">
        <w:rPr>
          <w:rFonts w:ascii="Arial" w:hAnsi="Arial" w:cs="Arial"/>
        </w:rPr>
        <w:t>.</w:t>
      </w:r>
      <w:bookmarkEnd w:id="11"/>
      <w:r>
        <w:rPr>
          <w:rFonts w:ascii="Arial" w:hAnsi="Arial" w:cs="Arial"/>
        </w:rPr>
        <w:br/>
      </w:r>
    </w:p>
    <w:p w14:paraId="43103095" w14:textId="77777777" w:rsidR="00872D42" w:rsidRPr="003B4141" w:rsidRDefault="00872D42" w:rsidP="00872D42">
      <w:pPr>
        <w:pStyle w:val="Standard"/>
        <w:spacing w:line="360" w:lineRule="auto"/>
        <w:jc w:val="both"/>
        <w:rPr>
          <w:rFonts w:ascii="Arial" w:hAnsi="Arial"/>
          <w:color w:val="000000"/>
        </w:rPr>
      </w:pPr>
      <w:r w:rsidRPr="003B4141">
        <w:rPr>
          <w:rFonts w:ascii="Arial" w:hAnsi="Arial"/>
          <w:color w:val="000000"/>
        </w:rPr>
        <w:t>Materia dotycząca tego dokumentu obejmuje takie działania jak:</w:t>
      </w:r>
    </w:p>
    <w:p w14:paraId="5F2496C6" w14:textId="4F2BE0CA" w:rsidR="00813C79" w:rsidRPr="003B4141" w:rsidRDefault="00813C79" w:rsidP="00872D42">
      <w:pPr>
        <w:pStyle w:val="Standard"/>
        <w:spacing w:line="360" w:lineRule="auto"/>
        <w:jc w:val="both"/>
        <w:rPr>
          <w:rFonts w:ascii="Arial" w:hAnsi="Arial"/>
          <w:color w:val="000000"/>
        </w:rPr>
      </w:pPr>
      <w:r w:rsidRPr="003B4141">
        <w:rPr>
          <w:rFonts w:ascii="Arial" w:hAnsi="Arial"/>
          <w:color w:val="000000"/>
        </w:rPr>
        <w:t>- zwiększenie zaangażowania obywateli w życie publiczne</w:t>
      </w:r>
      <w:r w:rsidR="00F40275">
        <w:rPr>
          <w:rFonts w:ascii="Arial" w:hAnsi="Arial"/>
          <w:color w:val="000000"/>
        </w:rPr>
        <w:t>,</w:t>
      </w:r>
    </w:p>
    <w:p w14:paraId="19B9112F" w14:textId="2166FE13" w:rsidR="00813C79" w:rsidRPr="003B4141" w:rsidRDefault="00813C79" w:rsidP="00872D42">
      <w:pPr>
        <w:pStyle w:val="Standard"/>
        <w:spacing w:line="360" w:lineRule="auto"/>
        <w:jc w:val="both"/>
        <w:rPr>
          <w:rFonts w:ascii="Arial" w:hAnsi="Arial"/>
          <w:color w:val="000000"/>
        </w:rPr>
      </w:pPr>
      <w:r w:rsidRPr="003B4141">
        <w:rPr>
          <w:rFonts w:ascii="Arial" w:hAnsi="Arial"/>
          <w:color w:val="000000"/>
        </w:rPr>
        <w:t>-</w:t>
      </w:r>
      <w:r w:rsidR="00F40275">
        <w:rPr>
          <w:rFonts w:ascii="Arial" w:hAnsi="Arial"/>
          <w:color w:val="000000"/>
        </w:rPr>
        <w:t xml:space="preserve"> </w:t>
      </w:r>
      <w:r w:rsidRPr="003B4141">
        <w:rPr>
          <w:rFonts w:ascii="Arial" w:hAnsi="Arial"/>
          <w:color w:val="000000"/>
        </w:rPr>
        <w:t>wzmacnianie roli kultury w budowaniu tożsamości i postaw obywatelskich</w:t>
      </w:r>
      <w:r w:rsidR="00F40275">
        <w:rPr>
          <w:rFonts w:ascii="Arial" w:hAnsi="Arial"/>
          <w:color w:val="000000"/>
        </w:rPr>
        <w:t>,</w:t>
      </w:r>
    </w:p>
    <w:p w14:paraId="6BD4F716" w14:textId="0D326AA2" w:rsidR="00813C79" w:rsidRPr="003B4141" w:rsidRDefault="00813C79" w:rsidP="00872D42">
      <w:pPr>
        <w:pStyle w:val="Standard"/>
        <w:spacing w:line="360" w:lineRule="auto"/>
        <w:jc w:val="both"/>
        <w:rPr>
          <w:rFonts w:ascii="Arial" w:hAnsi="Arial"/>
          <w:color w:val="000000"/>
        </w:rPr>
      </w:pPr>
      <w:r w:rsidRPr="003B4141">
        <w:rPr>
          <w:rFonts w:ascii="Arial" w:hAnsi="Arial"/>
          <w:color w:val="000000"/>
        </w:rPr>
        <w:t>- wzmocnienie rozwoju społeczno- gospodarczego</w:t>
      </w:r>
      <w:r w:rsidR="00F40275">
        <w:rPr>
          <w:rFonts w:ascii="Arial" w:hAnsi="Arial"/>
          <w:color w:val="000000"/>
        </w:rPr>
        <w:t>,</w:t>
      </w:r>
      <w:r w:rsidRPr="003B4141">
        <w:rPr>
          <w:rFonts w:ascii="Arial" w:hAnsi="Arial"/>
          <w:color w:val="000000"/>
        </w:rPr>
        <w:t xml:space="preserve"> </w:t>
      </w:r>
    </w:p>
    <w:p w14:paraId="6417FDFA" w14:textId="62318923" w:rsidR="00813C79" w:rsidRPr="003B4141" w:rsidRDefault="00813C79" w:rsidP="00872D42">
      <w:pPr>
        <w:pStyle w:val="Standard"/>
        <w:spacing w:line="360" w:lineRule="auto"/>
        <w:jc w:val="both"/>
        <w:rPr>
          <w:rFonts w:ascii="Arial" w:hAnsi="Arial"/>
          <w:color w:val="000000"/>
        </w:rPr>
      </w:pPr>
      <w:r w:rsidRPr="003B4141">
        <w:rPr>
          <w:rFonts w:ascii="Arial" w:hAnsi="Arial"/>
          <w:color w:val="000000"/>
        </w:rPr>
        <w:t>- wzmocnienie potencjału kreatywnego społeczeństwa</w:t>
      </w:r>
      <w:r w:rsidR="00F40275">
        <w:rPr>
          <w:rFonts w:ascii="Arial" w:hAnsi="Arial"/>
          <w:color w:val="000000"/>
        </w:rPr>
        <w:t>,</w:t>
      </w:r>
    </w:p>
    <w:p w14:paraId="07774ABF" w14:textId="77777777" w:rsidR="00872D42" w:rsidRPr="003B4141" w:rsidRDefault="00872D42" w:rsidP="00872D42">
      <w:pPr>
        <w:pStyle w:val="Standard"/>
        <w:spacing w:line="360" w:lineRule="auto"/>
        <w:jc w:val="both"/>
        <w:rPr>
          <w:rFonts w:ascii="Arial" w:hAnsi="Arial"/>
          <w:color w:val="000000"/>
        </w:rPr>
      </w:pPr>
      <w:r w:rsidRPr="003B4141">
        <w:rPr>
          <w:rFonts w:ascii="Arial" w:hAnsi="Arial"/>
          <w:color w:val="000000"/>
        </w:rPr>
        <w:t>- projekty realizowane przez organizacje społeczne, w zakresie edukacji obywatelskiej,</w:t>
      </w:r>
    </w:p>
    <w:p w14:paraId="067B3C95" w14:textId="77777777" w:rsidR="00872D42" w:rsidRPr="003B4141" w:rsidRDefault="00872D42" w:rsidP="00872D42">
      <w:pPr>
        <w:pStyle w:val="Standard"/>
        <w:spacing w:line="360" w:lineRule="auto"/>
        <w:jc w:val="both"/>
        <w:rPr>
          <w:rFonts w:ascii="Arial" w:hAnsi="Arial"/>
          <w:color w:val="000000"/>
        </w:rPr>
      </w:pPr>
      <w:r w:rsidRPr="003B4141">
        <w:rPr>
          <w:rFonts w:ascii="Arial" w:hAnsi="Arial"/>
          <w:color w:val="000000"/>
        </w:rPr>
        <w:t xml:space="preserve">- upowszechnianie i wdrażanie rozwiązań zwiększających kontrolę społeczną nad </w:t>
      </w:r>
      <w:r w:rsidRPr="003B4141">
        <w:rPr>
          <w:rFonts w:ascii="Arial" w:hAnsi="Arial"/>
          <w:color w:val="000000"/>
        </w:rPr>
        <w:lastRenderedPageBreak/>
        <w:t>działaniami administracji publicznej wszystkich szczebli,</w:t>
      </w:r>
    </w:p>
    <w:p w14:paraId="40CFE6A3" w14:textId="25397ED0" w:rsidR="00872D42" w:rsidRPr="003B4141" w:rsidRDefault="00872D42" w:rsidP="00872D42">
      <w:pPr>
        <w:pStyle w:val="Standard"/>
        <w:spacing w:line="360" w:lineRule="auto"/>
        <w:jc w:val="both"/>
        <w:rPr>
          <w:rFonts w:ascii="Arial" w:hAnsi="Arial"/>
          <w:color w:val="000000"/>
        </w:rPr>
      </w:pPr>
      <w:r w:rsidRPr="003B4141">
        <w:rPr>
          <w:rFonts w:ascii="Arial" w:hAnsi="Arial"/>
          <w:color w:val="000000"/>
        </w:rPr>
        <w:t>- stałe podnoszenie wiedzy i umiejętności przedstawici</w:t>
      </w:r>
      <w:r w:rsidR="00FB3292" w:rsidRPr="003B4141">
        <w:rPr>
          <w:rFonts w:ascii="Arial" w:hAnsi="Arial"/>
          <w:color w:val="000000"/>
        </w:rPr>
        <w:t>eli organizacji pozarządowych (</w:t>
      </w:r>
      <w:r w:rsidRPr="003B4141">
        <w:rPr>
          <w:rFonts w:ascii="Arial" w:hAnsi="Arial"/>
          <w:color w:val="000000"/>
        </w:rPr>
        <w:t>pracownicy</w:t>
      </w:r>
      <w:r w:rsidR="006B25A0">
        <w:rPr>
          <w:rFonts w:ascii="Arial" w:hAnsi="Arial"/>
          <w:color w:val="000000"/>
        </w:rPr>
        <w:t>,</w:t>
      </w:r>
      <w:r w:rsidR="006B25A0" w:rsidRPr="006B25A0">
        <w:rPr>
          <w:rFonts w:ascii="Arial" w:hAnsi="Arial"/>
          <w:color w:val="000000"/>
        </w:rPr>
        <w:t xml:space="preserve"> </w:t>
      </w:r>
      <w:r w:rsidR="006B25A0" w:rsidRPr="003B4141">
        <w:rPr>
          <w:rFonts w:ascii="Arial" w:hAnsi="Arial"/>
          <w:color w:val="000000"/>
        </w:rPr>
        <w:t>zarządcy</w:t>
      </w:r>
      <w:r w:rsidRPr="003B4141">
        <w:rPr>
          <w:rFonts w:ascii="Arial" w:hAnsi="Arial"/>
          <w:color w:val="000000"/>
        </w:rPr>
        <w:t>) w zakresie zarządzania organizacją, a w szczególności zarządzania zasobami ludzkimi i finansami,</w:t>
      </w:r>
    </w:p>
    <w:p w14:paraId="02CFD223" w14:textId="77777777" w:rsidR="00872D42" w:rsidRPr="003B4141" w:rsidRDefault="00872D42" w:rsidP="00872D42">
      <w:pPr>
        <w:pStyle w:val="Standard"/>
        <w:spacing w:line="360" w:lineRule="auto"/>
        <w:jc w:val="both"/>
        <w:rPr>
          <w:rFonts w:ascii="Arial" w:hAnsi="Arial"/>
          <w:color w:val="000000"/>
        </w:rPr>
      </w:pPr>
      <w:r w:rsidRPr="003B4141">
        <w:rPr>
          <w:rFonts w:ascii="Arial" w:hAnsi="Arial"/>
          <w:color w:val="000000"/>
        </w:rPr>
        <w:t>- różnorodne formy zachęcania obywateli do zwiększania swojej aktywności na forum publicznym,</w:t>
      </w:r>
    </w:p>
    <w:p w14:paraId="79BD30CC" w14:textId="77777777" w:rsidR="00872D42" w:rsidRPr="003B4141" w:rsidRDefault="00872D42" w:rsidP="00872D42">
      <w:pPr>
        <w:pStyle w:val="Standard"/>
        <w:spacing w:line="360" w:lineRule="auto"/>
        <w:jc w:val="both"/>
        <w:rPr>
          <w:rFonts w:ascii="Arial" w:hAnsi="Arial"/>
          <w:color w:val="000000"/>
        </w:rPr>
      </w:pPr>
      <w:r w:rsidRPr="003B4141">
        <w:rPr>
          <w:rFonts w:ascii="Arial" w:hAnsi="Arial"/>
          <w:color w:val="000000"/>
        </w:rPr>
        <w:t>- rozwijanie i promocja indywidualnej filantropii, wolontariatu, jak i społecznej odpowiedzialności biznesu,</w:t>
      </w:r>
    </w:p>
    <w:p w14:paraId="6A060921" w14:textId="77777777" w:rsidR="00872D42" w:rsidRPr="003B4141" w:rsidRDefault="00872D42" w:rsidP="00872D42">
      <w:pPr>
        <w:pStyle w:val="Standard"/>
        <w:spacing w:line="360" w:lineRule="auto"/>
        <w:jc w:val="both"/>
        <w:rPr>
          <w:rFonts w:ascii="Arial" w:hAnsi="Arial"/>
          <w:color w:val="000000"/>
        </w:rPr>
      </w:pPr>
      <w:r w:rsidRPr="003B4141">
        <w:rPr>
          <w:rFonts w:ascii="Arial" w:hAnsi="Arial"/>
          <w:color w:val="000000"/>
        </w:rPr>
        <w:t>- wspieranie rozwoju przedsiębiorczości społecznej i innych form przeciwdziałania wykluczeniu społecznemu i zawodowemu, w tym różnorodnych form samopomocy,</w:t>
      </w:r>
    </w:p>
    <w:p w14:paraId="0499340C" w14:textId="77777777" w:rsidR="00872D42" w:rsidRPr="003B4141" w:rsidRDefault="00872D42" w:rsidP="00872D42">
      <w:pPr>
        <w:pStyle w:val="Standard"/>
        <w:spacing w:line="360" w:lineRule="auto"/>
        <w:jc w:val="both"/>
        <w:rPr>
          <w:rFonts w:ascii="Arial" w:hAnsi="Arial"/>
          <w:color w:val="000000"/>
        </w:rPr>
      </w:pPr>
      <w:r w:rsidRPr="003B4141">
        <w:rPr>
          <w:rFonts w:ascii="Arial" w:hAnsi="Arial"/>
          <w:color w:val="000000"/>
        </w:rPr>
        <w:t>- stworzenie rozwiązań zmierzających do wypracowywania i wdrożenia systemu wsparcia dla poradnictwa prawnego i obywatelskiego,</w:t>
      </w:r>
    </w:p>
    <w:p w14:paraId="046E69E9" w14:textId="77777777" w:rsidR="00872D42" w:rsidRPr="003B4141" w:rsidRDefault="00872D42" w:rsidP="00872D42">
      <w:pPr>
        <w:pStyle w:val="Standard"/>
        <w:spacing w:line="360" w:lineRule="auto"/>
        <w:jc w:val="both"/>
        <w:rPr>
          <w:rFonts w:ascii="Arial" w:hAnsi="Arial"/>
          <w:color w:val="000000"/>
        </w:rPr>
      </w:pPr>
      <w:r w:rsidRPr="003B4141">
        <w:rPr>
          <w:rFonts w:ascii="Arial" w:hAnsi="Arial"/>
          <w:color w:val="000000"/>
        </w:rPr>
        <w:t>- ułatwienie działalności organizacji obywatelskich,</w:t>
      </w:r>
    </w:p>
    <w:p w14:paraId="1AE1AFF1" w14:textId="77777777" w:rsidR="00872D42" w:rsidRPr="003B4141" w:rsidRDefault="00872D42" w:rsidP="00872D42">
      <w:pPr>
        <w:pStyle w:val="Standard"/>
        <w:spacing w:line="360" w:lineRule="auto"/>
        <w:jc w:val="both"/>
        <w:rPr>
          <w:rFonts w:ascii="Arial" w:hAnsi="Arial"/>
          <w:color w:val="000000"/>
        </w:rPr>
      </w:pPr>
      <w:r w:rsidRPr="003B4141">
        <w:rPr>
          <w:rFonts w:ascii="Arial" w:hAnsi="Arial"/>
          <w:color w:val="000000"/>
        </w:rPr>
        <w:t>Wsparcie dla ruchów społecznych, grup nieformalnych.</w:t>
      </w:r>
    </w:p>
    <w:p w14:paraId="5F276F0A" w14:textId="77777777" w:rsidR="00153D20" w:rsidRPr="003B4141" w:rsidRDefault="00153D20" w:rsidP="00872D42">
      <w:pPr>
        <w:pStyle w:val="Standard"/>
        <w:spacing w:line="360" w:lineRule="auto"/>
        <w:jc w:val="both"/>
        <w:rPr>
          <w:rFonts w:ascii="Arial" w:hAnsi="Arial"/>
          <w:color w:val="000000"/>
        </w:rPr>
      </w:pPr>
    </w:p>
    <w:p w14:paraId="06DBBF35" w14:textId="78418018" w:rsidR="00D60539" w:rsidRPr="00C1274B" w:rsidRDefault="00C1274B" w:rsidP="00550336">
      <w:pPr>
        <w:pStyle w:val="Nagwek3"/>
        <w:jc w:val="left"/>
        <w:rPr>
          <w:rFonts w:ascii="Arial" w:hAnsi="Arial" w:cs="Arial"/>
          <w:u w:val="none"/>
        </w:rPr>
      </w:pPr>
      <w:bookmarkStart w:id="12" w:name="_Toc71622657"/>
      <w:r w:rsidRPr="00C1274B">
        <w:rPr>
          <w:rFonts w:ascii="Arial" w:hAnsi="Arial" w:cs="Arial"/>
          <w:u w:val="none"/>
        </w:rPr>
        <w:t xml:space="preserve">2.4 </w:t>
      </w:r>
      <w:r>
        <w:rPr>
          <w:rFonts w:ascii="Arial" w:hAnsi="Arial" w:cs="Arial"/>
          <w:u w:val="none"/>
        </w:rPr>
        <w:t>N</w:t>
      </w:r>
      <w:r w:rsidRPr="00C1274B">
        <w:rPr>
          <w:rFonts w:ascii="Arial" w:hAnsi="Arial" w:cs="Arial"/>
          <w:u w:val="none"/>
        </w:rPr>
        <w:t xml:space="preserve">arodowa </w:t>
      </w:r>
      <w:r>
        <w:rPr>
          <w:rFonts w:ascii="Arial" w:hAnsi="Arial" w:cs="Arial"/>
          <w:u w:val="none"/>
        </w:rPr>
        <w:t>S</w:t>
      </w:r>
      <w:r w:rsidRPr="00C1274B">
        <w:rPr>
          <w:rFonts w:ascii="Arial" w:hAnsi="Arial" w:cs="Arial"/>
          <w:u w:val="none"/>
        </w:rPr>
        <w:t xml:space="preserve">trategia </w:t>
      </w:r>
      <w:r>
        <w:rPr>
          <w:rFonts w:ascii="Arial" w:hAnsi="Arial" w:cs="Arial"/>
          <w:u w:val="none"/>
        </w:rPr>
        <w:t>I</w:t>
      </w:r>
      <w:r w:rsidRPr="00C1274B">
        <w:rPr>
          <w:rFonts w:ascii="Arial" w:hAnsi="Arial" w:cs="Arial"/>
          <w:u w:val="none"/>
        </w:rPr>
        <w:t xml:space="preserve">ntegracji </w:t>
      </w:r>
      <w:r>
        <w:rPr>
          <w:rFonts w:ascii="Arial" w:hAnsi="Arial" w:cs="Arial"/>
          <w:u w:val="none"/>
        </w:rPr>
        <w:t>S</w:t>
      </w:r>
      <w:r w:rsidRPr="00C1274B">
        <w:rPr>
          <w:rFonts w:ascii="Arial" w:hAnsi="Arial" w:cs="Arial"/>
          <w:u w:val="none"/>
        </w:rPr>
        <w:t>połecznej.</w:t>
      </w:r>
      <w:bookmarkEnd w:id="12"/>
    </w:p>
    <w:p w14:paraId="37430F4C" w14:textId="77777777" w:rsidR="00F2418E" w:rsidRPr="00550336" w:rsidRDefault="00F2418E" w:rsidP="00550336">
      <w:pPr>
        <w:pStyle w:val="Nagwek3"/>
        <w:jc w:val="left"/>
        <w:rPr>
          <w:rFonts w:ascii="Arial" w:hAnsi="Arial" w:cs="Arial"/>
          <w:b/>
          <w:color w:val="000000"/>
        </w:rPr>
      </w:pPr>
    </w:p>
    <w:p w14:paraId="22AEB58C"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Narodowa Strategia Integracji Społecznej jest dokumen</w:t>
      </w:r>
      <w:r w:rsidR="00813C79" w:rsidRPr="003B4141">
        <w:rPr>
          <w:rFonts w:ascii="Arial" w:hAnsi="Arial"/>
          <w:color w:val="000000"/>
        </w:rPr>
        <w:t>tem, którego celem jest pomoc w </w:t>
      </w:r>
      <w:r w:rsidRPr="003B4141">
        <w:rPr>
          <w:rFonts w:ascii="Arial" w:hAnsi="Arial"/>
          <w:color w:val="000000"/>
        </w:rPr>
        <w:t>procesie włączania się Polski w realizację drugiego z celów Strategii Lizbońskiej, stawiającego na modernizację europejskiego modelu socjalnego, inwestowanie w ludzi oraz zwalczanie wykluczenia społecznego. Działania w tym zakresie mają przyczynić się do:</w:t>
      </w:r>
    </w:p>
    <w:p w14:paraId="237774A8"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dostosowania edukacji i szkolenia do wymogów życia i pracy w społeczeństwie opartym na wiedzy,</w:t>
      </w:r>
    </w:p>
    <w:p w14:paraId="38C31EBC"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rozwijanie aktywnej polityki zatrudnienia przyczyniającej się do tworzenia większej liczby lepszych miejsc pracy,</w:t>
      </w:r>
    </w:p>
    <w:p w14:paraId="307ED3A3"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modernizacji systemu ochrony socjalnej, w tym systemów emerytalnych i ochrony zdrowia, m.in. w celu zapewnienia ich finansowej stabilności oraz odpowiedniej koordynacji z celami polityki edukacyjnej i polityki zatrudnienia,</w:t>
      </w:r>
    </w:p>
    <w:p w14:paraId="0C89D6AE"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wspierania integracji społecznej, aby uniknąć pojawienia się trwale zmarginalizowanej klasy ludzi niezdolnych do funkcjonowania w społeczeństwie opartym na wiedzy.</w:t>
      </w:r>
    </w:p>
    <w:p w14:paraId="1EFD891C" w14:textId="77777777" w:rsidR="00872D42" w:rsidRPr="003B4141" w:rsidRDefault="00D60539" w:rsidP="00872D42">
      <w:pPr>
        <w:pStyle w:val="Standard"/>
        <w:spacing w:line="360" w:lineRule="auto"/>
        <w:jc w:val="both"/>
        <w:rPr>
          <w:rFonts w:ascii="Arial" w:hAnsi="Arial"/>
          <w:color w:val="000000"/>
        </w:rPr>
      </w:pPr>
      <w:r w:rsidRPr="003B4141">
        <w:rPr>
          <w:rFonts w:ascii="Arial" w:hAnsi="Arial"/>
          <w:color w:val="000000"/>
        </w:rPr>
        <w:lastRenderedPageBreak/>
        <w:t>Najważniejsze z priorytetów to:</w:t>
      </w:r>
    </w:p>
    <w:p w14:paraId="7F81BDFA"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wzrost uczestnictwa dzieci w wychowaniu przedszkolnym</w:t>
      </w:r>
    </w:p>
    <w:p w14:paraId="2F62129D"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poprawa jakości kształcenia na poziomie podstawowym i średnim</w:t>
      </w:r>
    </w:p>
    <w:p w14:paraId="6070CF00" w14:textId="585C9512"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upowszechnienie kształcenia wyższego i jego lepsze dostosowanie do rynku pracy</w:t>
      </w:r>
    </w:p>
    <w:p w14:paraId="62C21527"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rekompensowanie deficytów rozwoju intelektualnego i sprawnościowego dzieci</w:t>
      </w:r>
    </w:p>
    <w:p w14:paraId="4AB2776C"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radykalne ograniczenie ubóstwa skrajnego</w:t>
      </w:r>
    </w:p>
    <w:p w14:paraId="3B9C468C"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ogran</w:t>
      </w:r>
      <w:r w:rsidR="0010781C" w:rsidRPr="003B4141">
        <w:rPr>
          <w:rFonts w:ascii="Arial" w:hAnsi="Arial"/>
          <w:color w:val="000000"/>
        </w:rPr>
        <w:t>iczenie tendencji do wzrostu róż</w:t>
      </w:r>
      <w:r w:rsidRPr="003B4141">
        <w:rPr>
          <w:rFonts w:ascii="Arial" w:hAnsi="Arial"/>
          <w:color w:val="000000"/>
        </w:rPr>
        <w:t>nic dochodowych</w:t>
      </w:r>
    </w:p>
    <w:p w14:paraId="754B3A4E"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ograniczenie bezrobocia długookresowego</w:t>
      </w:r>
    </w:p>
    <w:p w14:paraId="6208AD2F"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zmniejszenie bezrobocia młodzieży</w:t>
      </w:r>
    </w:p>
    <w:p w14:paraId="01E8BED1"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zwiększenie poziomu zatrudnienia wśród osób niepełnosprawnych</w:t>
      </w:r>
    </w:p>
    <w:p w14:paraId="58ED0A20"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zwiększenie liczby uczestników w aktywnej polityce rynku pracy</w:t>
      </w:r>
    </w:p>
    <w:p w14:paraId="18AA624B"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upowszec</w:t>
      </w:r>
      <w:r w:rsidR="00A706DC" w:rsidRPr="003B4141">
        <w:rPr>
          <w:rFonts w:ascii="Arial" w:hAnsi="Arial"/>
          <w:color w:val="000000"/>
        </w:rPr>
        <w:t>hnienie kształcenia ustawicznego</w:t>
      </w:r>
    </w:p>
    <w:p w14:paraId="5B899A9B"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wydłużenie przeciętnego dalszego trwania życia w sprawności</w:t>
      </w:r>
    </w:p>
    <w:p w14:paraId="48FD1176"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powszechne ubezpieczenie zdrowotne</w:t>
      </w:r>
    </w:p>
    <w:p w14:paraId="2F93BDF3"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kobiety i dzieci objęte programem zdrowia publicznego</w:t>
      </w:r>
    </w:p>
    <w:p w14:paraId="51EAE433"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wzrost dostępu do mieszkań dla grup najbardziej zagrożonych bezdomnością</w:t>
      </w:r>
    </w:p>
    <w:p w14:paraId="3B4158F6"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dostęp do pracowników socjalnych</w:t>
      </w:r>
    </w:p>
    <w:p w14:paraId="54FEA670"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rozwój pomocy środowiskowej- zwiększenie liczby osób objętych usługami pomocy środowiskowej</w:t>
      </w:r>
    </w:p>
    <w:p w14:paraId="4844050F"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zaangażowanie obywateli w działalność społeczną</w:t>
      </w:r>
    </w:p>
    <w:p w14:paraId="7482D947" w14:textId="77777777" w:rsidR="00D60539" w:rsidRPr="003B4141" w:rsidRDefault="00D60539" w:rsidP="00D60539">
      <w:pPr>
        <w:pStyle w:val="Standard"/>
        <w:spacing w:line="360" w:lineRule="auto"/>
        <w:jc w:val="both"/>
        <w:rPr>
          <w:rFonts w:ascii="Arial" w:hAnsi="Arial"/>
          <w:color w:val="000000"/>
        </w:rPr>
      </w:pPr>
      <w:r w:rsidRPr="003B4141">
        <w:rPr>
          <w:rFonts w:ascii="Arial" w:hAnsi="Arial"/>
          <w:color w:val="000000"/>
        </w:rPr>
        <w:t>- dostęp do informacji obywatelskiej i poradnictwa</w:t>
      </w:r>
    </w:p>
    <w:p w14:paraId="5AD667E9" w14:textId="77777777" w:rsidR="002E3A2E" w:rsidRPr="003B4141" w:rsidRDefault="002E3A2E" w:rsidP="00D60539">
      <w:pPr>
        <w:pStyle w:val="Standard"/>
        <w:spacing w:line="360" w:lineRule="auto"/>
        <w:jc w:val="both"/>
        <w:rPr>
          <w:rFonts w:ascii="Arial" w:hAnsi="Arial"/>
          <w:color w:val="000000"/>
        </w:rPr>
      </w:pPr>
    </w:p>
    <w:p w14:paraId="6E5D3DDE" w14:textId="4B5595C2" w:rsidR="002E3A2E" w:rsidRPr="00550336" w:rsidRDefault="0070076E" w:rsidP="00550336">
      <w:pPr>
        <w:pStyle w:val="Nagwek3"/>
        <w:jc w:val="left"/>
        <w:rPr>
          <w:rFonts w:ascii="Arial" w:hAnsi="Arial" w:cs="Arial"/>
        </w:rPr>
      </w:pPr>
      <w:bookmarkStart w:id="13" w:name="_Toc71622658"/>
      <w:r>
        <w:rPr>
          <w:rFonts w:ascii="Arial" w:hAnsi="Arial" w:cs="Arial"/>
        </w:rPr>
        <w:t>2.5 S</w:t>
      </w:r>
      <w:r w:rsidRPr="00550336">
        <w:rPr>
          <w:rFonts w:ascii="Arial" w:hAnsi="Arial" w:cs="Arial"/>
        </w:rPr>
        <w:t xml:space="preserve">trategia </w:t>
      </w:r>
      <w:r>
        <w:rPr>
          <w:rFonts w:ascii="Arial" w:hAnsi="Arial" w:cs="Arial"/>
        </w:rPr>
        <w:t>P</w:t>
      </w:r>
      <w:r w:rsidRPr="00550336">
        <w:rPr>
          <w:rFonts w:ascii="Arial" w:hAnsi="Arial" w:cs="Arial"/>
        </w:rPr>
        <w:t xml:space="preserve">olityki </w:t>
      </w:r>
      <w:r>
        <w:rPr>
          <w:rFonts w:ascii="Arial" w:hAnsi="Arial" w:cs="Arial"/>
        </w:rPr>
        <w:t>S</w:t>
      </w:r>
      <w:r w:rsidRPr="00550336">
        <w:rPr>
          <w:rFonts w:ascii="Arial" w:hAnsi="Arial" w:cs="Arial"/>
        </w:rPr>
        <w:t xml:space="preserve">połecznej </w:t>
      </w:r>
      <w:r>
        <w:rPr>
          <w:rFonts w:ascii="Arial" w:hAnsi="Arial" w:cs="Arial"/>
        </w:rPr>
        <w:t>W</w:t>
      </w:r>
      <w:r w:rsidRPr="00550336">
        <w:rPr>
          <w:rFonts w:ascii="Arial" w:hAnsi="Arial" w:cs="Arial"/>
        </w:rPr>
        <w:t xml:space="preserve">ojewództwa </w:t>
      </w:r>
      <w:r>
        <w:rPr>
          <w:rFonts w:ascii="Arial" w:hAnsi="Arial" w:cs="Arial"/>
        </w:rPr>
        <w:t>Ł</w:t>
      </w:r>
      <w:r w:rsidRPr="00550336">
        <w:rPr>
          <w:rFonts w:ascii="Arial" w:hAnsi="Arial" w:cs="Arial"/>
        </w:rPr>
        <w:t>ódzkiego 2030</w:t>
      </w:r>
      <w:bookmarkEnd w:id="13"/>
    </w:p>
    <w:p w14:paraId="0A1B60E4" w14:textId="77777777" w:rsidR="00F2418E" w:rsidRPr="003B4141" w:rsidRDefault="00F2418E" w:rsidP="002E3A2E">
      <w:pPr>
        <w:pStyle w:val="Standard"/>
        <w:spacing w:line="360" w:lineRule="auto"/>
        <w:jc w:val="both"/>
        <w:rPr>
          <w:rFonts w:ascii="Arial" w:hAnsi="Arial"/>
          <w:b/>
          <w:color w:val="000000"/>
        </w:rPr>
      </w:pPr>
    </w:p>
    <w:p w14:paraId="737E7601" w14:textId="77777777" w:rsidR="00B676B9" w:rsidRDefault="00A706DC" w:rsidP="00B676B9">
      <w:pPr>
        <w:pStyle w:val="Standard"/>
        <w:spacing w:line="360" w:lineRule="auto"/>
        <w:jc w:val="both"/>
        <w:rPr>
          <w:rFonts w:ascii="Arial" w:hAnsi="Arial"/>
        </w:rPr>
      </w:pPr>
      <w:r w:rsidRPr="003B4141">
        <w:rPr>
          <w:rFonts w:ascii="Arial" w:hAnsi="Arial"/>
        </w:rPr>
        <w:t>Według projektu tejże strategii po 2020 r. zakłada si</w:t>
      </w:r>
      <w:r w:rsidR="00B676B9">
        <w:rPr>
          <w:rFonts w:ascii="Arial" w:hAnsi="Arial"/>
        </w:rPr>
        <w:t>ę</w:t>
      </w:r>
      <w:r w:rsidRPr="003B4141">
        <w:rPr>
          <w:rFonts w:ascii="Arial" w:hAnsi="Arial"/>
        </w:rPr>
        <w:t xml:space="preserve"> większą koncentrację środków na innowacje, wsparcie małych przedsiębiorstw, technologie cyfrowe i modernizacje przemysłu. </w:t>
      </w:r>
      <w:r w:rsidR="00B676B9" w:rsidRPr="00B676B9">
        <w:rPr>
          <w:rFonts w:ascii="Arial" w:hAnsi="Arial"/>
        </w:rPr>
        <w:t>W Strategii wskazano</w:t>
      </w:r>
      <w:r w:rsidR="00B676B9">
        <w:rPr>
          <w:rFonts w:ascii="Arial" w:hAnsi="Arial"/>
        </w:rPr>
        <w:t xml:space="preserve"> </w:t>
      </w:r>
      <w:r w:rsidR="00B676B9" w:rsidRPr="00B676B9">
        <w:rPr>
          <w:rFonts w:ascii="Arial" w:hAnsi="Arial"/>
        </w:rPr>
        <w:t>trzy cele strategiczne</w:t>
      </w:r>
      <w:r w:rsidR="00B676B9">
        <w:rPr>
          <w:rFonts w:ascii="Arial" w:hAnsi="Arial"/>
        </w:rPr>
        <w:t xml:space="preserve"> </w:t>
      </w:r>
      <w:r w:rsidR="00B676B9" w:rsidRPr="00B676B9">
        <w:rPr>
          <w:rFonts w:ascii="Arial" w:hAnsi="Arial"/>
        </w:rPr>
        <w:t>w ramach trzech sfer gospodarczej,</w:t>
      </w:r>
      <w:r w:rsidR="00B676B9">
        <w:rPr>
          <w:rFonts w:ascii="Arial" w:hAnsi="Arial"/>
        </w:rPr>
        <w:t> </w:t>
      </w:r>
      <w:r w:rsidR="00B676B9" w:rsidRPr="00B676B9">
        <w:rPr>
          <w:rFonts w:ascii="Arial" w:hAnsi="Arial"/>
        </w:rPr>
        <w:t>społecznej</w:t>
      </w:r>
      <w:r w:rsidR="00B676B9">
        <w:rPr>
          <w:rFonts w:ascii="Arial" w:hAnsi="Arial"/>
        </w:rPr>
        <w:t> </w:t>
      </w:r>
      <w:r w:rsidR="00B676B9" w:rsidRPr="00B676B9">
        <w:rPr>
          <w:rFonts w:ascii="Arial" w:hAnsi="Arial"/>
        </w:rPr>
        <w:t>i</w:t>
      </w:r>
      <w:r w:rsidR="00B676B9">
        <w:rPr>
          <w:rFonts w:ascii="Arial" w:hAnsi="Arial"/>
        </w:rPr>
        <w:t> </w:t>
      </w:r>
      <w:r w:rsidR="00B676B9" w:rsidRPr="00B676B9">
        <w:rPr>
          <w:rFonts w:ascii="Arial" w:hAnsi="Arial"/>
        </w:rPr>
        <w:t>przestrzennej:</w:t>
      </w:r>
      <w:r w:rsidR="00B676B9">
        <w:rPr>
          <w:rFonts w:ascii="Arial" w:hAnsi="Arial"/>
        </w:rPr>
        <w:br/>
      </w:r>
      <w:r w:rsidR="00B676B9" w:rsidRPr="00B676B9">
        <w:rPr>
          <w:rFonts w:ascii="Arial" w:hAnsi="Arial"/>
        </w:rPr>
        <w:t>1.Nowoczesna i konkurencyjna gospodarka</w:t>
      </w:r>
    </w:p>
    <w:p w14:paraId="77DA9AAF" w14:textId="77777777" w:rsidR="00B676B9" w:rsidRDefault="00B676B9" w:rsidP="00B676B9">
      <w:pPr>
        <w:pStyle w:val="Standard"/>
        <w:spacing w:line="360" w:lineRule="auto"/>
        <w:jc w:val="both"/>
        <w:rPr>
          <w:rFonts w:ascii="Arial" w:hAnsi="Arial"/>
        </w:rPr>
      </w:pPr>
      <w:r w:rsidRPr="00B676B9">
        <w:rPr>
          <w:rFonts w:ascii="Arial" w:hAnsi="Arial"/>
        </w:rPr>
        <w:t>2.Obywatelskie społeczeństwo równych szans</w:t>
      </w:r>
    </w:p>
    <w:p w14:paraId="2C6F42E9" w14:textId="77777777" w:rsidR="00B676B9" w:rsidRDefault="00B676B9" w:rsidP="00B676B9">
      <w:pPr>
        <w:pStyle w:val="Standard"/>
        <w:spacing w:line="360" w:lineRule="auto"/>
        <w:jc w:val="both"/>
        <w:rPr>
          <w:rFonts w:ascii="Arial" w:hAnsi="Arial"/>
        </w:rPr>
      </w:pPr>
      <w:r w:rsidRPr="00B676B9">
        <w:rPr>
          <w:rFonts w:ascii="Arial" w:hAnsi="Arial"/>
        </w:rPr>
        <w:t>3.Atrakcyjna i dostępna przestrzeń.</w:t>
      </w:r>
    </w:p>
    <w:p w14:paraId="5760CC64" w14:textId="186D1946" w:rsidR="002E3A2E" w:rsidRPr="003B4141" w:rsidRDefault="002E3A2E" w:rsidP="00B676B9">
      <w:pPr>
        <w:pStyle w:val="Standard"/>
        <w:spacing w:line="360" w:lineRule="auto"/>
        <w:jc w:val="both"/>
        <w:rPr>
          <w:rFonts w:ascii="Arial" w:hAnsi="Arial"/>
        </w:rPr>
      </w:pPr>
      <w:r w:rsidRPr="00B676B9">
        <w:rPr>
          <w:rFonts w:ascii="Arial" w:hAnsi="Arial"/>
        </w:rPr>
        <w:t>Podstawowym</w:t>
      </w:r>
      <w:r w:rsidRPr="003B4141">
        <w:rPr>
          <w:rFonts w:ascii="Arial" w:hAnsi="Arial"/>
        </w:rPr>
        <w:t xml:space="preserve"> celem strategicznym regionu w obszarze spójności społecznej jest </w:t>
      </w:r>
      <w:r w:rsidRPr="003B4141">
        <w:rPr>
          <w:rFonts w:ascii="Arial" w:hAnsi="Arial"/>
        </w:rPr>
        <w:lastRenderedPageBreak/>
        <w:t>aktywne społeczeństwo obywatelskie, z dobrym dostępem do usług publicznych, sprzyjające włączeniu społecznemu grup wykluczonych.</w:t>
      </w:r>
    </w:p>
    <w:p w14:paraId="378DEFB2" w14:textId="3148A6D3" w:rsidR="009E6470" w:rsidRPr="003B4141" w:rsidRDefault="009E6470" w:rsidP="00D60539">
      <w:pPr>
        <w:pStyle w:val="Standard"/>
        <w:spacing w:line="360" w:lineRule="auto"/>
        <w:jc w:val="both"/>
        <w:rPr>
          <w:rFonts w:ascii="Arial" w:hAnsi="Arial"/>
        </w:rPr>
      </w:pPr>
      <w:r w:rsidRPr="003B4141">
        <w:rPr>
          <w:rFonts w:ascii="Arial" w:hAnsi="Arial"/>
        </w:rPr>
        <w:t xml:space="preserve">Jak wskazuje najnowsza prognoza ludności GUS liczba mieszkańców województwa łódzkiego spadnie do 2050r. do poziomu 1999,1 tys. osób, czyli około 20%, a więc znacznie silniej niż w skali kraju. Także zmiany struktury według wieku należą </w:t>
      </w:r>
      <w:r w:rsidR="00A706DC" w:rsidRPr="003B4141">
        <w:rPr>
          <w:rFonts w:ascii="Arial" w:hAnsi="Arial"/>
        </w:rPr>
        <w:t>do najsilniejszych w </w:t>
      </w:r>
      <w:r w:rsidRPr="003B4141">
        <w:rPr>
          <w:rFonts w:ascii="Arial" w:hAnsi="Arial"/>
        </w:rPr>
        <w:t>Polsce –ludność województwa będzie się intensywnie starzeć</w:t>
      </w:r>
      <w:r w:rsidR="00B01104">
        <w:rPr>
          <w:rFonts w:ascii="Arial" w:hAnsi="Arial"/>
        </w:rPr>
        <w:t xml:space="preserve"> </w:t>
      </w:r>
      <w:r w:rsidRPr="003B4141">
        <w:rPr>
          <w:rFonts w:ascii="Arial" w:hAnsi="Arial"/>
        </w:rPr>
        <w:t>(wzrost liczby i udziału osób w starszych grupach wiekowych),</w:t>
      </w:r>
      <w:r w:rsidR="00982F0E">
        <w:rPr>
          <w:rFonts w:ascii="Arial" w:hAnsi="Arial"/>
        </w:rPr>
        <w:t xml:space="preserve"> </w:t>
      </w:r>
      <w:r w:rsidRPr="003B4141">
        <w:rPr>
          <w:rFonts w:ascii="Arial" w:hAnsi="Arial"/>
        </w:rPr>
        <w:t>podobnie jak ludność w wieku produkcyjnym</w:t>
      </w:r>
      <w:r w:rsidR="00982F0E">
        <w:rPr>
          <w:rFonts w:ascii="Arial" w:hAnsi="Arial"/>
        </w:rPr>
        <w:t xml:space="preserve"> </w:t>
      </w:r>
      <w:r w:rsidRPr="003B4141">
        <w:rPr>
          <w:rFonts w:ascii="Arial" w:hAnsi="Arial"/>
        </w:rPr>
        <w:t>(wzrost liczby i udziału osób w niemobilnych grupach wieku produkcyjnego). Analogiczne zmiany są przewidywane w większości powiatów regionu, choć będą przebiegać z różnym nasileniem.</w:t>
      </w:r>
    </w:p>
    <w:p w14:paraId="5B31518F" w14:textId="77777777" w:rsidR="00FF5B0E" w:rsidRPr="003B4141" w:rsidRDefault="00FF5B0E" w:rsidP="00FF5B0E">
      <w:pPr>
        <w:spacing w:line="360" w:lineRule="auto"/>
        <w:ind w:firstLine="708"/>
        <w:jc w:val="both"/>
        <w:rPr>
          <w:rFonts w:ascii="Arial" w:hAnsi="Arial" w:cs="Arial"/>
        </w:rPr>
      </w:pPr>
      <w:r w:rsidRPr="003B4141">
        <w:rPr>
          <w:rFonts w:ascii="Arial" w:hAnsi="Arial" w:cs="Arial"/>
        </w:rPr>
        <w:t xml:space="preserve">W oparciu o diagnozę sfery ekonomicznej, społecznej i funkcjonalno-przestrzennej województwa oraz przewidywane zmiany warunków zewnętrznych sformułowano misję regionu, która brzmi: </w:t>
      </w:r>
    </w:p>
    <w:p w14:paraId="0E12C93F" w14:textId="4B34B39C" w:rsidR="00FF5B0E" w:rsidRPr="003B4141" w:rsidRDefault="00FF5B0E" w:rsidP="00FF5B0E">
      <w:pPr>
        <w:spacing w:line="360" w:lineRule="auto"/>
        <w:ind w:firstLine="708"/>
        <w:jc w:val="both"/>
        <w:rPr>
          <w:rFonts w:ascii="Arial" w:hAnsi="Arial" w:cs="Arial"/>
        </w:rPr>
      </w:pPr>
      <w:r w:rsidRPr="003B4141">
        <w:rPr>
          <w:rFonts w:ascii="Arial" w:hAnsi="Arial" w:cs="Arial"/>
        </w:rPr>
        <w:t>Podniesienie atrakcyjności województwa łódzkiego w</w:t>
      </w:r>
      <w:r w:rsidR="00F2418E">
        <w:rPr>
          <w:rFonts w:ascii="Arial" w:hAnsi="Arial" w:cs="Arial"/>
        </w:rPr>
        <w:t xml:space="preserve"> strukturze regionalnej Polski </w:t>
      </w:r>
      <w:r w:rsidRPr="003B4141">
        <w:rPr>
          <w:rFonts w:ascii="Arial" w:hAnsi="Arial" w:cs="Arial"/>
        </w:rPr>
        <w:t>i Europy jako regionu sprzyjającego zamieszkaniu i gospodarce przy dążeniu do budowy wewnętrznej spójności i zachowaniu różnorodności jego miejsc.</w:t>
      </w:r>
    </w:p>
    <w:p w14:paraId="01BF37C1" w14:textId="77777777" w:rsidR="00FF5B0E" w:rsidRPr="003B4141" w:rsidRDefault="00FF5B0E" w:rsidP="00FF5B0E">
      <w:pPr>
        <w:spacing w:line="360" w:lineRule="auto"/>
        <w:jc w:val="both"/>
        <w:rPr>
          <w:rFonts w:ascii="Arial" w:hAnsi="Arial" w:cs="Arial"/>
        </w:rPr>
      </w:pPr>
    </w:p>
    <w:p w14:paraId="38A81AE7" w14:textId="021DD5DF" w:rsidR="00FF5B0E" w:rsidRDefault="00FF5B0E" w:rsidP="00650393">
      <w:pPr>
        <w:spacing w:line="360" w:lineRule="auto"/>
        <w:jc w:val="both"/>
        <w:rPr>
          <w:rFonts w:ascii="Arial" w:hAnsi="Arial" w:cs="Arial"/>
        </w:rPr>
      </w:pPr>
      <w:r w:rsidRPr="003B4141">
        <w:rPr>
          <w:rFonts w:ascii="Arial" w:hAnsi="Arial" w:cs="Arial"/>
        </w:rPr>
        <w:t>Cele strategiczne i obszary priorytetowe zidentyfikowano w trzech sferach:</w:t>
      </w:r>
      <w:r w:rsidR="00B01104">
        <w:rPr>
          <w:rFonts w:ascii="Arial" w:hAnsi="Arial" w:cs="Arial"/>
        </w:rPr>
        <w:br/>
      </w:r>
      <w:r w:rsidR="00B676B9" w:rsidRPr="00B676B9">
        <w:rPr>
          <w:rFonts w:ascii="Arial" w:hAnsi="Arial" w:cs="Arial"/>
        </w:rPr>
        <w:t>1. SFERA GOSPODARCZA–CEL STRATEGICZNY: NOWOCZESNA I</w:t>
      </w:r>
      <w:r w:rsidR="00B676B9">
        <w:rPr>
          <w:rFonts w:ascii="Arial" w:hAnsi="Arial" w:cs="Arial"/>
        </w:rPr>
        <w:t xml:space="preserve"> </w:t>
      </w:r>
      <w:r w:rsidR="00B676B9" w:rsidRPr="00B676B9">
        <w:rPr>
          <w:rFonts w:ascii="Arial" w:hAnsi="Arial" w:cs="Arial"/>
        </w:rPr>
        <w:t>KONKURENCYJNA GOSPODARKA</w:t>
      </w:r>
    </w:p>
    <w:p w14:paraId="4DA26DCE" w14:textId="5A379C9D" w:rsidR="00B676B9" w:rsidRDefault="00B676B9" w:rsidP="00B676B9">
      <w:pPr>
        <w:spacing w:line="360" w:lineRule="auto"/>
        <w:rPr>
          <w:rFonts w:ascii="Arial" w:hAnsi="Arial" w:cs="Arial"/>
        </w:rPr>
      </w:pPr>
      <w:r w:rsidRPr="00B676B9">
        <w:rPr>
          <w:rFonts w:ascii="Arial" w:hAnsi="Arial" w:cs="Arial"/>
        </w:rPr>
        <w:t>Cel operacyjny 1.1.Zwiększenie potencjału badawczego i innowacyjnego</w:t>
      </w:r>
      <w:r>
        <w:rPr>
          <w:rFonts w:ascii="Arial" w:hAnsi="Arial" w:cs="Arial"/>
        </w:rPr>
        <w:br/>
      </w:r>
      <w:r w:rsidRPr="00B676B9">
        <w:rPr>
          <w:rFonts w:ascii="Arial" w:hAnsi="Arial" w:cs="Arial"/>
        </w:rPr>
        <w:t>Cel operacyjny 1.2. Podnoszenie jakości kapitału ludzkiego</w:t>
      </w:r>
    </w:p>
    <w:p w14:paraId="51003F3E" w14:textId="374DC538" w:rsidR="00314E37" w:rsidRDefault="00B676B9" w:rsidP="00650393">
      <w:pPr>
        <w:spacing w:line="360" w:lineRule="auto"/>
        <w:jc w:val="both"/>
        <w:rPr>
          <w:rFonts w:ascii="Arial" w:hAnsi="Arial" w:cs="Arial"/>
        </w:rPr>
      </w:pPr>
      <w:r w:rsidRPr="00B676B9">
        <w:rPr>
          <w:rFonts w:ascii="Arial" w:hAnsi="Arial" w:cs="Arial"/>
        </w:rPr>
        <w:t>Cel</w:t>
      </w:r>
      <w:r w:rsidR="00650393">
        <w:rPr>
          <w:rFonts w:ascii="Arial" w:hAnsi="Arial" w:cs="Arial"/>
        </w:rPr>
        <w:t> </w:t>
      </w:r>
      <w:r w:rsidRPr="00B676B9">
        <w:rPr>
          <w:rFonts w:ascii="Arial" w:hAnsi="Arial" w:cs="Arial"/>
        </w:rPr>
        <w:t>operacyjny</w:t>
      </w:r>
      <w:r w:rsidR="00650393">
        <w:rPr>
          <w:rFonts w:ascii="Arial" w:hAnsi="Arial" w:cs="Arial"/>
        </w:rPr>
        <w:t> </w:t>
      </w:r>
      <w:r w:rsidRPr="00B676B9">
        <w:rPr>
          <w:rFonts w:ascii="Arial" w:hAnsi="Arial" w:cs="Arial"/>
        </w:rPr>
        <w:t>1.3.</w:t>
      </w:r>
      <w:r w:rsidR="00650393">
        <w:rPr>
          <w:rFonts w:ascii="Arial" w:hAnsi="Arial" w:cs="Arial"/>
        </w:rPr>
        <w:t> </w:t>
      </w:r>
      <w:r w:rsidRPr="00B676B9">
        <w:rPr>
          <w:rFonts w:ascii="Arial" w:hAnsi="Arial" w:cs="Arial"/>
        </w:rPr>
        <w:t>Wsparcie</w:t>
      </w:r>
      <w:r w:rsidR="00650393">
        <w:rPr>
          <w:rFonts w:ascii="Arial" w:hAnsi="Arial" w:cs="Arial"/>
        </w:rPr>
        <w:t> </w:t>
      </w:r>
      <w:r w:rsidRPr="00B676B9">
        <w:rPr>
          <w:rFonts w:ascii="Arial" w:hAnsi="Arial" w:cs="Arial"/>
        </w:rPr>
        <w:t>rozwoju</w:t>
      </w:r>
      <w:r w:rsidR="00650393">
        <w:rPr>
          <w:rFonts w:ascii="Arial" w:hAnsi="Arial" w:cs="Arial"/>
        </w:rPr>
        <w:t> </w:t>
      </w:r>
      <w:r w:rsidRPr="00B676B9">
        <w:rPr>
          <w:rFonts w:ascii="Arial" w:hAnsi="Arial" w:cs="Arial"/>
        </w:rPr>
        <w:t>MŚP</w:t>
      </w:r>
      <w:r w:rsidR="00650393">
        <w:rPr>
          <w:rFonts w:ascii="Arial" w:hAnsi="Arial" w:cs="Arial"/>
        </w:rPr>
        <w:t> </w:t>
      </w:r>
      <w:r w:rsidRPr="00B676B9">
        <w:rPr>
          <w:rFonts w:ascii="Arial" w:hAnsi="Arial" w:cs="Arial"/>
        </w:rPr>
        <w:t>i</w:t>
      </w:r>
      <w:r w:rsidR="00650393">
        <w:rPr>
          <w:rFonts w:ascii="Arial" w:hAnsi="Arial" w:cs="Arial"/>
        </w:rPr>
        <w:t> </w:t>
      </w:r>
      <w:r w:rsidRPr="00B676B9">
        <w:rPr>
          <w:rFonts w:ascii="Arial" w:hAnsi="Arial" w:cs="Arial"/>
        </w:rPr>
        <w:t>sektora</w:t>
      </w:r>
      <w:r w:rsidR="00650393">
        <w:rPr>
          <w:rFonts w:ascii="Arial" w:hAnsi="Arial" w:cs="Arial"/>
        </w:rPr>
        <w:t> </w:t>
      </w:r>
      <w:r w:rsidRPr="00B676B9">
        <w:rPr>
          <w:rFonts w:ascii="Arial" w:hAnsi="Arial" w:cs="Arial"/>
        </w:rPr>
        <w:t>rolnego</w:t>
      </w:r>
      <w:r>
        <w:rPr>
          <w:rFonts w:ascii="Arial" w:hAnsi="Arial" w:cs="Arial"/>
        </w:rPr>
        <w:br/>
      </w:r>
      <w:r w:rsidR="00314E37" w:rsidRPr="00314E37">
        <w:rPr>
          <w:rFonts w:ascii="Arial" w:hAnsi="Arial" w:cs="Arial"/>
        </w:rPr>
        <w:t>Cel operacyjny1.4.Wzmacnianie gospodarczych przewag w sektorze wytwórczym i usługowym</w:t>
      </w:r>
      <w:r w:rsidR="00314E37">
        <w:rPr>
          <w:rFonts w:ascii="Arial" w:hAnsi="Arial" w:cs="Arial"/>
        </w:rPr>
        <w:br/>
      </w:r>
      <w:r w:rsidR="00314E37" w:rsidRPr="00314E37">
        <w:rPr>
          <w:rFonts w:ascii="Arial" w:hAnsi="Arial" w:cs="Arial"/>
        </w:rPr>
        <w:t>2. SFERA SPOŁECZNA–CEL STRATEGICZNY: OBYWATELSKIE SPOŁECZEŃSTWO</w:t>
      </w:r>
      <w:r w:rsidR="00650393">
        <w:rPr>
          <w:rFonts w:ascii="Arial" w:hAnsi="Arial" w:cs="Arial"/>
        </w:rPr>
        <w:t> </w:t>
      </w:r>
      <w:r w:rsidR="00314E37" w:rsidRPr="00314E37">
        <w:rPr>
          <w:rFonts w:ascii="Arial" w:hAnsi="Arial" w:cs="Arial"/>
        </w:rPr>
        <w:t>RÓWNYCH</w:t>
      </w:r>
      <w:r w:rsidR="00650393">
        <w:rPr>
          <w:rFonts w:ascii="Arial" w:hAnsi="Arial" w:cs="Arial"/>
        </w:rPr>
        <w:t> </w:t>
      </w:r>
      <w:r w:rsidR="00314E37" w:rsidRPr="00314E37">
        <w:rPr>
          <w:rFonts w:ascii="Arial" w:hAnsi="Arial" w:cs="Arial"/>
        </w:rPr>
        <w:t>SZANS</w:t>
      </w:r>
      <w:r w:rsidR="00314E37">
        <w:rPr>
          <w:rFonts w:ascii="Arial" w:hAnsi="Arial" w:cs="Arial"/>
        </w:rPr>
        <w:br/>
      </w:r>
      <w:r w:rsidR="00314E37" w:rsidRPr="00314E37">
        <w:rPr>
          <w:rFonts w:ascii="Arial" w:hAnsi="Arial" w:cs="Arial"/>
        </w:rPr>
        <w:t>Spójność społeczna, w tym wzrost kapitału społecznego, wzmocnienie funkcji i roli rodziny,</w:t>
      </w:r>
      <w:r w:rsidR="00314E37">
        <w:rPr>
          <w:rFonts w:ascii="Arial" w:hAnsi="Arial" w:cs="Arial"/>
        </w:rPr>
        <w:t xml:space="preserve"> </w:t>
      </w:r>
      <w:r w:rsidR="00314E37" w:rsidRPr="00314E37">
        <w:rPr>
          <w:rFonts w:ascii="Arial" w:hAnsi="Arial" w:cs="Arial"/>
        </w:rPr>
        <w:t>poprawa stanu zdrowia oraz ograniczenie skali ubóstwa i wykluczenia społecznego są wyzwaniami, przed którymi stoi obecnie województwo łódzkie.</w:t>
      </w:r>
      <w:r w:rsidR="00314E37">
        <w:rPr>
          <w:rFonts w:ascii="Arial" w:hAnsi="Arial" w:cs="Arial"/>
        </w:rPr>
        <w:br/>
      </w:r>
      <w:r w:rsidR="00314E37" w:rsidRPr="00314E37">
        <w:rPr>
          <w:rFonts w:ascii="Arial" w:hAnsi="Arial" w:cs="Arial"/>
        </w:rPr>
        <w:t>Cel</w:t>
      </w:r>
      <w:r w:rsidR="00650393">
        <w:rPr>
          <w:rFonts w:ascii="Arial" w:hAnsi="Arial" w:cs="Arial"/>
        </w:rPr>
        <w:t> </w:t>
      </w:r>
      <w:r w:rsidR="00314E37" w:rsidRPr="00314E37">
        <w:rPr>
          <w:rFonts w:ascii="Arial" w:hAnsi="Arial" w:cs="Arial"/>
        </w:rPr>
        <w:t>operacyjny</w:t>
      </w:r>
      <w:r w:rsidR="00650393">
        <w:rPr>
          <w:rFonts w:ascii="Arial" w:hAnsi="Arial" w:cs="Arial"/>
        </w:rPr>
        <w:t> </w:t>
      </w:r>
      <w:r w:rsidR="00314E37" w:rsidRPr="00314E37">
        <w:rPr>
          <w:rFonts w:ascii="Arial" w:hAnsi="Arial" w:cs="Arial"/>
        </w:rPr>
        <w:t>2.1.</w:t>
      </w:r>
      <w:r w:rsidR="00650393">
        <w:rPr>
          <w:rFonts w:ascii="Arial" w:hAnsi="Arial" w:cs="Arial"/>
        </w:rPr>
        <w:t> </w:t>
      </w:r>
      <w:r w:rsidR="00314E37" w:rsidRPr="00314E37">
        <w:rPr>
          <w:rFonts w:ascii="Arial" w:hAnsi="Arial" w:cs="Arial"/>
        </w:rPr>
        <w:t>Rozwój</w:t>
      </w:r>
      <w:r w:rsidR="00650393">
        <w:rPr>
          <w:rFonts w:ascii="Arial" w:hAnsi="Arial" w:cs="Arial"/>
        </w:rPr>
        <w:t> </w:t>
      </w:r>
      <w:r w:rsidR="00314E37" w:rsidRPr="00314E37">
        <w:rPr>
          <w:rFonts w:ascii="Arial" w:hAnsi="Arial" w:cs="Arial"/>
        </w:rPr>
        <w:t>kapitału</w:t>
      </w:r>
      <w:r w:rsidR="00650393">
        <w:rPr>
          <w:rFonts w:ascii="Arial" w:hAnsi="Arial" w:cs="Arial"/>
        </w:rPr>
        <w:t> </w:t>
      </w:r>
      <w:r w:rsidR="00314E37" w:rsidRPr="00314E37">
        <w:rPr>
          <w:rFonts w:ascii="Arial" w:hAnsi="Arial" w:cs="Arial"/>
        </w:rPr>
        <w:t>społecznego</w:t>
      </w:r>
      <w:r w:rsidR="00314E37">
        <w:rPr>
          <w:rFonts w:ascii="Arial" w:hAnsi="Arial" w:cs="Arial"/>
        </w:rPr>
        <w:br/>
      </w:r>
      <w:r w:rsidR="00314E37" w:rsidRPr="00314E37">
        <w:rPr>
          <w:rFonts w:ascii="Arial" w:hAnsi="Arial" w:cs="Arial"/>
        </w:rPr>
        <w:t>Cel</w:t>
      </w:r>
      <w:r w:rsidR="00650393">
        <w:rPr>
          <w:rFonts w:ascii="Arial" w:hAnsi="Arial" w:cs="Arial"/>
        </w:rPr>
        <w:t> </w:t>
      </w:r>
      <w:r w:rsidR="00314E37" w:rsidRPr="00314E37">
        <w:rPr>
          <w:rFonts w:ascii="Arial" w:hAnsi="Arial" w:cs="Arial"/>
        </w:rPr>
        <w:t>operacyjny</w:t>
      </w:r>
      <w:r w:rsidR="00650393">
        <w:rPr>
          <w:rFonts w:ascii="Arial" w:hAnsi="Arial" w:cs="Arial"/>
        </w:rPr>
        <w:t> </w:t>
      </w:r>
      <w:r w:rsidR="00314E37" w:rsidRPr="00314E37">
        <w:rPr>
          <w:rFonts w:ascii="Arial" w:hAnsi="Arial" w:cs="Arial"/>
        </w:rPr>
        <w:t>2.2.</w:t>
      </w:r>
      <w:r w:rsidR="00650393">
        <w:rPr>
          <w:rFonts w:ascii="Arial" w:hAnsi="Arial" w:cs="Arial"/>
        </w:rPr>
        <w:t> </w:t>
      </w:r>
      <w:r w:rsidR="00314E37" w:rsidRPr="00314E37">
        <w:rPr>
          <w:rFonts w:ascii="Arial" w:hAnsi="Arial" w:cs="Arial"/>
        </w:rPr>
        <w:t>Poprawa</w:t>
      </w:r>
      <w:r w:rsidR="00650393">
        <w:rPr>
          <w:rFonts w:ascii="Arial" w:hAnsi="Arial" w:cs="Arial"/>
        </w:rPr>
        <w:t> </w:t>
      </w:r>
      <w:r w:rsidR="00314E37" w:rsidRPr="00314E37">
        <w:rPr>
          <w:rFonts w:ascii="Arial" w:hAnsi="Arial" w:cs="Arial"/>
        </w:rPr>
        <w:t>stanu</w:t>
      </w:r>
      <w:r w:rsidR="00650393">
        <w:rPr>
          <w:rFonts w:ascii="Arial" w:hAnsi="Arial" w:cs="Arial"/>
        </w:rPr>
        <w:t> </w:t>
      </w:r>
      <w:r w:rsidR="00314E37" w:rsidRPr="00314E37">
        <w:rPr>
          <w:rFonts w:ascii="Arial" w:hAnsi="Arial" w:cs="Arial"/>
        </w:rPr>
        <w:t>zdrowia</w:t>
      </w:r>
      <w:r w:rsidR="00650393">
        <w:rPr>
          <w:rFonts w:ascii="Arial" w:hAnsi="Arial" w:cs="Arial"/>
        </w:rPr>
        <w:t> </w:t>
      </w:r>
      <w:r w:rsidR="00314E37" w:rsidRPr="00314E37">
        <w:rPr>
          <w:rFonts w:ascii="Arial" w:hAnsi="Arial" w:cs="Arial"/>
        </w:rPr>
        <w:t>mieszkańców</w:t>
      </w:r>
      <w:r w:rsidR="00314E37">
        <w:rPr>
          <w:rFonts w:ascii="Arial" w:hAnsi="Arial" w:cs="Arial"/>
        </w:rPr>
        <w:br/>
      </w:r>
      <w:r w:rsidR="00314E37" w:rsidRPr="00314E37">
        <w:rPr>
          <w:rFonts w:ascii="Arial" w:hAnsi="Arial" w:cs="Arial"/>
        </w:rPr>
        <w:lastRenderedPageBreak/>
        <w:t>Cel</w:t>
      </w:r>
      <w:r w:rsidR="00650393">
        <w:rPr>
          <w:rFonts w:ascii="Arial" w:hAnsi="Arial" w:cs="Arial"/>
        </w:rPr>
        <w:t> </w:t>
      </w:r>
      <w:r w:rsidR="00314E37" w:rsidRPr="00314E37">
        <w:rPr>
          <w:rFonts w:ascii="Arial" w:hAnsi="Arial" w:cs="Arial"/>
        </w:rPr>
        <w:t>operacyjny</w:t>
      </w:r>
      <w:r w:rsidR="00650393">
        <w:rPr>
          <w:rFonts w:ascii="Arial" w:hAnsi="Arial" w:cs="Arial"/>
        </w:rPr>
        <w:t> </w:t>
      </w:r>
      <w:r w:rsidR="00314E37" w:rsidRPr="00314E37">
        <w:rPr>
          <w:rFonts w:ascii="Arial" w:hAnsi="Arial" w:cs="Arial"/>
        </w:rPr>
        <w:t>2.3.</w:t>
      </w:r>
      <w:r w:rsidR="00650393">
        <w:rPr>
          <w:rFonts w:ascii="Arial" w:hAnsi="Arial" w:cs="Arial"/>
        </w:rPr>
        <w:t> </w:t>
      </w:r>
      <w:r w:rsidR="00314E37" w:rsidRPr="00314E37">
        <w:rPr>
          <w:rFonts w:ascii="Arial" w:hAnsi="Arial" w:cs="Arial"/>
        </w:rPr>
        <w:t>Ograniczenie skali ubóstwa i wykluczenia społecznego</w:t>
      </w:r>
      <w:r w:rsidR="00314E37">
        <w:rPr>
          <w:rFonts w:ascii="Arial" w:hAnsi="Arial" w:cs="Arial"/>
        </w:rPr>
        <w:br/>
      </w:r>
      <w:r w:rsidR="00314E37" w:rsidRPr="00314E37">
        <w:rPr>
          <w:rFonts w:ascii="Arial" w:hAnsi="Arial" w:cs="Arial"/>
        </w:rPr>
        <w:t>Rozwiązywaniu problemów społecznych mieszkańców regionu służyć powinny też innowacje społeczne, takie jak np.</w:t>
      </w:r>
      <w:r w:rsidR="00314E37">
        <w:rPr>
          <w:rFonts w:ascii="Arial" w:hAnsi="Arial" w:cs="Arial"/>
        </w:rPr>
        <w:t xml:space="preserve"> </w:t>
      </w:r>
      <w:r w:rsidR="00314E37" w:rsidRPr="00314E37">
        <w:rPr>
          <w:rFonts w:ascii="Arial" w:hAnsi="Arial" w:cs="Arial"/>
        </w:rPr>
        <w:t>gospodarstwo opiekuńcze</w:t>
      </w:r>
      <w:r w:rsidR="00314E37">
        <w:rPr>
          <w:rFonts w:ascii="Arial" w:hAnsi="Arial" w:cs="Arial"/>
        </w:rPr>
        <w:t xml:space="preserve"> </w:t>
      </w:r>
      <w:r w:rsidR="00314E37" w:rsidRPr="00314E37">
        <w:rPr>
          <w:rFonts w:ascii="Arial" w:hAnsi="Arial" w:cs="Arial"/>
        </w:rPr>
        <w:t>czy dom wielopokoleniowy. Istotną rolę we wspieraniu integracji społecznej i</w:t>
      </w:r>
      <w:r w:rsidR="00314E37">
        <w:rPr>
          <w:rFonts w:ascii="Arial" w:hAnsi="Arial" w:cs="Arial"/>
        </w:rPr>
        <w:t xml:space="preserve"> </w:t>
      </w:r>
      <w:r w:rsidR="00314E37" w:rsidRPr="00314E37">
        <w:rPr>
          <w:rFonts w:ascii="Arial" w:hAnsi="Arial" w:cs="Arial"/>
        </w:rPr>
        <w:t>zawodowej osób ubogich i</w:t>
      </w:r>
      <w:r w:rsidR="00314E37">
        <w:rPr>
          <w:rFonts w:ascii="Arial" w:hAnsi="Arial" w:cs="Arial"/>
        </w:rPr>
        <w:t xml:space="preserve"> </w:t>
      </w:r>
      <w:r w:rsidR="00314E37" w:rsidRPr="00314E37">
        <w:rPr>
          <w:rFonts w:ascii="Arial" w:hAnsi="Arial" w:cs="Arial"/>
        </w:rPr>
        <w:t>narażonych na wykluczenie społeczne, w tym na obszarach zdegradowanych i</w:t>
      </w:r>
      <w:r w:rsidR="00314E37">
        <w:rPr>
          <w:rFonts w:ascii="Arial" w:hAnsi="Arial" w:cs="Arial"/>
        </w:rPr>
        <w:t xml:space="preserve"> </w:t>
      </w:r>
      <w:r w:rsidR="00314E37" w:rsidRPr="00314E37">
        <w:rPr>
          <w:rFonts w:ascii="Arial" w:hAnsi="Arial" w:cs="Arial"/>
        </w:rPr>
        <w:t>rewitalizowanych,</w:t>
      </w:r>
      <w:r w:rsidR="00314E37">
        <w:rPr>
          <w:rFonts w:ascii="Arial" w:hAnsi="Arial" w:cs="Arial"/>
        </w:rPr>
        <w:t xml:space="preserve"> </w:t>
      </w:r>
      <w:r w:rsidR="00314E37" w:rsidRPr="00314E37">
        <w:rPr>
          <w:rFonts w:ascii="Arial" w:hAnsi="Arial" w:cs="Arial"/>
        </w:rPr>
        <w:t>powinny odgrywać podmioty ekonomii społecznej i organizacje pozarządowe.</w:t>
      </w:r>
      <w:r w:rsidR="00314E37">
        <w:rPr>
          <w:rFonts w:ascii="Arial" w:hAnsi="Arial" w:cs="Arial"/>
        </w:rPr>
        <w:br/>
      </w:r>
      <w:r w:rsidR="00314E37" w:rsidRPr="00314E37">
        <w:rPr>
          <w:rFonts w:ascii="Arial" w:hAnsi="Arial" w:cs="Arial"/>
        </w:rPr>
        <w:t>3. SFERA PRZESTRZENNA–CEL STRATEGICZNY: ATRAKCYJNA I DOSTĘPNA PRZESTRZEŃ</w:t>
      </w:r>
      <w:r w:rsidR="00314E37">
        <w:rPr>
          <w:rFonts w:ascii="Arial" w:hAnsi="Arial" w:cs="Arial"/>
        </w:rPr>
        <w:br/>
      </w:r>
      <w:r w:rsidR="00314E37" w:rsidRPr="00314E37">
        <w:rPr>
          <w:rFonts w:ascii="Arial" w:hAnsi="Arial" w:cs="Arial"/>
        </w:rPr>
        <w:t>Cel operacyjny 3.1. Adaptacja do zmian klimatu i poprawa jakości zasobów środowiska</w:t>
      </w:r>
    </w:p>
    <w:p w14:paraId="66A97A27" w14:textId="1C2D3A34" w:rsidR="00314E37" w:rsidRPr="000A0C87" w:rsidRDefault="00314E37" w:rsidP="00314E37">
      <w:pPr>
        <w:spacing w:line="360" w:lineRule="auto"/>
        <w:rPr>
          <w:rFonts w:ascii="Arial" w:hAnsi="Arial" w:cs="Arial"/>
        </w:rPr>
      </w:pPr>
      <w:r w:rsidRPr="000A0C87">
        <w:rPr>
          <w:rFonts w:ascii="Arial" w:hAnsi="Arial" w:cs="Arial"/>
        </w:rPr>
        <w:t>Cel operacyjny 3.2. Ochrona i kształtowanie krajobrazu</w:t>
      </w:r>
    </w:p>
    <w:p w14:paraId="0E1E9D7B" w14:textId="4E68DD3A" w:rsidR="00314E37" w:rsidRPr="000A0C87" w:rsidRDefault="00314E37" w:rsidP="00314E37">
      <w:pPr>
        <w:spacing w:line="360" w:lineRule="auto"/>
        <w:rPr>
          <w:rFonts w:ascii="Arial" w:hAnsi="Arial" w:cs="Arial"/>
        </w:rPr>
      </w:pPr>
      <w:r w:rsidRPr="000A0C87">
        <w:rPr>
          <w:rFonts w:ascii="Arial" w:hAnsi="Arial" w:cs="Arial"/>
        </w:rPr>
        <w:t>Cel operacyjny 3.3. Zwiększenie dostępności transportowej</w:t>
      </w:r>
    </w:p>
    <w:p w14:paraId="27FBDB8E" w14:textId="27396BE1" w:rsidR="00314E37" w:rsidRPr="000A0C87" w:rsidRDefault="00314E37" w:rsidP="00314E37">
      <w:pPr>
        <w:spacing w:line="360" w:lineRule="auto"/>
        <w:rPr>
          <w:rFonts w:ascii="Arial" w:hAnsi="Arial" w:cs="Arial"/>
        </w:rPr>
      </w:pPr>
      <w:r w:rsidRPr="000A0C87">
        <w:rPr>
          <w:rFonts w:ascii="Arial" w:hAnsi="Arial" w:cs="Arial"/>
        </w:rPr>
        <w:t>Cel operacyjny 3.4. Zwiększenie bezpieczeństwa energetycznego</w:t>
      </w:r>
      <w:r w:rsidRPr="000A0C87">
        <w:rPr>
          <w:rFonts w:ascii="Arial" w:hAnsi="Arial" w:cs="Arial"/>
        </w:rPr>
        <w:br/>
        <w:t>Cel operacyjny 3.5. Racjonalizacja gospodarki odpadami</w:t>
      </w:r>
      <w:r w:rsidRPr="000A0C87">
        <w:rPr>
          <w:rFonts w:ascii="Arial" w:hAnsi="Arial" w:cs="Arial"/>
        </w:rPr>
        <w:br/>
        <w:t>Cel operacyjny 3.6. Zwiększenie dostępności do usług teleinformatycznych</w:t>
      </w:r>
    </w:p>
    <w:p w14:paraId="60EC5108" w14:textId="4C5F5F08" w:rsidR="00314E37" w:rsidRPr="000A0C87" w:rsidRDefault="00650393" w:rsidP="00314E37">
      <w:pPr>
        <w:spacing w:line="360" w:lineRule="auto"/>
        <w:rPr>
          <w:rFonts w:ascii="Arial" w:hAnsi="Arial" w:cs="Arial"/>
        </w:rPr>
      </w:pPr>
      <w:r>
        <w:rPr>
          <w:rFonts w:ascii="Arial" w:hAnsi="Arial" w:cs="Arial"/>
        </w:rPr>
        <w:t xml:space="preserve">4. </w:t>
      </w:r>
      <w:r w:rsidR="00314E37" w:rsidRPr="000A0C87">
        <w:rPr>
          <w:rFonts w:ascii="Arial" w:hAnsi="Arial" w:cs="Arial"/>
        </w:rPr>
        <w:t>CEL HORYZONTALNY: EFEKTYWNIE IODPOWIEDZIALNIE ZARZĄDZANY REGION</w:t>
      </w:r>
    </w:p>
    <w:p w14:paraId="3D61F17C" w14:textId="394383EB" w:rsidR="000A0C87" w:rsidRPr="000A0C87" w:rsidRDefault="00314E37" w:rsidP="000A0C87">
      <w:pPr>
        <w:spacing w:line="360" w:lineRule="auto"/>
        <w:jc w:val="both"/>
        <w:rPr>
          <w:rFonts w:ascii="Arial" w:hAnsi="Arial" w:cs="Arial"/>
        </w:rPr>
      </w:pPr>
      <w:r w:rsidRPr="000A0C87">
        <w:rPr>
          <w:rFonts w:ascii="Arial" w:hAnsi="Arial" w:cs="Arial"/>
        </w:rPr>
        <w:t>Rozwój regionu jest procesem skomplikowanym i wymaga sprawnej organizacji całego systemu</w:t>
      </w:r>
      <w:r w:rsidR="000A0C87" w:rsidRPr="000A0C87">
        <w:rPr>
          <w:rFonts w:ascii="Arial" w:hAnsi="Arial" w:cs="Arial"/>
        </w:rPr>
        <w:t xml:space="preserve"> </w:t>
      </w:r>
      <w:r w:rsidRPr="000A0C87">
        <w:rPr>
          <w:rFonts w:ascii="Arial" w:hAnsi="Arial" w:cs="Arial"/>
        </w:rPr>
        <w:t>wdrażania, stąd Samorząd Województwa Łódzkiego będzie aktywnie poszukiwał możliwości wykorzystania powyższych narzędzi realizacji i mechanizmów uzgodnień dla osiągnięcia celów Strategii</w:t>
      </w:r>
      <w:r w:rsidR="000A0C87" w:rsidRPr="000A0C87">
        <w:rPr>
          <w:rFonts w:ascii="Arial" w:hAnsi="Arial" w:cs="Arial"/>
        </w:rPr>
        <w:t xml:space="preserve"> </w:t>
      </w:r>
      <w:r w:rsidRPr="000A0C87">
        <w:rPr>
          <w:rFonts w:ascii="Arial" w:hAnsi="Arial" w:cs="Arial"/>
        </w:rPr>
        <w:t>2030.</w:t>
      </w:r>
    </w:p>
    <w:p w14:paraId="6E28A3DD" w14:textId="282338CB" w:rsidR="000A0C87" w:rsidRDefault="000A0C87" w:rsidP="000A0C87">
      <w:pPr>
        <w:spacing w:line="360" w:lineRule="auto"/>
        <w:jc w:val="both"/>
        <w:rPr>
          <w:rFonts w:ascii="Arial" w:hAnsi="Arial" w:cs="Arial"/>
          <w:sz w:val="28"/>
          <w:szCs w:val="28"/>
        </w:rPr>
      </w:pPr>
    </w:p>
    <w:p w14:paraId="6A467F9D" w14:textId="2D9A88E5" w:rsidR="000A0C87" w:rsidRDefault="000A0C87" w:rsidP="000A0C87">
      <w:pPr>
        <w:spacing w:line="360" w:lineRule="auto"/>
        <w:jc w:val="both"/>
        <w:rPr>
          <w:rFonts w:ascii="Arial" w:hAnsi="Arial" w:cs="Arial"/>
          <w:sz w:val="28"/>
          <w:szCs w:val="28"/>
        </w:rPr>
      </w:pPr>
    </w:p>
    <w:p w14:paraId="2DB387F5" w14:textId="2A1C94C4" w:rsidR="008D4EA7" w:rsidRPr="007052BB" w:rsidRDefault="007052BB" w:rsidP="00550336">
      <w:pPr>
        <w:pStyle w:val="Nagwek3"/>
        <w:jc w:val="left"/>
        <w:rPr>
          <w:rFonts w:ascii="Arial" w:hAnsi="Arial" w:cs="Arial"/>
          <w:u w:val="none"/>
        </w:rPr>
      </w:pPr>
      <w:bookmarkStart w:id="14" w:name="_Toc71622659"/>
      <w:r w:rsidRPr="007052BB">
        <w:rPr>
          <w:rStyle w:val="PodtytuZnak"/>
          <w:rFonts w:ascii="Arial" w:hAnsi="Arial" w:cs="Arial"/>
          <w:sz w:val="24"/>
          <w:szCs w:val="24"/>
          <w:u w:val="none"/>
        </w:rPr>
        <w:t xml:space="preserve">2.6 </w:t>
      </w:r>
      <w:r>
        <w:rPr>
          <w:rStyle w:val="PodtytuZnak"/>
          <w:rFonts w:ascii="Arial" w:hAnsi="Arial" w:cs="Arial"/>
          <w:sz w:val="24"/>
          <w:szCs w:val="24"/>
          <w:u w:val="none"/>
        </w:rPr>
        <w:t>S</w:t>
      </w:r>
      <w:r w:rsidRPr="007052BB">
        <w:rPr>
          <w:rStyle w:val="PodtytuZnak"/>
          <w:rFonts w:ascii="Arial" w:hAnsi="Arial" w:cs="Arial"/>
          <w:sz w:val="24"/>
          <w:szCs w:val="24"/>
          <w:u w:val="none"/>
        </w:rPr>
        <w:t xml:space="preserve">trategia na </w:t>
      </w:r>
      <w:r>
        <w:rPr>
          <w:rStyle w:val="PodtytuZnak"/>
          <w:rFonts w:ascii="Arial" w:hAnsi="Arial" w:cs="Arial"/>
          <w:sz w:val="24"/>
          <w:szCs w:val="24"/>
          <w:u w:val="none"/>
        </w:rPr>
        <w:t>R</w:t>
      </w:r>
      <w:r w:rsidRPr="007052BB">
        <w:rPr>
          <w:rStyle w:val="PodtytuZnak"/>
          <w:rFonts w:ascii="Arial" w:hAnsi="Arial" w:cs="Arial"/>
          <w:sz w:val="24"/>
          <w:szCs w:val="24"/>
          <w:u w:val="none"/>
        </w:rPr>
        <w:t xml:space="preserve">zecz </w:t>
      </w:r>
      <w:r>
        <w:rPr>
          <w:rStyle w:val="PodtytuZnak"/>
          <w:rFonts w:ascii="Arial" w:hAnsi="Arial" w:cs="Arial"/>
          <w:sz w:val="24"/>
          <w:szCs w:val="24"/>
          <w:u w:val="none"/>
        </w:rPr>
        <w:t>O</w:t>
      </w:r>
      <w:r w:rsidRPr="007052BB">
        <w:rPr>
          <w:rStyle w:val="PodtytuZnak"/>
          <w:rFonts w:ascii="Arial" w:hAnsi="Arial" w:cs="Arial"/>
          <w:sz w:val="24"/>
          <w:szCs w:val="24"/>
          <w:u w:val="none"/>
        </w:rPr>
        <w:t xml:space="preserve">dpowiedzialnego </w:t>
      </w:r>
      <w:r>
        <w:rPr>
          <w:rStyle w:val="PodtytuZnak"/>
          <w:rFonts w:ascii="Arial" w:hAnsi="Arial" w:cs="Arial"/>
          <w:sz w:val="24"/>
          <w:szCs w:val="24"/>
          <w:u w:val="none"/>
        </w:rPr>
        <w:t>R</w:t>
      </w:r>
      <w:r w:rsidRPr="007052BB">
        <w:rPr>
          <w:rStyle w:val="PodtytuZnak"/>
          <w:rFonts w:ascii="Arial" w:hAnsi="Arial" w:cs="Arial"/>
          <w:sz w:val="24"/>
          <w:szCs w:val="24"/>
          <w:u w:val="none"/>
        </w:rPr>
        <w:t xml:space="preserve">ozwoju 2020 z </w:t>
      </w:r>
      <w:r>
        <w:rPr>
          <w:rStyle w:val="PodtytuZnak"/>
          <w:rFonts w:ascii="Arial" w:hAnsi="Arial" w:cs="Arial"/>
          <w:sz w:val="24"/>
          <w:szCs w:val="24"/>
          <w:u w:val="none"/>
        </w:rPr>
        <w:t>P</w:t>
      </w:r>
      <w:r w:rsidRPr="007052BB">
        <w:rPr>
          <w:rStyle w:val="PodtytuZnak"/>
          <w:rFonts w:ascii="Arial" w:hAnsi="Arial" w:cs="Arial"/>
          <w:sz w:val="24"/>
          <w:szCs w:val="24"/>
          <w:u w:val="none"/>
        </w:rPr>
        <w:t>erspektywą do 2030 r</w:t>
      </w:r>
      <w:r w:rsidRPr="007052BB">
        <w:rPr>
          <w:rFonts w:ascii="Arial" w:hAnsi="Arial" w:cs="Arial"/>
          <w:u w:val="none"/>
        </w:rPr>
        <w:t>.</w:t>
      </w:r>
      <w:bookmarkEnd w:id="14"/>
      <w:r w:rsidRPr="007052BB">
        <w:rPr>
          <w:rFonts w:ascii="Arial" w:hAnsi="Arial" w:cs="Arial"/>
          <w:u w:val="none"/>
        </w:rPr>
        <w:t xml:space="preserve"> </w:t>
      </w:r>
      <w:r w:rsidRPr="007052BB">
        <w:rPr>
          <w:rFonts w:ascii="Arial" w:hAnsi="Arial" w:cs="Arial"/>
          <w:u w:val="none"/>
        </w:rPr>
        <w:br/>
      </w:r>
    </w:p>
    <w:p w14:paraId="5B737EC5" w14:textId="77777777" w:rsidR="008D4EA7" w:rsidRPr="003B4141" w:rsidRDefault="00465DED">
      <w:pPr>
        <w:spacing w:line="360" w:lineRule="auto"/>
        <w:jc w:val="both"/>
        <w:rPr>
          <w:rFonts w:ascii="Arial" w:hAnsi="Arial" w:cs="Arial"/>
        </w:rPr>
      </w:pPr>
      <w:r w:rsidRPr="003B4141">
        <w:rPr>
          <w:rFonts w:ascii="Arial" w:hAnsi="Arial" w:cs="Arial"/>
        </w:rPr>
        <w:t>Została przyjęta przez Radę Ministrów 14 lutego 2017 r.  SOR jest aktualizacją średniookresowej strategii rozwoju kraju, tj. </w:t>
      </w:r>
      <w:r w:rsidRPr="003B4141">
        <w:rPr>
          <w:rStyle w:val="Uwydatnienie"/>
          <w:rFonts w:ascii="Arial" w:hAnsi="Arial" w:cs="Arial"/>
        </w:rPr>
        <w:t>Strategii Rozwoju Kraju 2020</w:t>
      </w:r>
      <w:r w:rsidRPr="003B4141">
        <w:rPr>
          <w:rFonts w:ascii="Arial" w:hAnsi="Arial" w:cs="Arial"/>
        </w:rPr>
        <w:t>.</w:t>
      </w:r>
    </w:p>
    <w:p w14:paraId="78D33151" w14:textId="77777777" w:rsidR="00465DED" w:rsidRPr="003B4141" w:rsidRDefault="00465DED">
      <w:pPr>
        <w:spacing w:line="360" w:lineRule="auto"/>
        <w:jc w:val="both"/>
        <w:rPr>
          <w:rFonts w:ascii="Arial" w:hAnsi="Arial" w:cs="Arial"/>
        </w:rPr>
      </w:pPr>
      <w:r w:rsidRPr="003B4141">
        <w:rPr>
          <w:rFonts w:ascii="Arial" w:hAnsi="Arial" w:cs="Arial"/>
        </w:rPr>
        <w:t>Dokument ten stanowi rozwinięcie i operacjonalizację tzw. Planu Morawieckiego, w którym została sformułowana nowa wizja i model rozwoju kraju będące odpowiedzią na wyzwania stojące przed polską gospodarką. Wyzwania te określono formułą </w:t>
      </w:r>
      <w:r w:rsidRPr="000A0C87">
        <w:rPr>
          <w:rFonts w:ascii="Arial" w:hAnsi="Arial" w:cs="Arial"/>
        </w:rPr>
        <w:t xml:space="preserve">pięciu </w:t>
      </w:r>
      <w:r w:rsidRPr="000A0C87">
        <w:rPr>
          <w:rFonts w:ascii="Arial" w:hAnsi="Arial" w:cs="Arial"/>
        </w:rPr>
        <w:lastRenderedPageBreak/>
        <w:t>pułapek rozwojowych:</w:t>
      </w:r>
      <w:r w:rsidRPr="003B4141">
        <w:rPr>
          <w:rFonts w:ascii="Arial" w:hAnsi="Arial" w:cs="Arial"/>
        </w:rPr>
        <w:t> średniego dochodu, braku równowagi, przeciętnego produktu, demograficznej oraz słabości instytucjonalnej.</w:t>
      </w:r>
    </w:p>
    <w:p w14:paraId="5917E3E4" w14:textId="77777777" w:rsidR="00465DED" w:rsidRPr="000A0C87" w:rsidRDefault="00465DED">
      <w:pPr>
        <w:spacing w:line="360" w:lineRule="auto"/>
        <w:jc w:val="both"/>
        <w:rPr>
          <w:rFonts w:ascii="Arial" w:hAnsi="Arial" w:cs="Arial"/>
        </w:rPr>
      </w:pPr>
      <w:r w:rsidRPr="000A0C87">
        <w:rPr>
          <w:rFonts w:ascii="Arial" w:hAnsi="Arial" w:cs="Arial"/>
        </w:rPr>
        <w:t>Głównym celem SOR jest „Tworzenie warunków dla wzrostu dochodów mieszkańców Polski przy jednoczesnym wzroście spójności w wymiarze społecznym, ekonomicznym, środowiskowym i terytorialnym”. </w:t>
      </w:r>
    </w:p>
    <w:p w14:paraId="048E7839" w14:textId="77777777" w:rsidR="00465DED" w:rsidRPr="000A0C87" w:rsidRDefault="00465DED">
      <w:pPr>
        <w:spacing w:line="360" w:lineRule="auto"/>
        <w:jc w:val="both"/>
        <w:rPr>
          <w:rFonts w:ascii="Arial" w:hAnsi="Arial" w:cs="Arial"/>
        </w:rPr>
      </w:pPr>
      <w:r w:rsidRPr="000A0C87">
        <w:rPr>
          <w:rFonts w:ascii="Arial" w:hAnsi="Arial" w:cs="Arial"/>
        </w:rPr>
        <w:t>W Strategii wyszczególniono także cele szczegółowe:</w:t>
      </w:r>
    </w:p>
    <w:p w14:paraId="68A6E6BD" w14:textId="12C37E85" w:rsidR="00465DED" w:rsidRPr="000A0C87" w:rsidRDefault="00465DED">
      <w:pPr>
        <w:spacing w:line="360" w:lineRule="auto"/>
        <w:jc w:val="both"/>
        <w:rPr>
          <w:rFonts w:ascii="Arial" w:hAnsi="Arial" w:cs="Arial"/>
          <w:u w:val="single"/>
        </w:rPr>
      </w:pPr>
      <w:r w:rsidRPr="000A0C87">
        <w:rPr>
          <w:rFonts w:ascii="Arial" w:hAnsi="Arial" w:cs="Arial"/>
        </w:rPr>
        <w:t>Trwały wzrost gospodarczy</w:t>
      </w:r>
      <w:r w:rsidR="00E90D39" w:rsidRPr="000A0C87">
        <w:rPr>
          <w:rFonts w:ascii="Arial" w:hAnsi="Arial" w:cs="Arial"/>
        </w:rPr>
        <w:t>, Rozwój społecznie wrażliwy i terytorialnie zrównoważony, Skuteczne państwo i instytucje służące wzrostowi oraz włączeniu społecznemu i gospodarczemu.</w:t>
      </w:r>
      <w:r w:rsidR="000A0C87">
        <w:rPr>
          <w:rFonts w:ascii="Arial" w:hAnsi="Arial" w:cs="Arial"/>
        </w:rPr>
        <w:t xml:space="preserve"> Polska jest </w:t>
      </w:r>
      <w:proofErr w:type="gramStart"/>
      <w:r w:rsidR="000A0C87">
        <w:rPr>
          <w:rFonts w:ascii="Arial" w:hAnsi="Arial" w:cs="Arial"/>
        </w:rPr>
        <w:t>krajem</w:t>
      </w:r>
      <w:proofErr w:type="gramEnd"/>
      <w:r w:rsidR="000A0C87">
        <w:rPr>
          <w:rFonts w:ascii="Arial" w:hAnsi="Arial" w:cs="Arial"/>
        </w:rPr>
        <w:t xml:space="preserve"> w którym do 2035 r. liczba dzieci w wieku 2-2 lata spadnie o jedną trzecią, w wieku 3-5 lat o jedną czwartą, a w grupie 6-14 lat o około 16%. Wzrosną koszty </w:t>
      </w:r>
      <w:r w:rsidR="00B75B92">
        <w:rPr>
          <w:rFonts w:ascii="Arial" w:hAnsi="Arial" w:cs="Arial"/>
        </w:rPr>
        <w:t xml:space="preserve">utrzymania </w:t>
      </w:r>
      <w:r w:rsidR="000A0C87">
        <w:rPr>
          <w:rFonts w:ascii="Arial" w:hAnsi="Arial" w:cs="Arial"/>
        </w:rPr>
        <w:t>placówek edukacyjnych</w:t>
      </w:r>
      <w:r w:rsidR="00B75B92">
        <w:rPr>
          <w:rFonts w:ascii="Arial" w:hAnsi="Arial" w:cs="Arial"/>
        </w:rPr>
        <w:t xml:space="preserve"> z uwagi na malejącą </w:t>
      </w:r>
      <w:proofErr w:type="spellStart"/>
      <w:r w:rsidR="00B75B92">
        <w:rPr>
          <w:rFonts w:ascii="Arial" w:hAnsi="Arial" w:cs="Arial"/>
        </w:rPr>
        <w:t>ilośc</w:t>
      </w:r>
      <w:proofErr w:type="spellEnd"/>
      <w:r w:rsidR="00B75B92">
        <w:rPr>
          <w:rFonts w:ascii="Arial" w:hAnsi="Arial" w:cs="Arial"/>
        </w:rPr>
        <w:t xml:space="preserve"> dzieci. Dlatego tak ważne już teraz jest dostosowywanie się i wczesne reagowanie na nadchodzące zmiany.</w:t>
      </w:r>
    </w:p>
    <w:p w14:paraId="65EEDE2A" w14:textId="77777777" w:rsidR="008D4EA7" w:rsidRPr="000A0C87" w:rsidRDefault="008D4EA7">
      <w:pPr>
        <w:spacing w:line="360" w:lineRule="auto"/>
        <w:jc w:val="both"/>
        <w:rPr>
          <w:rFonts w:ascii="Arial" w:hAnsi="Arial" w:cs="Arial"/>
        </w:rPr>
      </w:pPr>
    </w:p>
    <w:p w14:paraId="17CDD49E" w14:textId="77777777" w:rsidR="008D4EA7" w:rsidRPr="003B4141" w:rsidRDefault="008D4EA7">
      <w:pPr>
        <w:spacing w:line="360" w:lineRule="auto"/>
        <w:jc w:val="both"/>
        <w:rPr>
          <w:rFonts w:ascii="Arial" w:hAnsi="Arial" w:cs="Arial"/>
        </w:rPr>
      </w:pPr>
    </w:p>
    <w:p w14:paraId="4E625F54" w14:textId="7BEA8996" w:rsidR="008D4EA7" w:rsidRPr="00A969F4" w:rsidRDefault="00A969F4" w:rsidP="00550336">
      <w:pPr>
        <w:pStyle w:val="Nagwek3"/>
        <w:jc w:val="left"/>
        <w:rPr>
          <w:rFonts w:ascii="Arial" w:hAnsi="Arial" w:cs="Arial"/>
          <w:u w:val="none"/>
        </w:rPr>
      </w:pPr>
      <w:bookmarkStart w:id="15" w:name="_Toc71622660"/>
      <w:r w:rsidRPr="00A969F4">
        <w:rPr>
          <w:rFonts w:ascii="Arial" w:hAnsi="Arial" w:cs="Arial"/>
          <w:u w:val="none"/>
        </w:rPr>
        <w:t xml:space="preserve">2.7 </w:t>
      </w:r>
      <w:r>
        <w:rPr>
          <w:rFonts w:ascii="Arial" w:hAnsi="Arial" w:cs="Arial"/>
          <w:u w:val="none"/>
        </w:rPr>
        <w:t>S</w:t>
      </w:r>
      <w:r w:rsidRPr="00A969F4">
        <w:rPr>
          <w:rFonts w:ascii="Arial" w:hAnsi="Arial" w:cs="Arial"/>
          <w:u w:val="none"/>
        </w:rPr>
        <w:t xml:space="preserve">trategia </w:t>
      </w:r>
      <w:r>
        <w:rPr>
          <w:rFonts w:ascii="Arial" w:hAnsi="Arial" w:cs="Arial"/>
          <w:u w:val="none"/>
        </w:rPr>
        <w:t>A</w:t>
      </w:r>
      <w:r w:rsidRPr="00A969F4">
        <w:rPr>
          <w:rFonts w:ascii="Arial" w:hAnsi="Arial" w:cs="Arial"/>
          <w:u w:val="none"/>
        </w:rPr>
        <w:t xml:space="preserve">ntynarkotykowa </w:t>
      </w:r>
      <w:proofErr w:type="gramStart"/>
      <w:r>
        <w:rPr>
          <w:rFonts w:ascii="Arial" w:hAnsi="Arial" w:cs="Arial"/>
          <w:u w:val="none"/>
        </w:rPr>
        <w:t>UE</w:t>
      </w:r>
      <w:r w:rsidRPr="00A969F4">
        <w:rPr>
          <w:rFonts w:ascii="Arial" w:hAnsi="Arial" w:cs="Arial"/>
          <w:u w:val="none"/>
        </w:rPr>
        <w:t>(</w:t>
      </w:r>
      <w:proofErr w:type="gramEnd"/>
      <w:r w:rsidRPr="00A969F4">
        <w:rPr>
          <w:rFonts w:ascii="Arial" w:hAnsi="Arial" w:cs="Arial"/>
          <w:u w:val="none"/>
        </w:rPr>
        <w:t>2021-2025)</w:t>
      </w:r>
      <w:bookmarkEnd w:id="15"/>
      <w:r w:rsidR="0028489C">
        <w:rPr>
          <w:rFonts w:ascii="Arial" w:hAnsi="Arial" w:cs="Arial"/>
          <w:u w:val="none"/>
        </w:rPr>
        <w:br/>
      </w:r>
    </w:p>
    <w:p w14:paraId="2EF0009E" w14:textId="70D97055" w:rsidR="00BD0281" w:rsidRPr="003B4141" w:rsidRDefault="00BD0281">
      <w:pPr>
        <w:pStyle w:val="Tekstpodstawowy31"/>
        <w:rPr>
          <w:rFonts w:ascii="Arial" w:hAnsi="Arial" w:cs="Arial"/>
          <w:b w:val="0"/>
          <w:u w:val="none"/>
        </w:rPr>
      </w:pPr>
      <w:r w:rsidRPr="003B4141">
        <w:rPr>
          <w:rFonts w:ascii="Arial" w:hAnsi="Arial" w:cs="Arial"/>
          <w:b w:val="0"/>
          <w:u w:val="none"/>
        </w:rPr>
        <w:t>Strategia antynarkotykowa UE na lata 2021–2025 (zwana dalej „strategią”) określa nadrzędne ramy polityczne i priorytety polityki antynarkotykowej Unii Europejskiej na lata 2021–2025. Ramy, cel nadrzędny i cele szczegółowe niniejszej strategii posłużą za podstawę planu działania UE w zakresie środków odurzających na lata 2021–2025</w:t>
      </w:r>
    </w:p>
    <w:p w14:paraId="485484D7" w14:textId="77777777" w:rsidR="008D4EA7" w:rsidRPr="003B4141" w:rsidRDefault="008D4EA7">
      <w:pPr>
        <w:spacing w:line="360" w:lineRule="auto"/>
        <w:ind w:firstLine="708"/>
        <w:jc w:val="both"/>
        <w:rPr>
          <w:rFonts w:ascii="Arial" w:hAnsi="Arial" w:cs="Arial"/>
        </w:rPr>
      </w:pPr>
      <w:r w:rsidRPr="003B4141">
        <w:rPr>
          <w:rFonts w:ascii="Arial" w:hAnsi="Arial" w:cs="Arial"/>
        </w:rPr>
        <w:t>Ma na celu ochronę i podniesienie poziomu dobrobytu społeczeństw i jednostek, ochronę zdrowia publicznego, zapewnienie wysokiego pozio</w:t>
      </w:r>
      <w:r w:rsidR="00FB3292" w:rsidRPr="003B4141">
        <w:rPr>
          <w:rFonts w:ascii="Arial" w:hAnsi="Arial" w:cs="Arial"/>
        </w:rPr>
        <w:t>mu bezpieczeństwa publicznego i </w:t>
      </w:r>
      <w:r w:rsidRPr="003B4141">
        <w:rPr>
          <w:rFonts w:ascii="Arial" w:hAnsi="Arial" w:cs="Arial"/>
        </w:rPr>
        <w:t>przyjęcie zrównoważonego, zintegrowanego podejścia do problemu narkotyków.</w:t>
      </w:r>
    </w:p>
    <w:p w14:paraId="6D7904F8" w14:textId="77777777" w:rsidR="00BD0281" w:rsidRPr="003B4141" w:rsidRDefault="00BD0281">
      <w:pPr>
        <w:spacing w:line="360" w:lineRule="auto"/>
        <w:ind w:firstLine="708"/>
        <w:jc w:val="both"/>
        <w:rPr>
          <w:rFonts w:ascii="Arial" w:hAnsi="Arial" w:cs="Arial"/>
        </w:rPr>
      </w:pPr>
      <w:r w:rsidRPr="003B4141">
        <w:rPr>
          <w:rFonts w:ascii="Arial" w:hAnsi="Arial" w:cs="Arial"/>
        </w:rPr>
        <w:t>Strategia jest ustrukturyzowana wokół trzech obszarów politycznych,  z</w:t>
      </w:r>
      <w:r w:rsidR="0010781C" w:rsidRPr="003B4141">
        <w:rPr>
          <w:rFonts w:ascii="Arial" w:hAnsi="Arial" w:cs="Arial"/>
        </w:rPr>
        <w:t xml:space="preserve"> </w:t>
      </w:r>
      <w:r w:rsidRPr="003B4141">
        <w:rPr>
          <w:rFonts w:ascii="Arial" w:hAnsi="Arial" w:cs="Arial"/>
        </w:rPr>
        <w:t xml:space="preserve">których każdy przyczyni się do realizacji jej celu: (I.) ograniczenie podaży narkotyków: zwiększenie bezpieczeństwa, (II.)ograniczenie popytu na narkotyki: profilaktyka, leczenie i usługi związane  z opieką i(III.)zajęcie się szkodami związanymi   z używaniem narkotyków; oraz trzech tematów przekrojowych wspierających obszary polityczne: (IV.) współpraca międzynarodowa, (V.)badania naukowe, innowacje i </w:t>
      </w:r>
      <w:r w:rsidRPr="003B4141">
        <w:rPr>
          <w:rFonts w:ascii="Arial" w:hAnsi="Arial" w:cs="Arial"/>
        </w:rPr>
        <w:lastRenderedPageBreak/>
        <w:t>prognozy ;i(VI.) koordynacja, zarządzanie i wdrażanie. Łącznie strategia obejmuje 11 priorytetów strategicznych.</w:t>
      </w:r>
    </w:p>
    <w:p w14:paraId="56C08844" w14:textId="77777777" w:rsidR="008D4EA7" w:rsidRPr="003B4141" w:rsidRDefault="008D4EA7">
      <w:pPr>
        <w:spacing w:line="360" w:lineRule="auto"/>
        <w:jc w:val="both"/>
        <w:rPr>
          <w:rFonts w:ascii="Arial" w:hAnsi="Arial" w:cs="Arial"/>
        </w:rPr>
      </w:pPr>
      <w:r w:rsidRPr="003B4141">
        <w:rPr>
          <w:rFonts w:ascii="Arial" w:hAnsi="Arial" w:cs="Arial"/>
          <w:b/>
          <w:bCs/>
        </w:rPr>
        <w:t>Ograniczenie popytu</w:t>
      </w:r>
      <w:r w:rsidRPr="003B4141">
        <w:rPr>
          <w:rFonts w:ascii="Arial" w:hAnsi="Arial" w:cs="Arial"/>
        </w:rPr>
        <w:t xml:space="preserve"> - wymierne zmniejszenie zażywania narkotyków, uzależnienia oraz szkód zdrowotnych i zagrożeń społecznych spowodowanych zażywaniem narkotyków poprzez opracowanie i usprawnienie skutecznego i zintegrowanego, wszechstronnego systemu zmniejszania popytu opartego na wiedzy, z uwzględnieniem zapobiegania, wczesnej interwencji, leczenia, redukcji szkód, rehabilitacji i śr</w:t>
      </w:r>
      <w:r w:rsidR="00BD0281" w:rsidRPr="003B4141">
        <w:rPr>
          <w:rFonts w:ascii="Arial" w:hAnsi="Arial" w:cs="Arial"/>
        </w:rPr>
        <w:t>odków społecznej reintegracji w </w:t>
      </w:r>
      <w:r w:rsidRPr="003B4141">
        <w:rPr>
          <w:rFonts w:ascii="Arial" w:hAnsi="Arial" w:cs="Arial"/>
        </w:rPr>
        <w:t>ramach Państw Członkowskich UE. Środki mające na celu zmniejszenie popytu na narkotyki muszą uwzględniać problemy zdrowotne i społeczne spowodowane zażywaniem nielegalnych środków psychoaktywnych i zażywaniem różnego ro</w:t>
      </w:r>
      <w:r w:rsidR="00FB3292" w:rsidRPr="003B4141">
        <w:rPr>
          <w:rFonts w:ascii="Arial" w:hAnsi="Arial" w:cs="Arial"/>
        </w:rPr>
        <w:t>dzaju narkotyków w połączeniu z </w:t>
      </w:r>
      <w:r w:rsidRPr="003B4141">
        <w:rPr>
          <w:rFonts w:ascii="Arial" w:hAnsi="Arial" w:cs="Arial"/>
        </w:rPr>
        <w:t>legalnymi środkami psychoaktywnymi takimi jak tytoń, alkohol i leki,</w:t>
      </w:r>
    </w:p>
    <w:p w14:paraId="19C83690" w14:textId="6F264BCC" w:rsidR="008D4EA7" w:rsidRPr="003B4141" w:rsidRDefault="008D4EA7" w:rsidP="00B01104">
      <w:pPr>
        <w:pStyle w:val="Nagwek2"/>
        <w:numPr>
          <w:ilvl w:val="0"/>
          <w:numId w:val="0"/>
        </w:numPr>
        <w:rPr>
          <w:rFonts w:ascii="Arial" w:hAnsi="Arial" w:cs="Arial"/>
        </w:rPr>
      </w:pPr>
    </w:p>
    <w:p w14:paraId="30E2015D" w14:textId="1B3853CE" w:rsidR="00536940" w:rsidRPr="00550336" w:rsidRDefault="0028489C" w:rsidP="00550336">
      <w:pPr>
        <w:pStyle w:val="Nagwek3"/>
        <w:jc w:val="left"/>
        <w:rPr>
          <w:rFonts w:ascii="Arial" w:hAnsi="Arial" w:cs="Arial"/>
        </w:rPr>
      </w:pPr>
      <w:bookmarkStart w:id="16" w:name="_Toc71622661"/>
      <w:r>
        <w:rPr>
          <w:rFonts w:ascii="Arial" w:hAnsi="Arial" w:cs="Arial"/>
        </w:rPr>
        <w:t>2.8 S</w:t>
      </w:r>
      <w:r w:rsidRPr="00550336">
        <w:rPr>
          <w:rFonts w:ascii="Arial" w:hAnsi="Arial" w:cs="Arial"/>
        </w:rPr>
        <w:t xml:space="preserve">trategia </w:t>
      </w:r>
      <w:r>
        <w:rPr>
          <w:rFonts w:ascii="Arial" w:hAnsi="Arial" w:cs="Arial"/>
        </w:rPr>
        <w:t>R</w:t>
      </w:r>
      <w:r w:rsidRPr="00550336">
        <w:rPr>
          <w:rFonts w:ascii="Arial" w:hAnsi="Arial" w:cs="Arial"/>
        </w:rPr>
        <w:t xml:space="preserve">ozwoju </w:t>
      </w:r>
      <w:r>
        <w:rPr>
          <w:rFonts w:ascii="Arial" w:hAnsi="Arial" w:cs="Arial"/>
        </w:rPr>
        <w:t>W</w:t>
      </w:r>
      <w:r w:rsidRPr="00550336">
        <w:rPr>
          <w:rFonts w:ascii="Arial" w:hAnsi="Arial" w:cs="Arial"/>
        </w:rPr>
        <w:t xml:space="preserve">ojewództwa </w:t>
      </w:r>
      <w:r>
        <w:rPr>
          <w:rFonts w:ascii="Arial" w:hAnsi="Arial" w:cs="Arial"/>
        </w:rPr>
        <w:t>Ł</w:t>
      </w:r>
      <w:r w:rsidRPr="00550336">
        <w:rPr>
          <w:rFonts w:ascii="Arial" w:hAnsi="Arial" w:cs="Arial"/>
        </w:rPr>
        <w:t>ódzkiego 2020</w:t>
      </w:r>
      <w:bookmarkEnd w:id="16"/>
    </w:p>
    <w:p w14:paraId="695B1876" w14:textId="74F811CB" w:rsidR="00536940" w:rsidRPr="00C87F8F" w:rsidRDefault="00F9122B" w:rsidP="00F9122B">
      <w:pPr>
        <w:pStyle w:val="NormalnyWeb"/>
        <w:spacing w:line="360" w:lineRule="auto"/>
        <w:jc w:val="both"/>
        <w:rPr>
          <w:rFonts w:ascii="Arial" w:hAnsi="Arial" w:cs="Arial"/>
          <w:szCs w:val="24"/>
        </w:rPr>
      </w:pPr>
      <w:r w:rsidRPr="00F9122B">
        <w:rPr>
          <w:rFonts w:ascii="Arial" w:hAnsi="Arial" w:cs="Arial"/>
          <w:szCs w:val="24"/>
        </w:rPr>
        <w:t>Strategia Rozwoju Województwa Łódzkiego 2030 jest odpowiedzią władz województwa na zmieniające się uwarunkowania i wyzwania, przedstawia spójny plan powiązanych i przemyślanych działań w perspektywie najbliższej dekady, stanowiący punkt wyjścia do szerokiej współpracy, której efektem będzie podniesienie jakości życia mieszkańców województwa łódzkiego. Strategia 2030 jest odpowiedzią</w:t>
      </w:r>
      <w:r>
        <w:rPr>
          <w:rFonts w:ascii="Arial" w:hAnsi="Arial" w:cs="Arial"/>
          <w:szCs w:val="24"/>
        </w:rPr>
        <w:t xml:space="preserve"> </w:t>
      </w:r>
      <w:r w:rsidRPr="00F9122B">
        <w:rPr>
          <w:rFonts w:ascii="Arial" w:hAnsi="Arial" w:cs="Arial"/>
          <w:szCs w:val="24"/>
        </w:rPr>
        <w:t>na wyzwania wewnętrzne i globalne jakie stoją przed regionem łódzkim.</w:t>
      </w:r>
      <w:r>
        <w:rPr>
          <w:rFonts w:ascii="Arial" w:hAnsi="Arial" w:cs="Arial"/>
          <w:sz w:val="28"/>
          <w:szCs w:val="28"/>
        </w:rPr>
        <w:t xml:space="preserve"> </w:t>
      </w:r>
      <w:r w:rsidRPr="00F9122B">
        <w:rPr>
          <w:rFonts w:ascii="Arial" w:hAnsi="Arial" w:cs="Arial"/>
          <w:szCs w:val="24"/>
        </w:rPr>
        <w:t>Kluczowym wyzwaniem staje się przeciwdziałanie negatywnym skutkom procesów demograficznych związanych</w:t>
      </w:r>
      <w:r>
        <w:rPr>
          <w:rFonts w:ascii="Arial" w:hAnsi="Arial" w:cs="Arial"/>
          <w:szCs w:val="24"/>
        </w:rPr>
        <w:t xml:space="preserve"> </w:t>
      </w:r>
      <w:r w:rsidRPr="00F9122B">
        <w:rPr>
          <w:rFonts w:ascii="Arial" w:hAnsi="Arial" w:cs="Arial"/>
          <w:szCs w:val="24"/>
        </w:rPr>
        <w:t>z</w:t>
      </w:r>
      <w:r>
        <w:rPr>
          <w:rFonts w:ascii="Arial" w:hAnsi="Arial" w:cs="Arial"/>
          <w:szCs w:val="24"/>
        </w:rPr>
        <w:t xml:space="preserve"> </w:t>
      </w:r>
      <w:r w:rsidRPr="00F9122B">
        <w:rPr>
          <w:rFonts w:ascii="Arial" w:hAnsi="Arial" w:cs="Arial"/>
          <w:szCs w:val="24"/>
        </w:rPr>
        <w:t>depopulacją i starzeniem się społeczeństwa</w:t>
      </w:r>
      <w:r>
        <w:rPr>
          <w:rFonts w:ascii="Arial" w:hAnsi="Arial" w:cs="Arial"/>
          <w:szCs w:val="24"/>
        </w:rPr>
        <w:t xml:space="preserve"> </w:t>
      </w:r>
      <w:r w:rsidRPr="00F9122B">
        <w:rPr>
          <w:rFonts w:ascii="Arial" w:hAnsi="Arial" w:cs="Arial"/>
          <w:szCs w:val="24"/>
        </w:rPr>
        <w:t>W kręgu szczególnego zainteresowania samorządu województwa będzie rodzina i stworzenie godnych warunków życia dla wszystkich mieszkańców regionu łódzkiego</w:t>
      </w:r>
      <w:r>
        <w:rPr>
          <w:rFonts w:ascii="Arial" w:hAnsi="Arial" w:cs="Arial"/>
          <w:sz w:val="28"/>
          <w:szCs w:val="28"/>
        </w:rPr>
        <w:t xml:space="preserve">. </w:t>
      </w:r>
      <w:r w:rsidR="00C87F8F" w:rsidRPr="00C87F8F">
        <w:rPr>
          <w:rFonts w:ascii="Arial" w:hAnsi="Arial" w:cs="Arial"/>
          <w:szCs w:val="24"/>
        </w:rPr>
        <w:t xml:space="preserve">Wizja rozwoju województwa łódzkiego to </w:t>
      </w:r>
      <w:proofErr w:type="gramStart"/>
      <w:r w:rsidR="00C87F8F" w:rsidRPr="00C87F8F">
        <w:rPr>
          <w:rFonts w:ascii="Arial" w:hAnsi="Arial" w:cs="Arial"/>
          <w:szCs w:val="24"/>
        </w:rPr>
        <w:t>taka</w:t>
      </w:r>
      <w:proofErr w:type="gramEnd"/>
      <w:r w:rsidR="00B75B92">
        <w:rPr>
          <w:rFonts w:ascii="Arial" w:hAnsi="Arial" w:cs="Arial"/>
          <w:szCs w:val="24"/>
        </w:rPr>
        <w:t xml:space="preserve"> </w:t>
      </w:r>
      <w:r w:rsidR="00C87F8F" w:rsidRPr="00C87F8F">
        <w:rPr>
          <w:rFonts w:ascii="Arial" w:hAnsi="Arial" w:cs="Arial"/>
          <w:szCs w:val="24"/>
        </w:rPr>
        <w:t>gdzie</w:t>
      </w:r>
      <w:r w:rsidR="00C87F8F">
        <w:rPr>
          <w:rFonts w:ascii="Arial" w:hAnsi="Arial" w:cs="Arial"/>
          <w:sz w:val="28"/>
          <w:szCs w:val="28"/>
        </w:rPr>
        <w:t xml:space="preserve"> </w:t>
      </w:r>
      <w:r w:rsidR="00C87F8F">
        <w:rPr>
          <w:rFonts w:ascii="Arial" w:hAnsi="Arial" w:cs="Arial"/>
          <w:szCs w:val="24"/>
        </w:rPr>
        <w:t>m</w:t>
      </w:r>
      <w:r w:rsidR="00C87F8F" w:rsidRPr="00C87F8F">
        <w:rPr>
          <w:rFonts w:ascii="Arial" w:hAnsi="Arial" w:cs="Arial"/>
          <w:szCs w:val="24"/>
        </w:rPr>
        <w:t>ieszkańcy, którzy są największym bogactwem regionu, niezależnie od miejsca zamieszkania i pozycji społecznej, korzystają z efektów wzrostu gospodarczego</w:t>
      </w:r>
      <w:r w:rsidR="00C87F8F">
        <w:rPr>
          <w:rFonts w:ascii="Arial" w:hAnsi="Arial" w:cs="Arial"/>
          <w:szCs w:val="24"/>
        </w:rPr>
        <w:t>, r</w:t>
      </w:r>
      <w:r w:rsidR="00C87F8F" w:rsidRPr="00C87F8F">
        <w:rPr>
          <w:rFonts w:ascii="Arial" w:hAnsi="Arial" w:cs="Arial"/>
          <w:szCs w:val="24"/>
        </w:rPr>
        <w:t xml:space="preserve">odziny i gospodarstwa domowe uzyskują satysfakcjonujące dochody, mieszkańcy mają dostęp do mieszkań </w:t>
      </w:r>
      <w:r w:rsidR="00C87F8F">
        <w:rPr>
          <w:rFonts w:ascii="Arial" w:hAnsi="Arial" w:cs="Arial"/>
          <w:szCs w:val="24"/>
        </w:rPr>
        <w:br/>
      </w:r>
      <w:r w:rsidR="00C87F8F" w:rsidRPr="00C87F8F">
        <w:rPr>
          <w:rFonts w:ascii="Arial" w:hAnsi="Arial" w:cs="Arial"/>
          <w:szCs w:val="24"/>
        </w:rPr>
        <w:t>o odpowiednim standardzie oraz do wysokiej</w:t>
      </w:r>
      <w:r w:rsidR="00C87F8F">
        <w:rPr>
          <w:rFonts w:ascii="Arial" w:hAnsi="Arial" w:cs="Arial"/>
          <w:szCs w:val="24"/>
        </w:rPr>
        <w:t xml:space="preserve"> </w:t>
      </w:r>
      <w:r w:rsidR="00C87F8F" w:rsidRPr="00C87F8F">
        <w:rPr>
          <w:rFonts w:ascii="Arial" w:hAnsi="Arial" w:cs="Arial"/>
          <w:szCs w:val="24"/>
        </w:rPr>
        <w:t>jakości usług publicznych. Rozwinięte usługi publiczne, w tym senioralne,</w:t>
      </w:r>
      <w:r w:rsidR="00C87F8F">
        <w:rPr>
          <w:rFonts w:ascii="Arial" w:hAnsi="Arial" w:cs="Arial"/>
          <w:szCs w:val="24"/>
        </w:rPr>
        <w:t xml:space="preserve"> </w:t>
      </w:r>
      <w:r w:rsidR="00C87F8F" w:rsidRPr="00C87F8F">
        <w:rPr>
          <w:rFonts w:ascii="Arial" w:hAnsi="Arial" w:cs="Arial"/>
          <w:szCs w:val="24"/>
        </w:rPr>
        <w:t>pozwalają na długie, zdrowe, dostatnie i twórcze życie, przy poszanowaniu praw i godności człowieka.</w:t>
      </w:r>
      <w:r w:rsidR="00C87F8F">
        <w:rPr>
          <w:rFonts w:ascii="Arial" w:hAnsi="Arial" w:cs="Arial"/>
          <w:szCs w:val="24"/>
        </w:rPr>
        <w:t xml:space="preserve"> </w:t>
      </w:r>
      <w:r w:rsidR="00C87F8F" w:rsidRPr="00C87F8F">
        <w:rPr>
          <w:rFonts w:ascii="Arial" w:hAnsi="Arial" w:cs="Arial"/>
          <w:szCs w:val="24"/>
        </w:rPr>
        <w:t>Następuje znacząca poprawa stanu zdrowia</w:t>
      </w:r>
      <w:r w:rsidR="00C87F8F">
        <w:rPr>
          <w:rFonts w:ascii="Arial" w:hAnsi="Arial" w:cs="Arial"/>
          <w:szCs w:val="24"/>
        </w:rPr>
        <w:t xml:space="preserve"> </w:t>
      </w:r>
      <w:r w:rsidR="00C87F8F" w:rsidRPr="00C87F8F">
        <w:rPr>
          <w:rFonts w:ascii="Arial" w:hAnsi="Arial" w:cs="Arial"/>
          <w:szCs w:val="24"/>
        </w:rPr>
        <w:t xml:space="preserve">mieszkańców, a poziom wykluczenia społecznego i ubóstwa jest </w:t>
      </w:r>
      <w:r w:rsidR="00C87F8F" w:rsidRPr="00C87F8F">
        <w:rPr>
          <w:rFonts w:ascii="Arial" w:hAnsi="Arial" w:cs="Arial"/>
          <w:szCs w:val="24"/>
        </w:rPr>
        <w:lastRenderedPageBreak/>
        <w:t>ograniczony do minimum. Wzrasta poziom tożsamości</w:t>
      </w:r>
      <w:r w:rsidR="00C87F8F">
        <w:rPr>
          <w:rFonts w:ascii="Arial" w:hAnsi="Arial" w:cs="Arial"/>
          <w:szCs w:val="24"/>
        </w:rPr>
        <w:t xml:space="preserve"> </w:t>
      </w:r>
      <w:r w:rsidR="00C87F8F" w:rsidRPr="00C87F8F">
        <w:rPr>
          <w:rFonts w:ascii="Arial" w:hAnsi="Arial" w:cs="Arial"/>
          <w:szCs w:val="24"/>
        </w:rPr>
        <w:t>i pojawia się regionalna duma z zamieszkiwania w</w:t>
      </w:r>
      <w:r w:rsidR="00C87F8F">
        <w:rPr>
          <w:rFonts w:ascii="Arial" w:hAnsi="Arial" w:cs="Arial"/>
          <w:szCs w:val="24"/>
        </w:rPr>
        <w:t xml:space="preserve"> </w:t>
      </w:r>
      <w:r w:rsidR="00C87F8F" w:rsidRPr="00C87F8F">
        <w:rPr>
          <w:rFonts w:ascii="Arial" w:hAnsi="Arial" w:cs="Arial"/>
          <w:szCs w:val="24"/>
        </w:rPr>
        <w:t>województwie łódzkim. Wzrasta zaufanie społeczne</w:t>
      </w:r>
      <w:r w:rsidR="00C87F8F">
        <w:rPr>
          <w:rFonts w:ascii="Arial" w:hAnsi="Arial" w:cs="Arial"/>
          <w:szCs w:val="24"/>
        </w:rPr>
        <w:t xml:space="preserve"> </w:t>
      </w:r>
      <w:r w:rsidR="00C87F8F" w:rsidRPr="00C87F8F">
        <w:rPr>
          <w:rFonts w:ascii="Arial" w:hAnsi="Arial" w:cs="Arial"/>
          <w:szCs w:val="24"/>
        </w:rPr>
        <w:t>oraz poczucie międzyludzkiej solidarności, co sprawia, że mieszkańcy angażują się w</w:t>
      </w:r>
      <w:r w:rsidR="00C87F8F">
        <w:rPr>
          <w:rFonts w:ascii="Arial" w:hAnsi="Arial" w:cs="Arial"/>
          <w:szCs w:val="24"/>
        </w:rPr>
        <w:t xml:space="preserve"> </w:t>
      </w:r>
      <w:r w:rsidR="00C87F8F" w:rsidRPr="00C87F8F">
        <w:rPr>
          <w:rFonts w:ascii="Arial" w:hAnsi="Arial" w:cs="Arial"/>
          <w:szCs w:val="24"/>
        </w:rPr>
        <w:t>działalność społeczną i wolontariat, zwłaszcza w ramach lokalnych społeczności,</w:t>
      </w:r>
      <w:r w:rsidR="00C87F8F">
        <w:rPr>
          <w:rFonts w:ascii="Arial" w:hAnsi="Arial" w:cs="Arial"/>
          <w:szCs w:val="24"/>
        </w:rPr>
        <w:br/>
      </w:r>
      <w:r w:rsidR="00C87F8F" w:rsidRPr="00C87F8F">
        <w:rPr>
          <w:rFonts w:ascii="Arial" w:hAnsi="Arial" w:cs="Arial"/>
          <w:szCs w:val="24"/>
        </w:rPr>
        <w:t xml:space="preserve"> a także są otwarci na integrację</w:t>
      </w:r>
      <w:r w:rsidR="00C87F8F">
        <w:rPr>
          <w:rFonts w:ascii="Arial" w:hAnsi="Arial" w:cs="Arial"/>
          <w:szCs w:val="24"/>
        </w:rPr>
        <w:t xml:space="preserve"> </w:t>
      </w:r>
      <w:r w:rsidR="00C87F8F" w:rsidRPr="00C87F8F">
        <w:rPr>
          <w:rFonts w:ascii="Arial" w:hAnsi="Arial" w:cs="Arial"/>
          <w:szCs w:val="24"/>
        </w:rPr>
        <w:t xml:space="preserve">z osobami zagrożonymi wykluczeniem oraz </w:t>
      </w:r>
      <w:r w:rsidR="00C87F8F">
        <w:rPr>
          <w:rFonts w:ascii="Arial" w:hAnsi="Arial" w:cs="Arial"/>
          <w:szCs w:val="24"/>
        </w:rPr>
        <w:br/>
      </w:r>
      <w:r w:rsidR="00C87F8F" w:rsidRPr="00C87F8F">
        <w:rPr>
          <w:rFonts w:ascii="Arial" w:hAnsi="Arial" w:cs="Arial"/>
          <w:szCs w:val="24"/>
        </w:rPr>
        <w:t>z imigrantami</w:t>
      </w:r>
    </w:p>
    <w:p w14:paraId="66C6523D" w14:textId="77777777" w:rsidR="00BD0281" w:rsidRPr="003B4141" w:rsidRDefault="00536940" w:rsidP="00536940">
      <w:pPr>
        <w:spacing w:line="360" w:lineRule="auto"/>
        <w:jc w:val="both"/>
        <w:rPr>
          <w:rFonts w:ascii="Arial" w:hAnsi="Arial" w:cs="Arial"/>
        </w:rPr>
      </w:pPr>
      <w:r w:rsidRPr="003B4141">
        <w:rPr>
          <w:rFonts w:ascii="Arial" w:hAnsi="Arial" w:cs="Arial"/>
        </w:rPr>
        <w:t xml:space="preserve"> </w:t>
      </w:r>
    </w:p>
    <w:p w14:paraId="614DD329" w14:textId="77777777" w:rsidR="008D4EA7" w:rsidRPr="00B01104" w:rsidRDefault="008D4EA7" w:rsidP="00B01104">
      <w:pPr>
        <w:pStyle w:val="Podtytu"/>
        <w:rPr>
          <w:rFonts w:ascii="Arial" w:hAnsi="Arial" w:cs="Arial"/>
          <w:b/>
          <w:bCs/>
          <w:sz w:val="24"/>
          <w:szCs w:val="24"/>
        </w:rPr>
      </w:pPr>
    </w:p>
    <w:p w14:paraId="01AAC668" w14:textId="449C9E38" w:rsidR="008D4EA7" w:rsidRPr="00781269" w:rsidRDefault="00781269" w:rsidP="00550336">
      <w:pPr>
        <w:pStyle w:val="Nagwek3"/>
        <w:jc w:val="left"/>
        <w:rPr>
          <w:rFonts w:ascii="Arial" w:hAnsi="Arial" w:cs="Arial"/>
          <w:u w:val="none"/>
        </w:rPr>
      </w:pPr>
      <w:bookmarkStart w:id="17" w:name="_Toc71622662"/>
      <w:r w:rsidRPr="00781269">
        <w:rPr>
          <w:rFonts w:ascii="Arial" w:hAnsi="Arial" w:cs="Arial"/>
          <w:u w:val="none"/>
        </w:rPr>
        <w:t xml:space="preserve">2.9 </w:t>
      </w:r>
      <w:r>
        <w:rPr>
          <w:rFonts w:ascii="Arial" w:hAnsi="Arial" w:cs="Arial"/>
          <w:u w:val="none"/>
        </w:rPr>
        <w:t>S</w:t>
      </w:r>
      <w:r w:rsidRPr="00781269">
        <w:rPr>
          <w:rFonts w:ascii="Arial" w:hAnsi="Arial" w:cs="Arial"/>
          <w:u w:val="none"/>
        </w:rPr>
        <w:t xml:space="preserve">trategia </w:t>
      </w:r>
      <w:r>
        <w:rPr>
          <w:rFonts w:ascii="Arial" w:hAnsi="Arial" w:cs="Arial"/>
          <w:u w:val="none"/>
        </w:rPr>
        <w:t>R</w:t>
      </w:r>
      <w:r w:rsidRPr="00781269">
        <w:rPr>
          <w:rFonts w:ascii="Arial" w:hAnsi="Arial" w:cs="Arial"/>
          <w:u w:val="none"/>
        </w:rPr>
        <w:t xml:space="preserve">ozwoju </w:t>
      </w:r>
      <w:r>
        <w:rPr>
          <w:rFonts w:ascii="Arial" w:hAnsi="Arial" w:cs="Arial"/>
          <w:u w:val="none"/>
        </w:rPr>
        <w:t>P</w:t>
      </w:r>
      <w:r w:rsidRPr="00781269">
        <w:rPr>
          <w:rFonts w:ascii="Arial" w:hAnsi="Arial" w:cs="Arial"/>
          <w:u w:val="none"/>
        </w:rPr>
        <w:t xml:space="preserve">owiatu </w:t>
      </w:r>
      <w:r>
        <w:rPr>
          <w:rFonts w:ascii="Arial" w:hAnsi="Arial" w:cs="Arial"/>
          <w:u w:val="none"/>
        </w:rPr>
        <w:t>P</w:t>
      </w:r>
      <w:r w:rsidRPr="00781269">
        <w:rPr>
          <w:rFonts w:ascii="Arial" w:hAnsi="Arial" w:cs="Arial"/>
          <w:u w:val="none"/>
        </w:rPr>
        <w:t>iotrkowskiego 2014-2020</w:t>
      </w:r>
      <w:bookmarkEnd w:id="17"/>
    </w:p>
    <w:p w14:paraId="0F8A3696" w14:textId="77777777" w:rsidR="005E6A62" w:rsidRPr="005E6A62" w:rsidRDefault="005E6A62" w:rsidP="005E6A62"/>
    <w:p w14:paraId="445CD1D1" w14:textId="77777777" w:rsidR="004B16B2" w:rsidRPr="003B4141" w:rsidRDefault="004B16B2" w:rsidP="0010781C">
      <w:pPr>
        <w:spacing w:line="360" w:lineRule="auto"/>
        <w:jc w:val="both"/>
        <w:rPr>
          <w:rFonts w:ascii="Arial" w:hAnsi="Arial" w:cs="Arial"/>
        </w:rPr>
      </w:pPr>
      <w:r w:rsidRPr="003B4141">
        <w:rPr>
          <w:rFonts w:ascii="Arial" w:hAnsi="Arial" w:cs="Arial"/>
        </w:rPr>
        <w:t>Podstawowy cel strategiczny, stawiany władzom powiatu, w postaci sprostania oczekiwaniom tejże społeczności, w zakresie dążenia do zapewnienia godnej</w:t>
      </w:r>
      <w:r w:rsidR="005E6A62">
        <w:rPr>
          <w:rFonts w:ascii="Arial" w:hAnsi="Arial" w:cs="Arial"/>
        </w:rPr>
        <w:br/>
      </w:r>
      <w:r w:rsidRPr="003B4141">
        <w:rPr>
          <w:rFonts w:ascii="Arial" w:hAnsi="Arial" w:cs="Arial"/>
        </w:rPr>
        <w:t xml:space="preserve"> i dostatniej egzystencji, niezależnie od wieku, miejsca zamieszkania czy wykonywanego zawodu, funkcjonowania w</w:t>
      </w:r>
      <w:r w:rsidR="00FB3292" w:rsidRPr="003B4141">
        <w:rPr>
          <w:rFonts w:ascii="Arial" w:hAnsi="Arial" w:cs="Arial"/>
        </w:rPr>
        <w:t> </w:t>
      </w:r>
      <w:r w:rsidRPr="003B4141">
        <w:rPr>
          <w:rFonts w:ascii="Arial" w:hAnsi="Arial" w:cs="Arial"/>
        </w:rPr>
        <w:t xml:space="preserve">atmosferze wzajemnego zrozumienia </w:t>
      </w:r>
      <w:r w:rsidR="005E6A62">
        <w:rPr>
          <w:rFonts w:ascii="Arial" w:hAnsi="Arial" w:cs="Arial"/>
        </w:rPr>
        <w:br/>
      </w:r>
      <w:r w:rsidRPr="003B4141">
        <w:rPr>
          <w:rFonts w:ascii="Arial" w:hAnsi="Arial" w:cs="Arial"/>
        </w:rPr>
        <w:t>i przyjaźni, świadomości wspólnego dorobku kulturowego i cywilizacyjnego,</w:t>
      </w:r>
    </w:p>
    <w:p w14:paraId="37EA07AF" w14:textId="76C32B0E" w:rsidR="008D4EA7" w:rsidRPr="003B4141" w:rsidRDefault="008D4EA7">
      <w:pPr>
        <w:spacing w:line="360" w:lineRule="auto"/>
        <w:ind w:firstLine="708"/>
        <w:jc w:val="both"/>
        <w:rPr>
          <w:rFonts w:ascii="Arial" w:hAnsi="Arial" w:cs="Arial"/>
        </w:rPr>
      </w:pPr>
      <w:r w:rsidRPr="003B4141">
        <w:rPr>
          <w:rFonts w:ascii="Arial" w:hAnsi="Arial" w:cs="Arial"/>
        </w:rPr>
        <w:t xml:space="preserve">Strategia Rozwoju Powiatu Piotrkowskiego definiuje następujące cele strategiczne i cele operacyjne: </w:t>
      </w:r>
    </w:p>
    <w:p w14:paraId="2835865D" w14:textId="77777777" w:rsidR="008D4EA7" w:rsidRPr="003B4141" w:rsidRDefault="008D4EA7">
      <w:pPr>
        <w:spacing w:line="360" w:lineRule="auto"/>
        <w:ind w:left="360" w:hanging="360"/>
        <w:jc w:val="both"/>
        <w:rPr>
          <w:rFonts w:ascii="Arial" w:hAnsi="Arial" w:cs="Arial"/>
        </w:rPr>
      </w:pPr>
      <w:r w:rsidRPr="003B4141">
        <w:rPr>
          <w:rFonts w:ascii="Arial" w:hAnsi="Arial" w:cs="Arial"/>
        </w:rPr>
        <w:t>Podniesienie poziomu wykształcenia i rozwój cywilizacyjny mieszkańców:</w:t>
      </w:r>
    </w:p>
    <w:p w14:paraId="287063B2" w14:textId="77777777" w:rsidR="008D4EA7" w:rsidRPr="003B4141" w:rsidRDefault="008D4EA7">
      <w:pPr>
        <w:spacing w:line="360" w:lineRule="auto"/>
        <w:ind w:left="360" w:hanging="360"/>
        <w:jc w:val="both"/>
        <w:rPr>
          <w:rFonts w:ascii="Arial" w:hAnsi="Arial" w:cs="Arial"/>
          <w:i/>
          <w:iCs/>
        </w:rPr>
      </w:pPr>
      <w:r w:rsidRPr="003B4141">
        <w:rPr>
          <w:rFonts w:ascii="Arial" w:hAnsi="Arial" w:cs="Arial"/>
          <w:i/>
          <w:iCs/>
        </w:rPr>
        <w:t>Cele operacyjne:</w:t>
      </w:r>
    </w:p>
    <w:p w14:paraId="7AAD6932" w14:textId="77777777" w:rsidR="008D4EA7" w:rsidRPr="003B4141" w:rsidRDefault="008D4EA7">
      <w:pPr>
        <w:spacing w:line="360" w:lineRule="auto"/>
        <w:ind w:left="360" w:firstLine="360"/>
        <w:jc w:val="both"/>
        <w:rPr>
          <w:rFonts w:ascii="Arial" w:hAnsi="Arial" w:cs="Arial"/>
        </w:rPr>
      </w:pPr>
      <w:r w:rsidRPr="003B4141">
        <w:rPr>
          <w:rFonts w:ascii="Arial" w:hAnsi="Arial" w:cs="Arial"/>
        </w:rPr>
        <w:t>-zwiększenie dostępu młodzieży do szkolnictwa średniego</w:t>
      </w:r>
    </w:p>
    <w:p w14:paraId="69A99295" w14:textId="77777777" w:rsidR="008D4EA7" w:rsidRPr="003B4141" w:rsidRDefault="008D4EA7">
      <w:pPr>
        <w:spacing w:line="360" w:lineRule="auto"/>
        <w:ind w:firstLine="720"/>
        <w:jc w:val="both"/>
        <w:rPr>
          <w:rFonts w:ascii="Arial" w:hAnsi="Arial" w:cs="Arial"/>
        </w:rPr>
      </w:pPr>
      <w:r w:rsidRPr="003B4141">
        <w:rPr>
          <w:rFonts w:ascii="Arial" w:hAnsi="Arial" w:cs="Arial"/>
        </w:rPr>
        <w:t>-zapewnienie dostępu mieszkańców do różnyc</w:t>
      </w:r>
      <w:r w:rsidR="004B16B2" w:rsidRPr="003B4141">
        <w:rPr>
          <w:rFonts w:ascii="Arial" w:hAnsi="Arial" w:cs="Arial"/>
        </w:rPr>
        <w:t>h form kształcenia zawodowego w </w:t>
      </w:r>
      <w:r w:rsidRPr="003B4141">
        <w:rPr>
          <w:rFonts w:ascii="Arial" w:hAnsi="Arial" w:cs="Arial"/>
        </w:rPr>
        <w:t>zależności od potrzeb lokalnego i ponadlokalnego rynku pracy</w:t>
      </w:r>
    </w:p>
    <w:p w14:paraId="29693BDE" w14:textId="77777777" w:rsidR="008D4EA7" w:rsidRPr="003B4141" w:rsidRDefault="008D4EA7">
      <w:pPr>
        <w:spacing w:line="360" w:lineRule="auto"/>
        <w:ind w:left="360" w:firstLine="360"/>
        <w:jc w:val="both"/>
        <w:rPr>
          <w:rFonts w:ascii="Arial" w:hAnsi="Arial" w:cs="Arial"/>
        </w:rPr>
      </w:pPr>
      <w:r w:rsidRPr="003B4141">
        <w:rPr>
          <w:rFonts w:ascii="Arial" w:hAnsi="Arial" w:cs="Arial"/>
        </w:rPr>
        <w:t>-zintensyfikowanie działań związanych z profilaktyką zdrowotną</w:t>
      </w:r>
    </w:p>
    <w:p w14:paraId="452A700A" w14:textId="77777777" w:rsidR="008D4EA7" w:rsidRPr="003B4141" w:rsidRDefault="008D4EA7">
      <w:pPr>
        <w:spacing w:line="360" w:lineRule="auto"/>
        <w:ind w:firstLine="720"/>
        <w:jc w:val="both"/>
        <w:rPr>
          <w:rFonts w:ascii="Arial" w:hAnsi="Arial" w:cs="Arial"/>
        </w:rPr>
      </w:pPr>
      <w:r w:rsidRPr="003B4141">
        <w:rPr>
          <w:rFonts w:ascii="Arial" w:hAnsi="Arial" w:cs="Arial"/>
        </w:rPr>
        <w:t xml:space="preserve">-zwiększenie dostępności, szczególnie dzieci i młodzieży do różnych form aktywności ruchowej </w:t>
      </w:r>
    </w:p>
    <w:p w14:paraId="081918E9" w14:textId="77777777" w:rsidR="008D4EA7" w:rsidRPr="003B4141" w:rsidRDefault="008D4EA7">
      <w:pPr>
        <w:spacing w:line="360" w:lineRule="auto"/>
        <w:jc w:val="both"/>
        <w:rPr>
          <w:rFonts w:ascii="Arial" w:hAnsi="Arial" w:cs="Arial"/>
        </w:rPr>
      </w:pPr>
      <w:r w:rsidRPr="003B4141">
        <w:rPr>
          <w:rFonts w:ascii="Arial" w:hAnsi="Arial" w:cs="Arial"/>
        </w:rPr>
        <w:t>Podniesienie jakości życia i poziomu zdrowotności mieszkańców powiatu:</w:t>
      </w:r>
    </w:p>
    <w:p w14:paraId="45DD5DFD" w14:textId="77777777" w:rsidR="008D4EA7" w:rsidRPr="003B4141" w:rsidRDefault="008D4EA7">
      <w:pPr>
        <w:spacing w:line="360" w:lineRule="auto"/>
        <w:jc w:val="both"/>
        <w:rPr>
          <w:rFonts w:ascii="Arial" w:hAnsi="Arial" w:cs="Arial"/>
          <w:i/>
          <w:iCs/>
        </w:rPr>
      </w:pPr>
      <w:r w:rsidRPr="003B4141">
        <w:rPr>
          <w:rFonts w:ascii="Arial" w:hAnsi="Arial" w:cs="Arial"/>
          <w:i/>
          <w:iCs/>
        </w:rPr>
        <w:t>Cele operacyjne:</w:t>
      </w:r>
    </w:p>
    <w:p w14:paraId="586B875A" w14:textId="77777777" w:rsidR="008D4EA7" w:rsidRPr="003B4141" w:rsidRDefault="008D4EA7">
      <w:pPr>
        <w:spacing w:line="360" w:lineRule="auto"/>
        <w:ind w:firstLine="720"/>
        <w:jc w:val="both"/>
        <w:rPr>
          <w:rFonts w:ascii="Arial" w:hAnsi="Arial" w:cs="Arial"/>
        </w:rPr>
      </w:pPr>
      <w:r w:rsidRPr="003B4141">
        <w:rPr>
          <w:rFonts w:ascii="Arial" w:hAnsi="Arial" w:cs="Arial"/>
        </w:rPr>
        <w:t>-dążenie do poprawy jakości życia</w:t>
      </w:r>
    </w:p>
    <w:p w14:paraId="30347CBC" w14:textId="77777777" w:rsidR="008D4EA7" w:rsidRPr="003B4141" w:rsidRDefault="008D4EA7">
      <w:pPr>
        <w:spacing w:line="360" w:lineRule="auto"/>
        <w:ind w:firstLine="720"/>
        <w:jc w:val="both"/>
        <w:rPr>
          <w:rFonts w:ascii="Arial" w:hAnsi="Arial" w:cs="Arial"/>
        </w:rPr>
      </w:pPr>
      <w:r w:rsidRPr="003B4141">
        <w:rPr>
          <w:rFonts w:ascii="Arial" w:hAnsi="Arial" w:cs="Arial"/>
        </w:rPr>
        <w:t>-wykorzystanie walorów dostępności komunikacyjnej poprzez modernizację infrastruktury drogowej i rozwój infrastruktury telekomunikacyjnej</w:t>
      </w:r>
    </w:p>
    <w:p w14:paraId="68A2077E" w14:textId="77777777" w:rsidR="008D4EA7" w:rsidRPr="003B4141" w:rsidRDefault="008D4EA7">
      <w:pPr>
        <w:spacing w:line="360" w:lineRule="auto"/>
        <w:ind w:firstLine="720"/>
        <w:jc w:val="both"/>
        <w:rPr>
          <w:rFonts w:ascii="Arial" w:hAnsi="Arial" w:cs="Arial"/>
        </w:rPr>
      </w:pPr>
      <w:r w:rsidRPr="003B4141">
        <w:rPr>
          <w:rFonts w:ascii="Arial" w:hAnsi="Arial" w:cs="Arial"/>
        </w:rPr>
        <w:t>-osiągnięcie dobrego poziomu technicznego połączeń lokalnych</w:t>
      </w:r>
    </w:p>
    <w:p w14:paraId="2B066CC1" w14:textId="77777777" w:rsidR="008D4EA7" w:rsidRPr="003B4141" w:rsidRDefault="008D4EA7">
      <w:pPr>
        <w:spacing w:line="360" w:lineRule="auto"/>
        <w:ind w:firstLine="720"/>
        <w:jc w:val="both"/>
        <w:rPr>
          <w:rFonts w:ascii="Arial" w:hAnsi="Arial" w:cs="Arial"/>
        </w:rPr>
      </w:pPr>
      <w:r w:rsidRPr="003B4141">
        <w:rPr>
          <w:rFonts w:ascii="Arial" w:hAnsi="Arial" w:cs="Arial"/>
        </w:rPr>
        <w:lastRenderedPageBreak/>
        <w:t>-rozbudowa infrastruktury towarzyszącej ciągom komunikacyjnym o znaczeniu krajowym przebiegających przez powiat piotrkowski</w:t>
      </w:r>
    </w:p>
    <w:p w14:paraId="3086E4E2" w14:textId="77777777" w:rsidR="008D4EA7" w:rsidRPr="003B4141" w:rsidRDefault="008D4EA7">
      <w:pPr>
        <w:spacing w:line="360" w:lineRule="auto"/>
        <w:ind w:firstLine="720"/>
        <w:jc w:val="both"/>
        <w:rPr>
          <w:rFonts w:ascii="Arial" w:hAnsi="Arial" w:cs="Arial"/>
        </w:rPr>
      </w:pPr>
      <w:r w:rsidRPr="003B4141">
        <w:rPr>
          <w:rFonts w:ascii="Arial" w:hAnsi="Arial" w:cs="Arial"/>
        </w:rPr>
        <w:t>-przyspieszenie telefonizacji powiatu</w:t>
      </w:r>
    </w:p>
    <w:p w14:paraId="4207717E" w14:textId="77777777" w:rsidR="008D4EA7" w:rsidRPr="003B4141" w:rsidRDefault="008D4EA7">
      <w:pPr>
        <w:spacing w:line="360" w:lineRule="auto"/>
        <w:ind w:firstLine="720"/>
        <w:jc w:val="both"/>
        <w:rPr>
          <w:rFonts w:ascii="Arial" w:hAnsi="Arial" w:cs="Arial"/>
        </w:rPr>
      </w:pPr>
      <w:r w:rsidRPr="003B4141">
        <w:rPr>
          <w:rFonts w:ascii="Arial" w:hAnsi="Arial" w:cs="Arial"/>
        </w:rPr>
        <w:t>-tworzenie warunków do rozwoju nowoczesnego rolnictwa, stymulowanie wielofunkcyjnego rozwoju obszarów wiejskich</w:t>
      </w:r>
    </w:p>
    <w:p w14:paraId="3299BBE0" w14:textId="77777777" w:rsidR="008D4EA7" w:rsidRPr="003B4141" w:rsidRDefault="008D4EA7">
      <w:pPr>
        <w:spacing w:line="360" w:lineRule="auto"/>
        <w:ind w:firstLine="720"/>
        <w:jc w:val="both"/>
        <w:rPr>
          <w:rFonts w:ascii="Arial" w:hAnsi="Arial" w:cs="Arial"/>
        </w:rPr>
      </w:pPr>
      <w:r w:rsidRPr="003B4141">
        <w:rPr>
          <w:rFonts w:ascii="Arial" w:hAnsi="Arial" w:cs="Arial"/>
        </w:rPr>
        <w:t>-poprawa warunków i jakości mieszkańców wsi poprzez jej „urbanizację”</w:t>
      </w:r>
    </w:p>
    <w:p w14:paraId="4EC956B1" w14:textId="77777777" w:rsidR="008D4EA7" w:rsidRPr="003B4141" w:rsidRDefault="008D4EA7">
      <w:pPr>
        <w:spacing w:line="360" w:lineRule="auto"/>
        <w:ind w:firstLine="720"/>
        <w:jc w:val="both"/>
        <w:rPr>
          <w:rFonts w:ascii="Arial" w:hAnsi="Arial" w:cs="Arial"/>
        </w:rPr>
      </w:pPr>
      <w:r w:rsidRPr="003B4141">
        <w:rPr>
          <w:rFonts w:ascii="Arial" w:hAnsi="Arial" w:cs="Arial"/>
        </w:rPr>
        <w:t>-poprawa efektywności gospodarowania i doskonalenie jakości produktów</w:t>
      </w:r>
    </w:p>
    <w:p w14:paraId="1D0FA7BC" w14:textId="77777777" w:rsidR="008D4EA7" w:rsidRPr="003B4141" w:rsidRDefault="008D4EA7">
      <w:pPr>
        <w:spacing w:line="360" w:lineRule="auto"/>
        <w:ind w:firstLine="720"/>
        <w:jc w:val="both"/>
        <w:rPr>
          <w:rFonts w:ascii="Arial" w:hAnsi="Arial" w:cs="Arial"/>
        </w:rPr>
      </w:pPr>
      <w:r w:rsidRPr="003B4141">
        <w:rPr>
          <w:rFonts w:ascii="Arial" w:hAnsi="Arial" w:cs="Arial"/>
        </w:rPr>
        <w:t>-zwiększenie dochodów z działalności rolniczej poprzez różnego rodzaju rozwiązania organizacyjne (spółdzielnie marketingowe, grupy producenckie, kółka maszynowe)</w:t>
      </w:r>
    </w:p>
    <w:p w14:paraId="7CA28C31" w14:textId="77777777" w:rsidR="008D4EA7" w:rsidRPr="003B4141" w:rsidRDefault="008D4EA7">
      <w:pPr>
        <w:spacing w:line="360" w:lineRule="auto"/>
        <w:jc w:val="both"/>
        <w:rPr>
          <w:rFonts w:ascii="Arial" w:hAnsi="Arial" w:cs="Arial"/>
        </w:rPr>
      </w:pPr>
      <w:r w:rsidRPr="003B4141">
        <w:rPr>
          <w:rFonts w:ascii="Arial" w:hAnsi="Arial" w:cs="Arial"/>
        </w:rPr>
        <w:t>Tworzenie warunków do rozwoju gospodarczego i turystyki:</w:t>
      </w:r>
    </w:p>
    <w:p w14:paraId="02E93D26" w14:textId="77777777" w:rsidR="008D4EA7" w:rsidRPr="003B4141" w:rsidRDefault="008D4EA7">
      <w:pPr>
        <w:spacing w:line="360" w:lineRule="auto"/>
        <w:jc w:val="both"/>
        <w:rPr>
          <w:rFonts w:ascii="Arial" w:hAnsi="Arial" w:cs="Arial"/>
          <w:i/>
          <w:iCs/>
        </w:rPr>
      </w:pPr>
      <w:r w:rsidRPr="003B4141">
        <w:rPr>
          <w:rFonts w:ascii="Arial" w:hAnsi="Arial" w:cs="Arial"/>
          <w:i/>
          <w:iCs/>
        </w:rPr>
        <w:t>Cele operacyjne:</w:t>
      </w:r>
    </w:p>
    <w:p w14:paraId="48DB8C55" w14:textId="77777777" w:rsidR="008D4EA7" w:rsidRPr="003B4141" w:rsidRDefault="008D4EA7">
      <w:pPr>
        <w:spacing w:line="360" w:lineRule="auto"/>
        <w:ind w:firstLine="720"/>
        <w:jc w:val="both"/>
        <w:rPr>
          <w:rFonts w:ascii="Arial" w:hAnsi="Arial" w:cs="Arial"/>
        </w:rPr>
      </w:pPr>
      <w:r w:rsidRPr="003B4141">
        <w:rPr>
          <w:rFonts w:ascii="Arial" w:hAnsi="Arial" w:cs="Arial"/>
        </w:rPr>
        <w:t xml:space="preserve">-tworzenie korzystnego klimatu dla inwestorów zewnętrznych </w:t>
      </w:r>
    </w:p>
    <w:p w14:paraId="29A37532" w14:textId="77777777" w:rsidR="008D4EA7" w:rsidRPr="003B4141" w:rsidRDefault="008D4EA7">
      <w:pPr>
        <w:spacing w:line="360" w:lineRule="auto"/>
        <w:ind w:firstLine="720"/>
        <w:jc w:val="both"/>
        <w:rPr>
          <w:rFonts w:ascii="Arial" w:hAnsi="Arial" w:cs="Arial"/>
        </w:rPr>
      </w:pPr>
      <w:r w:rsidRPr="003B4141">
        <w:rPr>
          <w:rFonts w:ascii="Arial" w:hAnsi="Arial" w:cs="Arial"/>
        </w:rPr>
        <w:t>-wspieranie lokalnego biznesu</w:t>
      </w:r>
    </w:p>
    <w:p w14:paraId="7ED3C13F" w14:textId="0EFD28CD" w:rsidR="008D4EA7" w:rsidRPr="003B4141" w:rsidRDefault="008D4EA7">
      <w:pPr>
        <w:spacing w:line="360" w:lineRule="auto"/>
        <w:ind w:firstLine="720"/>
        <w:jc w:val="both"/>
        <w:rPr>
          <w:rFonts w:ascii="Arial" w:hAnsi="Arial" w:cs="Arial"/>
        </w:rPr>
      </w:pPr>
      <w:r w:rsidRPr="003B4141">
        <w:rPr>
          <w:rFonts w:ascii="Arial" w:hAnsi="Arial" w:cs="Arial"/>
        </w:rPr>
        <w:t>-tworzenie enklaw szybkiego rozwoju gospodarczego dla pozyskiwania inwestorów</w:t>
      </w:r>
      <w:r w:rsidR="008D5DFB">
        <w:rPr>
          <w:rFonts w:ascii="Arial" w:hAnsi="Arial" w:cs="Arial"/>
        </w:rPr>
        <w:t> </w:t>
      </w:r>
      <w:r w:rsidRPr="003B4141">
        <w:rPr>
          <w:rFonts w:ascii="Arial" w:hAnsi="Arial" w:cs="Arial"/>
        </w:rPr>
        <w:t>zewnętrznych</w:t>
      </w:r>
      <w:r w:rsidR="008D5DFB">
        <w:rPr>
          <w:rFonts w:ascii="Arial" w:hAnsi="Arial" w:cs="Arial"/>
        </w:rPr>
        <w:t> </w:t>
      </w:r>
      <w:r w:rsidRPr="003B4141">
        <w:rPr>
          <w:rFonts w:ascii="Arial" w:hAnsi="Arial" w:cs="Arial"/>
        </w:rPr>
        <w:t>i</w:t>
      </w:r>
      <w:r w:rsidR="008D5DFB">
        <w:rPr>
          <w:rFonts w:ascii="Arial" w:hAnsi="Arial" w:cs="Arial"/>
        </w:rPr>
        <w:t> </w:t>
      </w:r>
      <w:r w:rsidRPr="003B4141">
        <w:rPr>
          <w:rFonts w:ascii="Arial" w:hAnsi="Arial" w:cs="Arial"/>
        </w:rPr>
        <w:t>wewnętrznych</w:t>
      </w:r>
      <w:r w:rsidR="00B75B92">
        <w:rPr>
          <w:rFonts w:ascii="Arial" w:hAnsi="Arial" w:cs="Arial"/>
        </w:rPr>
        <w:br/>
      </w:r>
    </w:p>
    <w:p w14:paraId="1CA99609" w14:textId="5B579381" w:rsidR="008D4EA7" w:rsidRPr="00280509" w:rsidRDefault="00280509" w:rsidP="00550336">
      <w:pPr>
        <w:pStyle w:val="Nagwek3"/>
        <w:jc w:val="left"/>
        <w:rPr>
          <w:rFonts w:ascii="Arial" w:hAnsi="Arial" w:cs="Arial"/>
          <w:u w:val="none"/>
        </w:rPr>
      </w:pPr>
      <w:bookmarkStart w:id="18" w:name="_Toc71622663"/>
      <w:r w:rsidRPr="00280509">
        <w:rPr>
          <w:rFonts w:ascii="Arial" w:hAnsi="Arial" w:cs="Arial"/>
          <w:u w:val="none"/>
        </w:rPr>
        <w:t xml:space="preserve">2.10 </w:t>
      </w:r>
      <w:r>
        <w:rPr>
          <w:rFonts w:ascii="Arial" w:hAnsi="Arial" w:cs="Arial"/>
          <w:u w:val="none"/>
        </w:rPr>
        <w:t>L</w:t>
      </w:r>
      <w:r w:rsidRPr="00280509">
        <w:rPr>
          <w:rFonts w:ascii="Arial" w:hAnsi="Arial" w:cs="Arial"/>
          <w:u w:val="none"/>
        </w:rPr>
        <w:t xml:space="preserve">okalny </w:t>
      </w:r>
      <w:r>
        <w:rPr>
          <w:rFonts w:ascii="Arial" w:hAnsi="Arial" w:cs="Arial"/>
          <w:u w:val="none"/>
        </w:rPr>
        <w:t>P</w:t>
      </w:r>
      <w:r w:rsidRPr="00280509">
        <w:rPr>
          <w:rFonts w:ascii="Arial" w:hAnsi="Arial" w:cs="Arial"/>
          <w:u w:val="none"/>
        </w:rPr>
        <w:t xml:space="preserve">rogram </w:t>
      </w:r>
      <w:r>
        <w:rPr>
          <w:rFonts w:ascii="Arial" w:hAnsi="Arial" w:cs="Arial"/>
          <w:u w:val="none"/>
        </w:rPr>
        <w:t>R</w:t>
      </w:r>
      <w:r w:rsidRPr="00280509">
        <w:rPr>
          <w:rFonts w:ascii="Arial" w:hAnsi="Arial" w:cs="Arial"/>
          <w:u w:val="none"/>
        </w:rPr>
        <w:t xml:space="preserve">ewitalizacji </w:t>
      </w:r>
      <w:r>
        <w:rPr>
          <w:rFonts w:ascii="Arial" w:hAnsi="Arial" w:cs="Arial"/>
          <w:u w:val="none"/>
        </w:rPr>
        <w:t>M</w:t>
      </w:r>
      <w:r w:rsidRPr="00280509">
        <w:rPr>
          <w:rFonts w:ascii="Arial" w:hAnsi="Arial" w:cs="Arial"/>
          <w:u w:val="none"/>
        </w:rPr>
        <w:t xml:space="preserve">iasta i </w:t>
      </w:r>
      <w:r>
        <w:rPr>
          <w:rFonts w:ascii="Arial" w:hAnsi="Arial" w:cs="Arial"/>
          <w:u w:val="none"/>
        </w:rPr>
        <w:t>G</w:t>
      </w:r>
      <w:r w:rsidRPr="00280509">
        <w:rPr>
          <w:rFonts w:ascii="Arial" w:hAnsi="Arial" w:cs="Arial"/>
          <w:u w:val="none"/>
        </w:rPr>
        <w:t xml:space="preserve">miny </w:t>
      </w:r>
      <w:r>
        <w:rPr>
          <w:rFonts w:ascii="Arial" w:hAnsi="Arial" w:cs="Arial"/>
          <w:u w:val="none"/>
        </w:rPr>
        <w:t>S</w:t>
      </w:r>
      <w:r w:rsidRPr="00280509">
        <w:rPr>
          <w:rFonts w:ascii="Arial" w:hAnsi="Arial" w:cs="Arial"/>
          <w:u w:val="none"/>
        </w:rPr>
        <w:t>ulejów na lata 2016-2023:</w:t>
      </w:r>
      <w:bookmarkEnd w:id="18"/>
      <w:r w:rsidRPr="00280509">
        <w:rPr>
          <w:rFonts w:ascii="Arial" w:hAnsi="Arial" w:cs="Arial"/>
          <w:u w:val="none"/>
        </w:rPr>
        <w:t xml:space="preserve"> </w:t>
      </w:r>
    </w:p>
    <w:p w14:paraId="30ED8C65" w14:textId="77777777" w:rsidR="005E6A62" w:rsidRPr="00550336" w:rsidRDefault="005E6A62" w:rsidP="00550336">
      <w:pPr>
        <w:pStyle w:val="Nagwek3"/>
        <w:jc w:val="left"/>
        <w:rPr>
          <w:rFonts w:ascii="Arial" w:hAnsi="Arial" w:cs="Arial"/>
          <w:iCs/>
        </w:rPr>
      </w:pPr>
    </w:p>
    <w:p w14:paraId="242FD037" w14:textId="77777777" w:rsidR="004B16B2" w:rsidRPr="003B4141" w:rsidRDefault="004B16B2" w:rsidP="00C51CA9">
      <w:pPr>
        <w:spacing w:line="360" w:lineRule="auto"/>
        <w:jc w:val="both"/>
        <w:rPr>
          <w:rFonts w:ascii="Arial" w:hAnsi="Arial" w:cs="Arial"/>
        </w:rPr>
      </w:pPr>
      <w:r w:rsidRPr="003B4141">
        <w:rPr>
          <w:rFonts w:ascii="Arial" w:hAnsi="Arial" w:cs="Arial"/>
        </w:rPr>
        <w:t>Głównym celem programu jest wyprowadzenie wydzielonego obszaru miasta ze stanu kryzysowego poprzez usunięcie zjawisk, które spowodowały jego degradację oraz stworzenie odpowiednic</w:t>
      </w:r>
      <w:r w:rsidR="00C51CA9" w:rsidRPr="003B4141">
        <w:rPr>
          <w:rFonts w:ascii="Arial" w:hAnsi="Arial" w:cs="Arial"/>
        </w:rPr>
        <w:t>h warunków dla dalszego rozwoju społeczeństwa.</w:t>
      </w:r>
    </w:p>
    <w:p w14:paraId="5953996F" w14:textId="2B184B02" w:rsidR="004B16B2" w:rsidRPr="003B4141" w:rsidRDefault="004B16B2" w:rsidP="00C51CA9">
      <w:pPr>
        <w:spacing w:line="360" w:lineRule="auto"/>
        <w:jc w:val="both"/>
        <w:rPr>
          <w:rFonts w:ascii="Arial" w:hAnsi="Arial" w:cs="Arial"/>
        </w:rPr>
      </w:pPr>
      <w:r w:rsidRPr="003B4141">
        <w:rPr>
          <w:rFonts w:ascii="Arial" w:hAnsi="Arial" w:cs="Arial"/>
        </w:rPr>
        <w:t>W ramach "Lokalnego Programu Rewitalizacji Miasta i Gminy Sulejów na lata 2016 -2023" należy wyznaczyć kilka grup społecznych wymagających</w:t>
      </w:r>
      <w:r w:rsidR="00C51CA9" w:rsidRPr="003B4141">
        <w:rPr>
          <w:rFonts w:ascii="Arial" w:hAnsi="Arial" w:cs="Arial"/>
        </w:rPr>
        <w:t xml:space="preserve"> szczególnego</w:t>
      </w:r>
      <w:r w:rsidRPr="003B4141">
        <w:rPr>
          <w:rFonts w:ascii="Arial" w:hAnsi="Arial" w:cs="Arial"/>
        </w:rPr>
        <w:t xml:space="preserve"> wsparcia m.in. </w:t>
      </w:r>
      <w:r w:rsidR="0010781C" w:rsidRPr="003B4141">
        <w:rPr>
          <w:rFonts w:ascii="Arial" w:hAnsi="Arial" w:cs="Arial"/>
        </w:rPr>
        <w:t xml:space="preserve">po pierwsze </w:t>
      </w:r>
      <w:r w:rsidR="00C51CA9" w:rsidRPr="003B4141">
        <w:rPr>
          <w:rFonts w:ascii="Arial" w:hAnsi="Arial" w:cs="Arial"/>
        </w:rPr>
        <w:t xml:space="preserve">to </w:t>
      </w:r>
      <w:r w:rsidR="0010781C" w:rsidRPr="003B4141">
        <w:rPr>
          <w:rFonts w:ascii="Arial" w:hAnsi="Arial" w:cs="Arial"/>
        </w:rPr>
        <w:t>osoby starsze, niepełnosprawne</w:t>
      </w:r>
      <w:r w:rsidR="00C51CA9" w:rsidRPr="003B4141">
        <w:rPr>
          <w:rFonts w:ascii="Arial" w:hAnsi="Arial" w:cs="Arial"/>
        </w:rPr>
        <w:t>,</w:t>
      </w:r>
      <w:r w:rsidR="0010781C" w:rsidRPr="003B4141">
        <w:rPr>
          <w:rFonts w:ascii="Arial" w:hAnsi="Arial" w:cs="Arial"/>
        </w:rPr>
        <w:t xml:space="preserve"> następnie </w:t>
      </w:r>
      <w:r w:rsidRPr="003B4141">
        <w:rPr>
          <w:rFonts w:ascii="Arial" w:hAnsi="Arial" w:cs="Arial"/>
        </w:rPr>
        <w:t xml:space="preserve">osoby </w:t>
      </w:r>
      <w:r w:rsidR="0010781C" w:rsidRPr="003B4141">
        <w:rPr>
          <w:rFonts w:ascii="Arial" w:hAnsi="Arial" w:cs="Arial"/>
        </w:rPr>
        <w:t xml:space="preserve">bezrobotne, dzieci i młodzież, </w:t>
      </w:r>
      <w:r w:rsidRPr="003B4141">
        <w:rPr>
          <w:rFonts w:ascii="Arial" w:hAnsi="Arial" w:cs="Arial"/>
        </w:rPr>
        <w:t>osoby zagrożone wykluczeniem społecznym ze względu na wystę</w:t>
      </w:r>
      <w:r w:rsidR="00C51CA9" w:rsidRPr="003B4141">
        <w:rPr>
          <w:rFonts w:ascii="Arial" w:hAnsi="Arial" w:cs="Arial"/>
        </w:rPr>
        <w:t>pujące w ich środowisku domowym</w:t>
      </w:r>
      <w:r w:rsidRPr="003B4141">
        <w:rPr>
          <w:rFonts w:ascii="Arial" w:hAnsi="Arial" w:cs="Arial"/>
        </w:rPr>
        <w:t xml:space="preserve"> zjawiska patologiczne, osoby zagrożone wykluczeniem</w:t>
      </w:r>
      <w:r w:rsidR="00D403C1">
        <w:rPr>
          <w:rFonts w:ascii="Arial" w:hAnsi="Arial" w:cs="Arial"/>
        </w:rPr>
        <w:t> </w:t>
      </w:r>
      <w:r w:rsidRPr="003B4141">
        <w:rPr>
          <w:rFonts w:ascii="Arial" w:hAnsi="Arial" w:cs="Arial"/>
        </w:rPr>
        <w:t>społecznym</w:t>
      </w:r>
      <w:r w:rsidR="00D403C1">
        <w:rPr>
          <w:rFonts w:ascii="Arial" w:hAnsi="Arial" w:cs="Arial"/>
        </w:rPr>
        <w:t> </w:t>
      </w:r>
      <w:r w:rsidRPr="003B4141">
        <w:rPr>
          <w:rFonts w:ascii="Arial" w:hAnsi="Arial" w:cs="Arial"/>
        </w:rPr>
        <w:t>ze</w:t>
      </w:r>
      <w:r w:rsidR="00D403C1">
        <w:rPr>
          <w:rFonts w:ascii="Arial" w:hAnsi="Arial" w:cs="Arial"/>
        </w:rPr>
        <w:t> </w:t>
      </w:r>
      <w:r w:rsidRPr="003B4141">
        <w:rPr>
          <w:rFonts w:ascii="Arial" w:hAnsi="Arial" w:cs="Arial"/>
        </w:rPr>
        <w:t>względu</w:t>
      </w:r>
      <w:r w:rsidR="00D403C1">
        <w:rPr>
          <w:rFonts w:ascii="Arial" w:hAnsi="Arial" w:cs="Arial"/>
        </w:rPr>
        <w:t> </w:t>
      </w:r>
      <w:r w:rsidRPr="003B4141">
        <w:rPr>
          <w:rFonts w:ascii="Arial" w:hAnsi="Arial" w:cs="Arial"/>
        </w:rPr>
        <w:t>na</w:t>
      </w:r>
      <w:r w:rsidR="00D403C1">
        <w:rPr>
          <w:rFonts w:ascii="Arial" w:hAnsi="Arial" w:cs="Arial"/>
        </w:rPr>
        <w:t> </w:t>
      </w:r>
      <w:r w:rsidRPr="003B4141">
        <w:rPr>
          <w:rFonts w:ascii="Arial" w:hAnsi="Arial" w:cs="Arial"/>
        </w:rPr>
        <w:t>niepełnosprawność.</w:t>
      </w:r>
      <w:r w:rsidR="00EC5213">
        <w:rPr>
          <w:rFonts w:ascii="Arial" w:hAnsi="Arial" w:cs="Arial"/>
        </w:rPr>
        <w:br/>
      </w:r>
      <w:r w:rsidR="00C51CA9" w:rsidRPr="003B4141">
        <w:rPr>
          <w:rFonts w:ascii="Arial" w:hAnsi="Arial" w:cs="Arial"/>
        </w:rPr>
        <w:t xml:space="preserve"> W kolejnych latach</w:t>
      </w:r>
      <w:r w:rsidR="0010781C" w:rsidRPr="003B4141">
        <w:rPr>
          <w:rFonts w:ascii="Arial" w:hAnsi="Arial" w:cs="Arial"/>
        </w:rPr>
        <w:t xml:space="preserve"> b</w:t>
      </w:r>
      <w:r w:rsidR="00EC52B0" w:rsidRPr="003B4141">
        <w:rPr>
          <w:rFonts w:ascii="Arial" w:hAnsi="Arial" w:cs="Arial"/>
        </w:rPr>
        <w:t>ę</w:t>
      </w:r>
      <w:r w:rsidR="0010781C" w:rsidRPr="003B4141">
        <w:rPr>
          <w:rFonts w:ascii="Arial" w:hAnsi="Arial" w:cs="Arial"/>
        </w:rPr>
        <w:t>d</w:t>
      </w:r>
      <w:r w:rsidR="00EC52B0" w:rsidRPr="003B4141">
        <w:rPr>
          <w:rFonts w:ascii="Arial" w:hAnsi="Arial" w:cs="Arial"/>
        </w:rPr>
        <w:t>ą</w:t>
      </w:r>
      <w:r w:rsidR="00C51CA9" w:rsidRPr="003B4141">
        <w:rPr>
          <w:rFonts w:ascii="Arial" w:hAnsi="Arial" w:cs="Arial"/>
        </w:rPr>
        <w:t xml:space="preserve"> realizowane w G</w:t>
      </w:r>
      <w:r w:rsidR="0010781C" w:rsidRPr="003B4141">
        <w:rPr>
          <w:rFonts w:ascii="Arial" w:hAnsi="Arial" w:cs="Arial"/>
        </w:rPr>
        <w:t>minie Sulejów programy pomocowe czyli szeroko rozbudow</w:t>
      </w:r>
      <w:r w:rsidR="00EC52B0" w:rsidRPr="003B4141">
        <w:rPr>
          <w:rFonts w:ascii="Arial" w:hAnsi="Arial" w:cs="Arial"/>
        </w:rPr>
        <w:t>a</w:t>
      </w:r>
      <w:r w:rsidR="0010781C" w:rsidRPr="003B4141">
        <w:rPr>
          <w:rFonts w:ascii="Arial" w:hAnsi="Arial" w:cs="Arial"/>
        </w:rPr>
        <w:t>ne usługi opiekuńcze dla osób niepełnosprawnych, zajęcia</w:t>
      </w:r>
      <w:r w:rsidR="00EC5213">
        <w:rPr>
          <w:rFonts w:ascii="Arial" w:hAnsi="Arial" w:cs="Arial"/>
        </w:rPr>
        <w:br/>
      </w:r>
      <w:r w:rsidR="0010781C" w:rsidRPr="003B4141">
        <w:rPr>
          <w:rFonts w:ascii="Arial" w:hAnsi="Arial" w:cs="Arial"/>
        </w:rPr>
        <w:t xml:space="preserve"> z psychologiem, rehabilitacja w miejscu zamieszkania, zajęcia z logopedą. Utrzymane będą również opieka asystenta</w:t>
      </w:r>
      <w:r w:rsidR="00EC52B0" w:rsidRPr="003B4141">
        <w:rPr>
          <w:rFonts w:ascii="Arial" w:hAnsi="Arial" w:cs="Arial"/>
        </w:rPr>
        <w:t xml:space="preserve"> rodziny dla rodzin </w:t>
      </w:r>
      <w:r w:rsidR="00C51CA9" w:rsidRPr="003B4141">
        <w:rPr>
          <w:rFonts w:ascii="Arial" w:hAnsi="Arial" w:cs="Arial"/>
        </w:rPr>
        <w:t xml:space="preserve">potrzebujących asysty </w:t>
      </w:r>
      <w:r w:rsidR="00B75B92">
        <w:rPr>
          <w:rFonts w:ascii="Arial" w:hAnsi="Arial" w:cs="Arial"/>
        </w:rPr>
        <w:br/>
      </w:r>
      <w:r w:rsidR="00C51CA9" w:rsidRPr="003B4141">
        <w:rPr>
          <w:rFonts w:ascii="Arial" w:hAnsi="Arial" w:cs="Arial"/>
        </w:rPr>
        <w:lastRenderedPageBreak/>
        <w:t>w obowiązkach rodzicielskich.</w:t>
      </w:r>
      <w:r w:rsidR="00EC52B0" w:rsidRPr="003B4141">
        <w:rPr>
          <w:rFonts w:ascii="Arial" w:hAnsi="Arial" w:cs="Arial"/>
        </w:rPr>
        <w:t xml:space="preserve"> Dla osób niepełnosprawnych ze stopniem znacznym bądź umiarkowanym usługi świadczył będzie asystent osobisty osoby niepełnosprawnej.</w:t>
      </w:r>
      <w:r w:rsidR="00C51CA9" w:rsidRPr="003B4141">
        <w:rPr>
          <w:rFonts w:ascii="Arial" w:hAnsi="Arial" w:cs="Arial"/>
        </w:rPr>
        <w:t xml:space="preserve"> Planowane jest również uruchomienie od 2021 r. usługi </w:t>
      </w:r>
      <w:r w:rsidR="00153D20" w:rsidRPr="003B4141">
        <w:rPr>
          <w:rFonts w:ascii="Arial" w:hAnsi="Arial" w:cs="Arial"/>
        </w:rPr>
        <w:t>,,</w:t>
      </w:r>
      <w:r w:rsidR="00C51CA9" w:rsidRPr="003B4141">
        <w:rPr>
          <w:rFonts w:ascii="Arial" w:hAnsi="Arial" w:cs="Arial"/>
        </w:rPr>
        <w:t xml:space="preserve">Opieki </w:t>
      </w:r>
      <w:proofErr w:type="spellStart"/>
      <w:r w:rsidR="00C51CA9" w:rsidRPr="003B4141">
        <w:rPr>
          <w:rFonts w:ascii="Arial" w:hAnsi="Arial" w:cs="Arial"/>
        </w:rPr>
        <w:t>Wytchnieniowej</w:t>
      </w:r>
      <w:proofErr w:type="spellEnd"/>
      <w:r w:rsidR="00153D20" w:rsidRPr="003B4141">
        <w:rPr>
          <w:rFonts w:ascii="Arial" w:hAnsi="Arial" w:cs="Arial"/>
        </w:rPr>
        <w:t>”</w:t>
      </w:r>
      <w:r w:rsidR="00C51CA9" w:rsidRPr="003B4141">
        <w:rPr>
          <w:rFonts w:ascii="Arial" w:hAnsi="Arial" w:cs="Arial"/>
        </w:rPr>
        <w:t xml:space="preserve"> dla opiekunów osób ni</w:t>
      </w:r>
      <w:r w:rsidR="00FC3800" w:rsidRPr="003B4141">
        <w:rPr>
          <w:rFonts w:ascii="Arial" w:hAnsi="Arial" w:cs="Arial"/>
        </w:rPr>
        <w:t>epełnosprawnych, utworzenie klubu Seniora oraz utworzenie mieszkań wspomaganych bądź chronionych.</w:t>
      </w:r>
    </w:p>
    <w:p w14:paraId="77320DCA" w14:textId="77777777" w:rsidR="008D4EA7" w:rsidRPr="003B4141" w:rsidRDefault="008D4EA7">
      <w:pPr>
        <w:spacing w:line="360" w:lineRule="auto"/>
        <w:jc w:val="both"/>
        <w:rPr>
          <w:rFonts w:ascii="Arial" w:hAnsi="Arial" w:cs="Arial"/>
        </w:rPr>
      </w:pPr>
    </w:p>
    <w:p w14:paraId="5647EFC0" w14:textId="77777777" w:rsidR="008D4EA7" w:rsidRPr="003B4141" w:rsidRDefault="008D4EA7">
      <w:pPr>
        <w:spacing w:line="360" w:lineRule="auto"/>
        <w:jc w:val="both"/>
        <w:rPr>
          <w:rFonts w:ascii="Arial" w:hAnsi="Arial" w:cs="Arial"/>
        </w:rPr>
      </w:pPr>
    </w:p>
    <w:p w14:paraId="20C56BD9" w14:textId="0170BDA2" w:rsidR="008D4EA7" w:rsidRPr="003B4141" w:rsidRDefault="00FB3292" w:rsidP="00D420B0">
      <w:pPr>
        <w:pStyle w:val="Nagwek2"/>
        <w:jc w:val="left"/>
      </w:pPr>
      <w:r w:rsidRPr="003B4141">
        <w:br/>
      </w:r>
      <w:bookmarkStart w:id="19" w:name="_Toc71622664"/>
      <w:r w:rsidR="00965915" w:rsidRPr="00D420B0">
        <w:rPr>
          <w:rFonts w:ascii="Arial" w:hAnsi="Arial" w:cs="Arial"/>
          <w:sz w:val="28"/>
          <w:szCs w:val="28"/>
        </w:rPr>
        <w:t>II CZĘŚĆ DIAGNOSTYCZNA</w:t>
      </w:r>
      <w:bookmarkEnd w:id="19"/>
      <w:r w:rsidR="00965915" w:rsidRPr="00D420B0">
        <w:t xml:space="preserve">                                  </w:t>
      </w:r>
      <w:r w:rsidRPr="00D420B0">
        <w:br/>
      </w:r>
    </w:p>
    <w:p w14:paraId="50C7282A" w14:textId="77777777" w:rsidR="008D4EA7" w:rsidRPr="003B4141" w:rsidRDefault="008D4EA7" w:rsidP="00D420B0">
      <w:pPr>
        <w:pStyle w:val="Nagwek3"/>
        <w:jc w:val="left"/>
      </w:pPr>
    </w:p>
    <w:p w14:paraId="035CC647" w14:textId="7D276196" w:rsidR="00B0661A" w:rsidRPr="003B4141" w:rsidRDefault="00B0661A">
      <w:pPr>
        <w:spacing w:line="360" w:lineRule="auto"/>
        <w:ind w:firstLine="708"/>
        <w:jc w:val="both"/>
        <w:rPr>
          <w:rFonts w:ascii="Arial" w:hAnsi="Arial" w:cs="Arial"/>
        </w:rPr>
      </w:pPr>
      <w:r w:rsidRPr="003B4141">
        <w:rPr>
          <w:rFonts w:ascii="Arial" w:hAnsi="Arial" w:cs="Arial"/>
        </w:rPr>
        <w:t>Gmina Sulejów położona jest w granicach administracyjnych województwa łódzkiego, powiatu piotrkowskiego w jego południowo-wschodniej części</w:t>
      </w:r>
      <w:r w:rsidR="00B75B92">
        <w:rPr>
          <w:rFonts w:ascii="Arial" w:hAnsi="Arial" w:cs="Arial"/>
        </w:rPr>
        <w:t xml:space="preserve"> </w:t>
      </w:r>
      <w:r w:rsidRPr="003B4141">
        <w:rPr>
          <w:rFonts w:ascii="Arial" w:hAnsi="Arial" w:cs="Arial"/>
        </w:rPr>
        <w:t xml:space="preserve">(stanowi 13,17 % jego powierzchni). Graniczy z gminami: </w:t>
      </w:r>
    </w:p>
    <w:p w14:paraId="192F3E4E" w14:textId="77777777" w:rsidR="00B0661A" w:rsidRPr="003B4141" w:rsidRDefault="00B0661A">
      <w:pPr>
        <w:spacing w:line="360" w:lineRule="auto"/>
        <w:ind w:firstLine="708"/>
        <w:jc w:val="both"/>
        <w:rPr>
          <w:rFonts w:ascii="Arial" w:hAnsi="Arial" w:cs="Arial"/>
        </w:rPr>
      </w:pPr>
      <w:r w:rsidRPr="003B4141">
        <w:rPr>
          <w:rFonts w:ascii="Arial" w:hAnsi="Arial" w:cs="Arial"/>
        </w:rPr>
        <w:sym w:font="Symbol" w:char="F0B7"/>
      </w:r>
      <w:r w:rsidRPr="003B4141">
        <w:rPr>
          <w:rFonts w:ascii="Arial" w:hAnsi="Arial" w:cs="Arial"/>
        </w:rPr>
        <w:t xml:space="preserve">od północy z gminą Wolbórz, </w:t>
      </w:r>
    </w:p>
    <w:p w14:paraId="4475E5C4" w14:textId="77777777" w:rsidR="00C51CA9" w:rsidRPr="003B4141" w:rsidRDefault="00B0661A" w:rsidP="00B0661A">
      <w:pPr>
        <w:spacing w:line="360" w:lineRule="auto"/>
        <w:ind w:left="708"/>
        <w:jc w:val="both"/>
        <w:rPr>
          <w:rFonts w:ascii="Arial" w:hAnsi="Arial" w:cs="Arial"/>
        </w:rPr>
      </w:pPr>
      <w:r w:rsidRPr="003B4141">
        <w:rPr>
          <w:rFonts w:ascii="Arial" w:hAnsi="Arial" w:cs="Arial"/>
        </w:rPr>
        <w:sym w:font="Symbol" w:char="F0B7"/>
      </w:r>
      <w:r w:rsidRPr="003B4141">
        <w:rPr>
          <w:rFonts w:ascii="Arial" w:hAnsi="Arial" w:cs="Arial"/>
        </w:rPr>
        <w:t xml:space="preserve">od zachodu -Piotrków Trybunalski (powiat grodzki) i Rozprza, </w:t>
      </w:r>
    </w:p>
    <w:p w14:paraId="79FC6937" w14:textId="77777777" w:rsidR="00B0661A" w:rsidRPr="003B4141" w:rsidRDefault="00B0661A" w:rsidP="00B0661A">
      <w:pPr>
        <w:spacing w:line="360" w:lineRule="auto"/>
        <w:ind w:left="708"/>
        <w:jc w:val="both"/>
        <w:rPr>
          <w:rFonts w:ascii="Arial" w:hAnsi="Arial" w:cs="Arial"/>
        </w:rPr>
      </w:pPr>
      <w:r w:rsidRPr="003B4141">
        <w:rPr>
          <w:rFonts w:ascii="Arial" w:hAnsi="Arial" w:cs="Arial"/>
        </w:rPr>
        <w:sym w:font="Symbol" w:char="F0B7"/>
      </w:r>
      <w:r w:rsidRPr="003B4141">
        <w:rPr>
          <w:rFonts w:ascii="Arial" w:hAnsi="Arial" w:cs="Arial"/>
        </w:rPr>
        <w:t xml:space="preserve">od południa -Ręczno, </w:t>
      </w:r>
    </w:p>
    <w:p w14:paraId="635D5B17" w14:textId="6AD7A6FC" w:rsidR="00B0661A" w:rsidRPr="003B4141" w:rsidRDefault="00B0661A">
      <w:pPr>
        <w:spacing w:line="360" w:lineRule="auto"/>
        <w:ind w:firstLine="708"/>
        <w:jc w:val="both"/>
        <w:rPr>
          <w:rFonts w:ascii="Arial" w:hAnsi="Arial" w:cs="Arial"/>
        </w:rPr>
      </w:pPr>
      <w:r w:rsidRPr="003B4141">
        <w:rPr>
          <w:rFonts w:ascii="Arial" w:hAnsi="Arial" w:cs="Arial"/>
        </w:rPr>
        <w:sym w:font="Symbol" w:char="F0B7"/>
      </w:r>
      <w:r w:rsidRPr="003B4141">
        <w:rPr>
          <w:rFonts w:ascii="Arial" w:hAnsi="Arial" w:cs="Arial"/>
        </w:rPr>
        <w:t>od wschodu–z gminą Aleksandrów oraz z gminą Mniszków z powiatu opoczyńskiego.</w:t>
      </w:r>
    </w:p>
    <w:p w14:paraId="0F7C61CB" w14:textId="6E2DF62C" w:rsidR="008D4EA7" w:rsidRPr="003B4141" w:rsidRDefault="008D4EA7">
      <w:pPr>
        <w:spacing w:line="360" w:lineRule="auto"/>
        <w:ind w:firstLine="708"/>
        <w:jc w:val="both"/>
        <w:rPr>
          <w:rFonts w:ascii="Arial" w:hAnsi="Arial" w:cs="Arial"/>
        </w:rPr>
      </w:pPr>
      <w:r w:rsidRPr="003B4141">
        <w:rPr>
          <w:rFonts w:ascii="Arial" w:hAnsi="Arial" w:cs="Arial"/>
        </w:rPr>
        <w:t>Gmina zlokalizowana jest w niedalekiej odległości od wielkomiejskich ośrodków przemysłowych i regionalnych: 57 km od Łodzi, 14 km od Piotrkowa Trybunalskiego</w:t>
      </w:r>
      <w:r w:rsidR="00B75B92">
        <w:rPr>
          <w:rFonts w:ascii="Arial" w:hAnsi="Arial" w:cs="Arial"/>
        </w:rPr>
        <w:br/>
      </w:r>
      <w:r w:rsidRPr="003B4141">
        <w:rPr>
          <w:rFonts w:ascii="Arial" w:hAnsi="Arial" w:cs="Arial"/>
        </w:rPr>
        <w:t xml:space="preserve"> i 73 km od Kielc. Odległość gminy do Warszawy wynosi 150 km. Gmina ma korzystne położenie komunikacyjne. Przez obszar gminy przebiegają drogi krajowa: nr 44 Łask – Radom, nr 74 Sulejów – Kielce oraz droga wojewódzka nr 742 Piotrków Tr</w:t>
      </w:r>
      <w:r w:rsidR="00154A51">
        <w:rPr>
          <w:rFonts w:ascii="Arial" w:hAnsi="Arial" w:cs="Arial"/>
        </w:rPr>
        <w:t xml:space="preserve">ybunalski - Włoszczowa. </w:t>
      </w:r>
      <w:r w:rsidRPr="003B4141">
        <w:rPr>
          <w:rFonts w:ascii="Arial" w:hAnsi="Arial" w:cs="Arial"/>
        </w:rPr>
        <w:t>Do głównych czynników rozwoju gospodarczego tego obszaru należy jego położenie, zasoby naturalne oraz potencjał ludnościowy.</w:t>
      </w:r>
    </w:p>
    <w:p w14:paraId="31C05375" w14:textId="77777777" w:rsidR="008D4EA7" w:rsidRPr="003B4141" w:rsidRDefault="008D4EA7">
      <w:pPr>
        <w:spacing w:line="360" w:lineRule="auto"/>
        <w:ind w:firstLine="708"/>
        <w:jc w:val="both"/>
        <w:rPr>
          <w:rFonts w:ascii="Arial" w:hAnsi="Arial" w:cs="Arial"/>
        </w:rPr>
      </w:pPr>
      <w:r w:rsidRPr="003B4141">
        <w:rPr>
          <w:rFonts w:ascii="Arial" w:hAnsi="Arial" w:cs="Arial"/>
        </w:rPr>
        <w:t>Transformacja ustrojowa istotnie zmieniła warunki życia na wsi. W gospodarce wolnorynkowej ujawniło się z pełnymi konsekwencjami e</w:t>
      </w:r>
      <w:r w:rsidR="00154A51">
        <w:rPr>
          <w:rFonts w:ascii="Arial" w:hAnsi="Arial" w:cs="Arial"/>
        </w:rPr>
        <w:t xml:space="preserve">konomicznymi i społecznymi nie </w:t>
      </w:r>
      <w:r w:rsidRPr="003B4141">
        <w:rPr>
          <w:rFonts w:ascii="Arial" w:hAnsi="Arial" w:cs="Arial"/>
        </w:rPr>
        <w:t>w pełni uświadamiane i nieznane wcześniej bezrobocie. Powszechnie towarzyszy tym zmianom postawa biernego oczekiwania na wsparcie i pomoc ze strony wszechogarniającego w popr</w:t>
      </w:r>
      <w:r w:rsidR="00FC3800" w:rsidRPr="003B4141">
        <w:rPr>
          <w:rFonts w:ascii="Arial" w:hAnsi="Arial" w:cs="Arial"/>
        </w:rPr>
        <w:t xml:space="preserve">zednim ustroju państwa. </w:t>
      </w:r>
    </w:p>
    <w:p w14:paraId="3A4E7783" w14:textId="77777777" w:rsidR="008D4EA7" w:rsidRPr="003B4141" w:rsidRDefault="008D4EA7">
      <w:pPr>
        <w:spacing w:line="360" w:lineRule="auto"/>
        <w:jc w:val="both"/>
        <w:rPr>
          <w:rFonts w:ascii="Arial" w:hAnsi="Arial" w:cs="Arial"/>
        </w:rPr>
      </w:pPr>
    </w:p>
    <w:p w14:paraId="6F4BA56B" w14:textId="77777777" w:rsidR="008D4EA7" w:rsidRPr="003B4141" w:rsidRDefault="008D4EA7">
      <w:pPr>
        <w:spacing w:line="360" w:lineRule="auto"/>
        <w:ind w:firstLine="708"/>
        <w:jc w:val="both"/>
        <w:rPr>
          <w:rFonts w:ascii="Arial" w:hAnsi="Arial" w:cs="Arial"/>
        </w:rPr>
      </w:pPr>
    </w:p>
    <w:p w14:paraId="4415E8FD" w14:textId="77777777" w:rsidR="002950AA" w:rsidRPr="006856A3" w:rsidRDefault="002950AA" w:rsidP="006856A3">
      <w:pPr>
        <w:pStyle w:val="Nagwek3"/>
        <w:rPr>
          <w:u w:val="none"/>
        </w:rPr>
      </w:pPr>
    </w:p>
    <w:p w14:paraId="17981A23" w14:textId="6124C428" w:rsidR="008D4EA7" w:rsidRPr="006856A3" w:rsidRDefault="006856A3" w:rsidP="006856A3">
      <w:pPr>
        <w:pStyle w:val="Nagwek3"/>
        <w:jc w:val="left"/>
        <w:rPr>
          <w:rFonts w:ascii="Arial" w:hAnsi="Arial" w:cs="Arial"/>
          <w:u w:val="none"/>
        </w:rPr>
      </w:pPr>
      <w:bookmarkStart w:id="20" w:name="_Toc71622665"/>
      <w:r w:rsidRPr="006856A3">
        <w:rPr>
          <w:rFonts w:ascii="Arial" w:hAnsi="Arial" w:cs="Arial"/>
          <w:u w:val="none"/>
        </w:rPr>
        <w:t>1. Charakterystyka Społeczności Gminy Sulejów</w:t>
      </w:r>
      <w:bookmarkEnd w:id="20"/>
    </w:p>
    <w:p w14:paraId="412F7D97" w14:textId="77777777" w:rsidR="008D4EA7" w:rsidRPr="003B4141" w:rsidRDefault="008D4EA7">
      <w:pPr>
        <w:spacing w:line="360" w:lineRule="auto"/>
        <w:jc w:val="both"/>
        <w:rPr>
          <w:rFonts w:ascii="Arial" w:hAnsi="Arial" w:cs="Arial"/>
        </w:rPr>
      </w:pPr>
    </w:p>
    <w:p w14:paraId="55F1F1A1" w14:textId="77777777" w:rsidR="008D4EA7" w:rsidRPr="003B4141" w:rsidRDefault="008D4EA7" w:rsidP="00EC5213">
      <w:pPr>
        <w:spacing w:line="360" w:lineRule="auto"/>
        <w:ind w:firstLine="708"/>
        <w:jc w:val="both"/>
        <w:rPr>
          <w:rFonts w:ascii="Arial" w:hAnsi="Arial" w:cs="Arial"/>
        </w:rPr>
      </w:pPr>
      <w:r w:rsidRPr="003B4141">
        <w:rPr>
          <w:rFonts w:ascii="Arial" w:hAnsi="Arial" w:cs="Arial"/>
        </w:rPr>
        <w:t>Gminę Sulejów</w:t>
      </w:r>
      <w:r w:rsidR="00C51C46" w:rsidRPr="003B4141">
        <w:rPr>
          <w:rFonts w:ascii="Arial" w:hAnsi="Arial" w:cs="Arial"/>
        </w:rPr>
        <w:t xml:space="preserve"> zamieszkuje 16 152 osób (stan na st</w:t>
      </w:r>
      <w:r w:rsidR="00154A51">
        <w:rPr>
          <w:rFonts w:ascii="Arial" w:hAnsi="Arial" w:cs="Arial"/>
        </w:rPr>
        <w:t xml:space="preserve">an 31.12.2020 r.) w tym miasto </w:t>
      </w:r>
      <w:r w:rsidR="00C51C46" w:rsidRPr="003B4141">
        <w:rPr>
          <w:rFonts w:ascii="Arial" w:hAnsi="Arial" w:cs="Arial"/>
        </w:rPr>
        <w:t>- 6 057</w:t>
      </w:r>
      <w:r w:rsidR="00EC5213">
        <w:rPr>
          <w:rFonts w:ascii="Arial" w:hAnsi="Arial" w:cs="Arial"/>
        </w:rPr>
        <w:t xml:space="preserve"> osoby. </w:t>
      </w:r>
      <w:r w:rsidR="00C51C46" w:rsidRPr="003B4141">
        <w:rPr>
          <w:rFonts w:ascii="Arial" w:hAnsi="Arial" w:cs="Arial"/>
        </w:rPr>
        <w:t>W skład gminy wchodzi 36</w:t>
      </w:r>
      <w:r w:rsidRPr="003B4141">
        <w:rPr>
          <w:rFonts w:ascii="Arial" w:hAnsi="Arial" w:cs="Arial"/>
        </w:rPr>
        <w:t xml:space="preserve"> miejscowości skupionych w 25 sołectwach oraz miasto Sulejów.</w:t>
      </w:r>
    </w:p>
    <w:p w14:paraId="3DCF9D48" w14:textId="77777777" w:rsidR="008D4EA7" w:rsidRPr="003B4141" w:rsidRDefault="00C51C46" w:rsidP="00154A51">
      <w:pPr>
        <w:spacing w:line="360" w:lineRule="auto"/>
        <w:jc w:val="both"/>
        <w:rPr>
          <w:rFonts w:ascii="Arial" w:hAnsi="Arial" w:cs="Arial"/>
        </w:rPr>
      </w:pPr>
      <w:r w:rsidRPr="003B4141">
        <w:rPr>
          <w:rFonts w:ascii="Arial" w:hAnsi="Arial" w:cs="Arial"/>
        </w:rPr>
        <w:t>Powierzchnia gminy wynosi 188,22</w:t>
      </w:r>
      <w:r w:rsidR="008D4EA7" w:rsidRPr="003B4141">
        <w:rPr>
          <w:rFonts w:ascii="Arial" w:hAnsi="Arial" w:cs="Arial"/>
        </w:rPr>
        <w:t xml:space="preserve"> km 2, n</w:t>
      </w:r>
      <w:r w:rsidRPr="003B4141">
        <w:rPr>
          <w:rFonts w:ascii="Arial" w:hAnsi="Arial" w:cs="Arial"/>
        </w:rPr>
        <w:t>atomiast miasta Sulejowa – 26,26</w:t>
      </w:r>
      <w:r w:rsidR="008D4EA7" w:rsidRPr="003B4141">
        <w:rPr>
          <w:rFonts w:ascii="Arial" w:hAnsi="Arial" w:cs="Arial"/>
        </w:rPr>
        <w:t xml:space="preserve"> km2.</w:t>
      </w:r>
    </w:p>
    <w:p w14:paraId="60D1AD4B" w14:textId="77777777" w:rsidR="008D4EA7" w:rsidRPr="003B4141" w:rsidRDefault="008D4EA7">
      <w:pPr>
        <w:spacing w:line="360" w:lineRule="auto"/>
        <w:jc w:val="both"/>
        <w:rPr>
          <w:rFonts w:ascii="Arial" w:hAnsi="Arial" w:cs="Arial"/>
        </w:rPr>
      </w:pPr>
    </w:p>
    <w:p w14:paraId="66F203CA" w14:textId="1351F498" w:rsidR="008D4EA7" w:rsidRPr="003B4141" w:rsidRDefault="00FB3292">
      <w:pPr>
        <w:spacing w:line="360" w:lineRule="auto"/>
        <w:jc w:val="both"/>
        <w:rPr>
          <w:rFonts w:ascii="Arial" w:hAnsi="Arial" w:cs="Arial"/>
          <w:b/>
        </w:rPr>
      </w:pPr>
      <w:r w:rsidRPr="003B4141">
        <w:rPr>
          <w:rFonts w:ascii="Arial" w:hAnsi="Arial" w:cs="Arial"/>
          <w:b/>
        </w:rPr>
        <w:br/>
      </w:r>
      <w:r w:rsidRPr="003B4141">
        <w:rPr>
          <w:rFonts w:ascii="Arial" w:hAnsi="Arial" w:cs="Arial"/>
          <w:b/>
        </w:rPr>
        <w:br/>
      </w:r>
    </w:p>
    <w:p w14:paraId="2FD89055" w14:textId="36E5B1EF" w:rsidR="007D1654" w:rsidRDefault="001333DB" w:rsidP="007D1654">
      <w:pPr>
        <w:pStyle w:val="Legenda"/>
        <w:keepNext/>
      </w:pPr>
      <w:r>
        <w:br/>
      </w:r>
    </w:p>
    <w:p w14:paraId="24E7F68B" w14:textId="71E9E85E" w:rsidR="001333DB" w:rsidRPr="001333DB" w:rsidRDefault="001333DB" w:rsidP="001333DB">
      <w:r>
        <w:br/>
      </w:r>
    </w:p>
    <w:p w14:paraId="582DFBCB" w14:textId="4F5FC466" w:rsidR="000A365F" w:rsidRDefault="000A365F" w:rsidP="000A365F">
      <w:pPr>
        <w:pStyle w:val="Legenda"/>
        <w:keepNext/>
      </w:pPr>
      <w:bookmarkStart w:id="21" w:name="_Toc71634365"/>
      <w:r>
        <w:t xml:space="preserve">Tabela </w:t>
      </w:r>
      <w:r w:rsidR="00923459">
        <w:rPr>
          <w:noProof/>
        </w:rPr>
        <w:fldChar w:fldCharType="begin"/>
      </w:r>
      <w:r w:rsidR="00923459">
        <w:rPr>
          <w:noProof/>
        </w:rPr>
        <w:instrText xml:space="preserve"> SEQ Tabela \* ARABIC </w:instrText>
      </w:r>
      <w:r w:rsidR="00923459">
        <w:rPr>
          <w:noProof/>
        </w:rPr>
        <w:fldChar w:fldCharType="separate"/>
      </w:r>
      <w:r w:rsidR="00945B6F">
        <w:rPr>
          <w:noProof/>
        </w:rPr>
        <w:t>1</w:t>
      </w:r>
      <w:r w:rsidR="00923459">
        <w:rPr>
          <w:noProof/>
        </w:rPr>
        <w:fldChar w:fldCharType="end"/>
      </w:r>
      <w:r w:rsidRPr="008D31A1">
        <w:t xml:space="preserve"> Liczba mieszkańców Gminy Sulejów stan 31.12.2020 r.</w:t>
      </w:r>
      <w:bookmarkEnd w:id="21"/>
    </w:p>
    <w:tbl>
      <w:tblPr>
        <w:tblW w:w="9217" w:type="dxa"/>
        <w:jc w:val="center"/>
        <w:tblLayout w:type="fixed"/>
        <w:tblCellMar>
          <w:top w:w="30" w:type="dxa"/>
          <w:left w:w="30" w:type="dxa"/>
          <w:bottom w:w="30" w:type="dxa"/>
          <w:right w:w="30" w:type="dxa"/>
        </w:tblCellMar>
        <w:tblLook w:val="0000" w:firstRow="0" w:lastRow="0" w:firstColumn="0" w:lastColumn="0" w:noHBand="0" w:noVBand="0"/>
      </w:tblPr>
      <w:tblGrid>
        <w:gridCol w:w="726"/>
        <w:gridCol w:w="2182"/>
        <w:gridCol w:w="1455"/>
        <w:gridCol w:w="1455"/>
        <w:gridCol w:w="1909"/>
        <w:gridCol w:w="1490"/>
      </w:tblGrid>
      <w:tr w:rsidR="008D4EA7" w:rsidRPr="003B4141" w14:paraId="22FD2FEF" w14:textId="77777777" w:rsidTr="00112759">
        <w:trPr>
          <w:jc w:val="center"/>
        </w:trPr>
        <w:tc>
          <w:tcPr>
            <w:tcW w:w="726" w:type="dxa"/>
            <w:tcBorders>
              <w:top w:val="double" w:sz="1" w:space="0" w:color="C0C0C0"/>
              <w:left w:val="double" w:sz="1" w:space="0" w:color="C0C0C0"/>
              <w:bottom w:val="double" w:sz="1" w:space="0" w:color="C0C0C0"/>
            </w:tcBorders>
            <w:shd w:val="clear" w:color="auto" w:fill="70AD47" w:themeFill="accent6"/>
          </w:tcPr>
          <w:p w14:paraId="6D884BA6" w14:textId="77777777" w:rsidR="008D4EA7" w:rsidRPr="003B4141" w:rsidRDefault="008D4EA7">
            <w:pPr>
              <w:pStyle w:val="px12"/>
              <w:snapToGrid w:val="0"/>
              <w:spacing w:before="0" w:after="0"/>
              <w:rPr>
                <w:b/>
                <w:bCs/>
                <w:sz w:val="24"/>
              </w:rPr>
            </w:pPr>
            <w:r w:rsidRPr="003B4141">
              <w:rPr>
                <w:b/>
                <w:bCs/>
                <w:sz w:val="24"/>
              </w:rPr>
              <w:t xml:space="preserve">L.p. </w:t>
            </w:r>
          </w:p>
        </w:tc>
        <w:tc>
          <w:tcPr>
            <w:tcW w:w="2182" w:type="dxa"/>
            <w:tcBorders>
              <w:top w:val="double" w:sz="1" w:space="0" w:color="C0C0C0"/>
              <w:left w:val="double" w:sz="1" w:space="0" w:color="C0C0C0"/>
              <w:bottom w:val="double" w:sz="1" w:space="0" w:color="C0C0C0"/>
            </w:tcBorders>
            <w:shd w:val="clear" w:color="auto" w:fill="70AD47" w:themeFill="accent6"/>
          </w:tcPr>
          <w:p w14:paraId="20CB1565" w14:textId="77777777" w:rsidR="008D4EA7" w:rsidRPr="003B4141" w:rsidRDefault="008D4EA7">
            <w:pPr>
              <w:pStyle w:val="px12"/>
              <w:snapToGrid w:val="0"/>
              <w:spacing w:before="0" w:after="0"/>
              <w:rPr>
                <w:b/>
                <w:bCs/>
                <w:sz w:val="24"/>
              </w:rPr>
            </w:pPr>
            <w:r w:rsidRPr="003B4141">
              <w:rPr>
                <w:b/>
                <w:bCs/>
                <w:sz w:val="24"/>
              </w:rPr>
              <w:t xml:space="preserve">Miejscowość </w:t>
            </w:r>
          </w:p>
        </w:tc>
        <w:tc>
          <w:tcPr>
            <w:tcW w:w="1455" w:type="dxa"/>
            <w:tcBorders>
              <w:top w:val="double" w:sz="1" w:space="0" w:color="C0C0C0"/>
              <w:left w:val="double" w:sz="1" w:space="0" w:color="C0C0C0"/>
              <w:bottom w:val="double" w:sz="1" w:space="0" w:color="C0C0C0"/>
            </w:tcBorders>
            <w:shd w:val="clear" w:color="auto" w:fill="70AD47" w:themeFill="accent6"/>
          </w:tcPr>
          <w:p w14:paraId="2A00815C" w14:textId="77777777" w:rsidR="008D4EA7" w:rsidRPr="003B4141" w:rsidRDefault="008D4EA7">
            <w:pPr>
              <w:pStyle w:val="px12"/>
              <w:snapToGrid w:val="0"/>
              <w:spacing w:before="0" w:after="0"/>
              <w:rPr>
                <w:b/>
                <w:bCs/>
                <w:sz w:val="24"/>
              </w:rPr>
            </w:pPr>
            <w:r w:rsidRPr="003B4141">
              <w:rPr>
                <w:b/>
                <w:bCs/>
                <w:sz w:val="24"/>
              </w:rPr>
              <w:t xml:space="preserve">Liczba ludności </w:t>
            </w:r>
          </w:p>
        </w:tc>
        <w:tc>
          <w:tcPr>
            <w:tcW w:w="1455" w:type="dxa"/>
            <w:tcBorders>
              <w:top w:val="double" w:sz="1" w:space="0" w:color="C0C0C0"/>
              <w:left w:val="double" w:sz="1" w:space="0" w:color="C0C0C0"/>
              <w:bottom w:val="double" w:sz="1" w:space="0" w:color="C0C0C0"/>
            </w:tcBorders>
            <w:shd w:val="clear" w:color="auto" w:fill="70AD47" w:themeFill="accent6"/>
          </w:tcPr>
          <w:p w14:paraId="706F6CB4" w14:textId="77777777" w:rsidR="008D4EA7" w:rsidRPr="003B4141" w:rsidRDefault="008D4EA7">
            <w:pPr>
              <w:pStyle w:val="px12"/>
              <w:snapToGrid w:val="0"/>
              <w:spacing w:before="0" w:after="0"/>
              <w:rPr>
                <w:b/>
                <w:bCs/>
                <w:sz w:val="24"/>
              </w:rPr>
            </w:pPr>
            <w:r w:rsidRPr="003B4141">
              <w:rPr>
                <w:b/>
                <w:bCs/>
                <w:sz w:val="24"/>
              </w:rPr>
              <w:t xml:space="preserve">L.p. </w:t>
            </w:r>
          </w:p>
        </w:tc>
        <w:tc>
          <w:tcPr>
            <w:tcW w:w="1909" w:type="dxa"/>
            <w:tcBorders>
              <w:top w:val="double" w:sz="1" w:space="0" w:color="C0C0C0"/>
              <w:left w:val="double" w:sz="1" w:space="0" w:color="C0C0C0"/>
              <w:bottom w:val="double" w:sz="1" w:space="0" w:color="C0C0C0"/>
            </w:tcBorders>
            <w:shd w:val="clear" w:color="auto" w:fill="70AD47" w:themeFill="accent6"/>
          </w:tcPr>
          <w:p w14:paraId="7DAA1DC3" w14:textId="77777777" w:rsidR="008D4EA7" w:rsidRPr="003B4141" w:rsidRDefault="008D4EA7">
            <w:pPr>
              <w:pStyle w:val="px12"/>
              <w:snapToGrid w:val="0"/>
              <w:spacing w:before="0" w:after="0"/>
              <w:rPr>
                <w:b/>
                <w:bCs/>
                <w:sz w:val="24"/>
              </w:rPr>
            </w:pPr>
            <w:r w:rsidRPr="003B4141">
              <w:rPr>
                <w:b/>
                <w:bCs/>
                <w:sz w:val="24"/>
              </w:rPr>
              <w:t xml:space="preserve">Miejscowość </w:t>
            </w:r>
          </w:p>
        </w:tc>
        <w:tc>
          <w:tcPr>
            <w:tcW w:w="1490" w:type="dxa"/>
            <w:tcBorders>
              <w:top w:val="double" w:sz="1" w:space="0" w:color="C0C0C0"/>
              <w:left w:val="double" w:sz="1" w:space="0" w:color="C0C0C0"/>
              <w:bottom w:val="double" w:sz="1" w:space="0" w:color="C0C0C0"/>
              <w:right w:val="double" w:sz="1" w:space="0" w:color="C0C0C0"/>
            </w:tcBorders>
            <w:shd w:val="clear" w:color="auto" w:fill="70AD47" w:themeFill="accent6"/>
          </w:tcPr>
          <w:p w14:paraId="0244C318" w14:textId="77777777" w:rsidR="008D4EA7" w:rsidRPr="003B4141" w:rsidRDefault="008D4EA7">
            <w:pPr>
              <w:pStyle w:val="px12"/>
              <w:snapToGrid w:val="0"/>
              <w:spacing w:before="0" w:after="0"/>
              <w:rPr>
                <w:b/>
                <w:bCs/>
              </w:rPr>
            </w:pPr>
            <w:r w:rsidRPr="003B4141">
              <w:rPr>
                <w:b/>
                <w:bCs/>
              </w:rPr>
              <w:t xml:space="preserve">Liczba ludności </w:t>
            </w:r>
          </w:p>
        </w:tc>
      </w:tr>
      <w:tr w:rsidR="008D4EA7" w:rsidRPr="003B4141" w14:paraId="1C9B8FB7" w14:textId="77777777" w:rsidTr="007D1654">
        <w:trPr>
          <w:jc w:val="center"/>
        </w:trPr>
        <w:tc>
          <w:tcPr>
            <w:tcW w:w="726" w:type="dxa"/>
            <w:tcBorders>
              <w:top w:val="double" w:sz="1" w:space="0" w:color="C0C0C0"/>
              <w:left w:val="double" w:sz="1" w:space="0" w:color="C0C0C0"/>
              <w:bottom w:val="double" w:sz="1" w:space="0" w:color="C0C0C0"/>
            </w:tcBorders>
          </w:tcPr>
          <w:p w14:paraId="6624B0DA" w14:textId="77777777" w:rsidR="008D4EA7" w:rsidRPr="003B4141" w:rsidRDefault="008D4EA7">
            <w:pPr>
              <w:pStyle w:val="px12"/>
              <w:snapToGrid w:val="0"/>
              <w:spacing w:before="0" w:after="0"/>
              <w:rPr>
                <w:b/>
                <w:bCs/>
                <w:sz w:val="24"/>
              </w:rPr>
            </w:pPr>
            <w:r w:rsidRPr="003B4141">
              <w:rPr>
                <w:b/>
                <w:bCs/>
                <w:sz w:val="24"/>
              </w:rPr>
              <w:t xml:space="preserve">1. </w:t>
            </w:r>
          </w:p>
        </w:tc>
        <w:tc>
          <w:tcPr>
            <w:tcW w:w="2182" w:type="dxa"/>
            <w:tcBorders>
              <w:top w:val="double" w:sz="1" w:space="0" w:color="C0C0C0"/>
              <w:left w:val="double" w:sz="1" w:space="0" w:color="C0C0C0"/>
              <w:bottom w:val="double" w:sz="1" w:space="0" w:color="C0C0C0"/>
            </w:tcBorders>
          </w:tcPr>
          <w:p w14:paraId="28A1818D" w14:textId="77777777" w:rsidR="008D4EA7" w:rsidRPr="003B4141" w:rsidRDefault="008D4EA7">
            <w:pPr>
              <w:pStyle w:val="px12"/>
              <w:snapToGrid w:val="0"/>
              <w:spacing w:before="0" w:after="0"/>
              <w:rPr>
                <w:bCs/>
                <w:sz w:val="24"/>
              </w:rPr>
            </w:pPr>
            <w:r w:rsidRPr="003B4141">
              <w:rPr>
                <w:bCs/>
                <w:sz w:val="24"/>
              </w:rPr>
              <w:t xml:space="preserve">m. Sulejów </w:t>
            </w:r>
          </w:p>
        </w:tc>
        <w:tc>
          <w:tcPr>
            <w:tcW w:w="1455" w:type="dxa"/>
            <w:tcBorders>
              <w:top w:val="double" w:sz="1" w:space="0" w:color="C0C0C0"/>
              <w:left w:val="double" w:sz="1" w:space="0" w:color="C0C0C0"/>
              <w:bottom w:val="double" w:sz="1" w:space="0" w:color="C0C0C0"/>
            </w:tcBorders>
          </w:tcPr>
          <w:p w14:paraId="56F3B658" w14:textId="77777777" w:rsidR="008D4EA7" w:rsidRPr="003B4141" w:rsidRDefault="00C51C46">
            <w:pPr>
              <w:pStyle w:val="px12"/>
              <w:snapToGrid w:val="0"/>
              <w:spacing w:before="0" w:after="0"/>
              <w:rPr>
                <w:bCs/>
                <w:sz w:val="24"/>
              </w:rPr>
            </w:pPr>
            <w:r w:rsidRPr="003B4141">
              <w:rPr>
                <w:bCs/>
                <w:sz w:val="24"/>
              </w:rPr>
              <w:t>6057</w:t>
            </w:r>
          </w:p>
        </w:tc>
        <w:tc>
          <w:tcPr>
            <w:tcW w:w="1455" w:type="dxa"/>
            <w:tcBorders>
              <w:top w:val="double" w:sz="1" w:space="0" w:color="C0C0C0"/>
              <w:left w:val="double" w:sz="1" w:space="0" w:color="C0C0C0"/>
              <w:bottom w:val="double" w:sz="1" w:space="0" w:color="C0C0C0"/>
            </w:tcBorders>
          </w:tcPr>
          <w:p w14:paraId="5EA729AE" w14:textId="77777777" w:rsidR="008D4EA7" w:rsidRPr="003B4141" w:rsidRDefault="008D4EA7">
            <w:pPr>
              <w:pStyle w:val="px12"/>
              <w:snapToGrid w:val="0"/>
              <w:spacing w:before="0" w:after="0"/>
              <w:rPr>
                <w:b/>
                <w:bCs/>
                <w:sz w:val="24"/>
              </w:rPr>
            </w:pPr>
            <w:r w:rsidRPr="003B4141">
              <w:rPr>
                <w:b/>
                <w:bCs/>
                <w:sz w:val="24"/>
              </w:rPr>
              <w:t xml:space="preserve">19. </w:t>
            </w:r>
          </w:p>
        </w:tc>
        <w:tc>
          <w:tcPr>
            <w:tcW w:w="1909" w:type="dxa"/>
            <w:tcBorders>
              <w:top w:val="double" w:sz="1" w:space="0" w:color="C0C0C0"/>
              <w:left w:val="double" w:sz="1" w:space="0" w:color="C0C0C0"/>
              <w:bottom w:val="double" w:sz="1" w:space="0" w:color="C0C0C0"/>
            </w:tcBorders>
          </w:tcPr>
          <w:p w14:paraId="4DF6DEA3" w14:textId="77777777" w:rsidR="008D4EA7" w:rsidRPr="003B4141" w:rsidRDefault="008D4EA7">
            <w:pPr>
              <w:pStyle w:val="px12"/>
              <w:snapToGrid w:val="0"/>
              <w:spacing w:before="0" w:after="0"/>
              <w:rPr>
                <w:bCs/>
                <w:sz w:val="24"/>
                <w:szCs w:val="24"/>
              </w:rPr>
            </w:pPr>
            <w:r w:rsidRPr="003B4141">
              <w:rPr>
                <w:bCs/>
                <w:sz w:val="24"/>
                <w:szCs w:val="24"/>
              </w:rPr>
              <w:t xml:space="preserve">Mikołajów </w:t>
            </w:r>
          </w:p>
        </w:tc>
        <w:tc>
          <w:tcPr>
            <w:tcW w:w="1490" w:type="dxa"/>
            <w:tcBorders>
              <w:top w:val="double" w:sz="1" w:space="0" w:color="C0C0C0"/>
              <w:left w:val="double" w:sz="1" w:space="0" w:color="C0C0C0"/>
              <w:bottom w:val="double" w:sz="1" w:space="0" w:color="C0C0C0"/>
              <w:right w:val="double" w:sz="1" w:space="0" w:color="C0C0C0"/>
            </w:tcBorders>
          </w:tcPr>
          <w:p w14:paraId="12C7F8AC" w14:textId="77777777" w:rsidR="008D4EA7" w:rsidRPr="003B4141" w:rsidRDefault="00C51C46">
            <w:pPr>
              <w:pStyle w:val="px12"/>
              <w:snapToGrid w:val="0"/>
              <w:spacing w:before="0" w:after="0"/>
              <w:rPr>
                <w:bCs/>
                <w:sz w:val="24"/>
                <w:szCs w:val="24"/>
              </w:rPr>
            </w:pPr>
            <w:r w:rsidRPr="003B4141">
              <w:rPr>
                <w:bCs/>
                <w:sz w:val="24"/>
                <w:szCs w:val="24"/>
              </w:rPr>
              <w:t>20</w:t>
            </w:r>
            <w:r w:rsidR="008D4EA7" w:rsidRPr="003B4141">
              <w:rPr>
                <w:bCs/>
                <w:sz w:val="24"/>
                <w:szCs w:val="24"/>
              </w:rPr>
              <w:t xml:space="preserve"> </w:t>
            </w:r>
          </w:p>
        </w:tc>
      </w:tr>
      <w:tr w:rsidR="008D4EA7" w:rsidRPr="003B4141" w14:paraId="50806D4C" w14:textId="77777777" w:rsidTr="007D1654">
        <w:trPr>
          <w:jc w:val="center"/>
        </w:trPr>
        <w:tc>
          <w:tcPr>
            <w:tcW w:w="726" w:type="dxa"/>
            <w:tcBorders>
              <w:top w:val="double" w:sz="1" w:space="0" w:color="C0C0C0"/>
              <w:left w:val="double" w:sz="1" w:space="0" w:color="C0C0C0"/>
              <w:bottom w:val="double" w:sz="1" w:space="0" w:color="C0C0C0"/>
            </w:tcBorders>
          </w:tcPr>
          <w:p w14:paraId="16E51FEC" w14:textId="77777777" w:rsidR="008D4EA7" w:rsidRPr="003B4141" w:rsidRDefault="008D4EA7">
            <w:pPr>
              <w:pStyle w:val="px12"/>
              <w:snapToGrid w:val="0"/>
              <w:spacing w:before="0" w:after="0"/>
              <w:rPr>
                <w:b/>
                <w:bCs/>
                <w:sz w:val="24"/>
              </w:rPr>
            </w:pPr>
            <w:r w:rsidRPr="003B4141">
              <w:rPr>
                <w:b/>
                <w:bCs/>
                <w:sz w:val="24"/>
              </w:rPr>
              <w:t xml:space="preserve">2. </w:t>
            </w:r>
          </w:p>
        </w:tc>
        <w:tc>
          <w:tcPr>
            <w:tcW w:w="2182" w:type="dxa"/>
            <w:tcBorders>
              <w:top w:val="double" w:sz="1" w:space="0" w:color="C0C0C0"/>
              <w:left w:val="double" w:sz="1" w:space="0" w:color="C0C0C0"/>
              <w:bottom w:val="double" w:sz="1" w:space="0" w:color="C0C0C0"/>
            </w:tcBorders>
          </w:tcPr>
          <w:p w14:paraId="6F065C4D" w14:textId="77777777" w:rsidR="008D4EA7" w:rsidRPr="003B4141" w:rsidRDefault="008D4EA7">
            <w:pPr>
              <w:pStyle w:val="px12"/>
              <w:snapToGrid w:val="0"/>
              <w:spacing w:before="0" w:after="0"/>
              <w:rPr>
                <w:bCs/>
                <w:sz w:val="24"/>
              </w:rPr>
            </w:pPr>
            <w:proofErr w:type="spellStart"/>
            <w:r w:rsidRPr="003B4141">
              <w:rPr>
                <w:bCs/>
                <w:sz w:val="24"/>
              </w:rPr>
              <w:t>Adelinów</w:t>
            </w:r>
            <w:proofErr w:type="spellEnd"/>
            <w:r w:rsidRPr="003B4141">
              <w:rPr>
                <w:bCs/>
                <w:sz w:val="24"/>
              </w:rPr>
              <w:t xml:space="preserve"> </w:t>
            </w:r>
          </w:p>
        </w:tc>
        <w:tc>
          <w:tcPr>
            <w:tcW w:w="1455" w:type="dxa"/>
            <w:tcBorders>
              <w:top w:val="double" w:sz="1" w:space="0" w:color="C0C0C0"/>
              <w:left w:val="double" w:sz="1" w:space="0" w:color="C0C0C0"/>
              <w:bottom w:val="double" w:sz="1" w:space="0" w:color="C0C0C0"/>
            </w:tcBorders>
          </w:tcPr>
          <w:p w14:paraId="620FDF52" w14:textId="77777777" w:rsidR="008D4EA7" w:rsidRPr="003B4141" w:rsidRDefault="00C51C46">
            <w:pPr>
              <w:pStyle w:val="px12"/>
              <w:snapToGrid w:val="0"/>
              <w:spacing w:before="0" w:after="0"/>
              <w:rPr>
                <w:bCs/>
                <w:sz w:val="24"/>
              </w:rPr>
            </w:pPr>
            <w:r w:rsidRPr="003B4141">
              <w:rPr>
                <w:bCs/>
                <w:sz w:val="24"/>
              </w:rPr>
              <w:t>7</w:t>
            </w:r>
            <w:r w:rsidR="008D4EA7" w:rsidRPr="003B4141">
              <w:rPr>
                <w:bCs/>
                <w:sz w:val="24"/>
              </w:rPr>
              <w:t xml:space="preserve"> </w:t>
            </w:r>
          </w:p>
        </w:tc>
        <w:tc>
          <w:tcPr>
            <w:tcW w:w="1455" w:type="dxa"/>
            <w:tcBorders>
              <w:top w:val="double" w:sz="1" w:space="0" w:color="C0C0C0"/>
              <w:left w:val="double" w:sz="1" w:space="0" w:color="C0C0C0"/>
              <w:bottom w:val="double" w:sz="1" w:space="0" w:color="C0C0C0"/>
            </w:tcBorders>
          </w:tcPr>
          <w:p w14:paraId="15F7359E" w14:textId="77777777" w:rsidR="008D4EA7" w:rsidRPr="003B4141" w:rsidRDefault="008D4EA7">
            <w:pPr>
              <w:pStyle w:val="px12"/>
              <w:snapToGrid w:val="0"/>
              <w:spacing w:before="0" w:after="0"/>
              <w:rPr>
                <w:b/>
                <w:bCs/>
                <w:sz w:val="24"/>
              </w:rPr>
            </w:pPr>
            <w:r w:rsidRPr="003B4141">
              <w:rPr>
                <w:b/>
                <w:bCs/>
                <w:sz w:val="24"/>
              </w:rPr>
              <w:t xml:space="preserve">20. </w:t>
            </w:r>
          </w:p>
        </w:tc>
        <w:tc>
          <w:tcPr>
            <w:tcW w:w="1909" w:type="dxa"/>
            <w:tcBorders>
              <w:top w:val="double" w:sz="1" w:space="0" w:color="C0C0C0"/>
              <w:left w:val="double" w:sz="1" w:space="0" w:color="C0C0C0"/>
              <w:bottom w:val="double" w:sz="1" w:space="0" w:color="C0C0C0"/>
            </w:tcBorders>
          </w:tcPr>
          <w:p w14:paraId="47D0A64B" w14:textId="77777777" w:rsidR="008D4EA7" w:rsidRPr="003B4141" w:rsidRDefault="008D4EA7">
            <w:pPr>
              <w:pStyle w:val="px12"/>
              <w:snapToGrid w:val="0"/>
              <w:spacing w:before="0" w:after="0"/>
              <w:rPr>
                <w:bCs/>
                <w:sz w:val="24"/>
                <w:szCs w:val="24"/>
              </w:rPr>
            </w:pPr>
            <w:r w:rsidRPr="003B4141">
              <w:rPr>
                <w:bCs/>
                <w:sz w:val="24"/>
                <w:szCs w:val="24"/>
              </w:rPr>
              <w:t xml:space="preserve">Nowa Wieś </w:t>
            </w:r>
          </w:p>
        </w:tc>
        <w:tc>
          <w:tcPr>
            <w:tcW w:w="1490" w:type="dxa"/>
            <w:tcBorders>
              <w:top w:val="double" w:sz="1" w:space="0" w:color="C0C0C0"/>
              <w:left w:val="double" w:sz="1" w:space="0" w:color="C0C0C0"/>
              <w:bottom w:val="double" w:sz="1" w:space="0" w:color="C0C0C0"/>
              <w:right w:val="double" w:sz="1" w:space="0" w:color="C0C0C0"/>
            </w:tcBorders>
          </w:tcPr>
          <w:p w14:paraId="2A88786B" w14:textId="77777777" w:rsidR="008D4EA7" w:rsidRPr="003B4141" w:rsidRDefault="00C51C46">
            <w:pPr>
              <w:pStyle w:val="px12"/>
              <w:snapToGrid w:val="0"/>
              <w:spacing w:before="0" w:after="0"/>
              <w:rPr>
                <w:bCs/>
                <w:sz w:val="24"/>
                <w:szCs w:val="24"/>
              </w:rPr>
            </w:pPr>
            <w:r w:rsidRPr="003B4141">
              <w:rPr>
                <w:bCs/>
                <w:sz w:val="24"/>
                <w:szCs w:val="24"/>
              </w:rPr>
              <w:t>146</w:t>
            </w:r>
            <w:r w:rsidR="008D4EA7" w:rsidRPr="003B4141">
              <w:rPr>
                <w:bCs/>
                <w:sz w:val="24"/>
                <w:szCs w:val="24"/>
              </w:rPr>
              <w:t xml:space="preserve"> </w:t>
            </w:r>
          </w:p>
        </w:tc>
      </w:tr>
      <w:tr w:rsidR="008D4EA7" w:rsidRPr="003B4141" w14:paraId="1F627F1A" w14:textId="77777777" w:rsidTr="007D1654">
        <w:trPr>
          <w:jc w:val="center"/>
        </w:trPr>
        <w:tc>
          <w:tcPr>
            <w:tcW w:w="726" w:type="dxa"/>
            <w:tcBorders>
              <w:top w:val="double" w:sz="1" w:space="0" w:color="C0C0C0"/>
              <w:left w:val="double" w:sz="1" w:space="0" w:color="C0C0C0"/>
              <w:bottom w:val="double" w:sz="1" w:space="0" w:color="C0C0C0"/>
            </w:tcBorders>
          </w:tcPr>
          <w:p w14:paraId="69EDE0F0" w14:textId="77777777" w:rsidR="008D4EA7" w:rsidRPr="003B4141" w:rsidRDefault="008D4EA7">
            <w:pPr>
              <w:pStyle w:val="px12"/>
              <w:snapToGrid w:val="0"/>
              <w:spacing w:before="0" w:after="0"/>
              <w:rPr>
                <w:b/>
                <w:bCs/>
                <w:sz w:val="24"/>
              </w:rPr>
            </w:pPr>
            <w:r w:rsidRPr="003B4141">
              <w:rPr>
                <w:b/>
                <w:bCs/>
                <w:sz w:val="24"/>
              </w:rPr>
              <w:t xml:space="preserve">3. </w:t>
            </w:r>
          </w:p>
        </w:tc>
        <w:tc>
          <w:tcPr>
            <w:tcW w:w="2182" w:type="dxa"/>
            <w:tcBorders>
              <w:top w:val="double" w:sz="1" w:space="0" w:color="C0C0C0"/>
              <w:left w:val="double" w:sz="1" w:space="0" w:color="C0C0C0"/>
              <w:bottom w:val="double" w:sz="1" w:space="0" w:color="C0C0C0"/>
            </w:tcBorders>
          </w:tcPr>
          <w:p w14:paraId="65DB3957" w14:textId="77777777" w:rsidR="008D4EA7" w:rsidRPr="003B4141" w:rsidRDefault="008D4EA7">
            <w:pPr>
              <w:pStyle w:val="px12"/>
              <w:snapToGrid w:val="0"/>
              <w:spacing w:before="0" w:after="0"/>
              <w:rPr>
                <w:bCs/>
                <w:sz w:val="24"/>
              </w:rPr>
            </w:pPr>
            <w:r w:rsidRPr="003B4141">
              <w:rPr>
                <w:bCs/>
                <w:sz w:val="24"/>
              </w:rPr>
              <w:t xml:space="preserve">Biała </w:t>
            </w:r>
          </w:p>
        </w:tc>
        <w:tc>
          <w:tcPr>
            <w:tcW w:w="1455" w:type="dxa"/>
            <w:tcBorders>
              <w:top w:val="double" w:sz="1" w:space="0" w:color="C0C0C0"/>
              <w:left w:val="double" w:sz="1" w:space="0" w:color="C0C0C0"/>
              <w:bottom w:val="double" w:sz="1" w:space="0" w:color="C0C0C0"/>
            </w:tcBorders>
          </w:tcPr>
          <w:p w14:paraId="2633BCDD" w14:textId="77777777" w:rsidR="008D4EA7" w:rsidRPr="003B4141" w:rsidRDefault="00C51C46">
            <w:pPr>
              <w:pStyle w:val="px12"/>
              <w:snapToGrid w:val="0"/>
              <w:spacing w:before="0" w:after="0"/>
              <w:rPr>
                <w:bCs/>
                <w:sz w:val="24"/>
              </w:rPr>
            </w:pPr>
            <w:r w:rsidRPr="003B4141">
              <w:rPr>
                <w:bCs/>
                <w:sz w:val="24"/>
              </w:rPr>
              <w:t>457</w:t>
            </w:r>
          </w:p>
        </w:tc>
        <w:tc>
          <w:tcPr>
            <w:tcW w:w="1455" w:type="dxa"/>
            <w:tcBorders>
              <w:top w:val="double" w:sz="1" w:space="0" w:color="C0C0C0"/>
              <w:left w:val="double" w:sz="1" w:space="0" w:color="C0C0C0"/>
              <w:bottom w:val="double" w:sz="1" w:space="0" w:color="C0C0C0"/>
            </w:tcBorders>
          </w:tcPr>
          <w:p w14:paraId="29E1203C" w14:textId="77777777" w:rsidR="008D4EA7" w:rsidRPr="003B4141" w:rsidRDefault="008D4EA7">
            <w:pPr>
              <w:pStyle w:val="px12"/>
              <w:snapToGrid w:val="0"/>
              <w:spacing w:before="0" w:after="0"/>
              <w:rPr>
                <w:b/>
                <w:bCs/>
                <w:sz w:val="24"/>
              </w:rPr>
            </w:pPr>
            <w:r w:rsidRPr="003B4141">
              <w:rPr>
                <w:b/>
                <w:bCs/>
                <w:sz w:val="24"/>
              </w:rPr>
              <w:t xml:space="preserve">21. </w:t>
            </w:r>
          </w:p>
        </w:tc>
        <w:tc>
          <w:tcPr>
            <w:tcW w:w="1909" w:type="dxa"/>
            <w:tcBorders>
              <w:top w:val="double" w:sz="1" w:space="0" w:color="C0C0C0"/>
              <w:left w:val="double" w:sz="1" w:space="0" w:color="C0C0C0"/>
              <w:bottom w:val="double" w:sz="1" w:space="0" w:color="C0C0C0"/>
            </w:tcBorders>
          </w:tcPr>
          <w:p w14:paraId="3C9E6F3F" w14:textId="77777777" w:rsidR="008D4EA7" w:rsidRPr="003B4141" w:rsidRDefault="008D4EA7">
            <w:pPr>
              <w:pStyle w:val="px12"/>
              <w:snapToGrid w:val="0"/>
              <w:spacing w:before="0" w:after="0"/>
              <w:rPr>
                <w:bCs/>
                <w:sz w:val="24"/>
                <w:szCs w:val="24"/>
              </w:rPr>
            </w:pPr>
            <w:r w:rsidRPr="003B4141">
              <w:rPr>
                <w:bCs/>
                <w:sz w:val="24"/>
                <w:szCs w:val="24"/>
              </w:rPr>
              <w:t xml:space="preserve">Piotrów </w:t>
            </w:r>
          </w:p>
        </w:tc>
        <w:tc>
          <w:tcPr>
            <w:tcW w:w="1490" w:type="dxa"/>
            <w:tcBorders>
              <w:top w:val="double" w:sz="1" w:space="0" w:color="C0C0C0"/>
              <w:left w:val="double" w:sz="1" w:space="0" w:color="C0C0C0"/>
              <w:bottom w:val="double" w:sz="1" w:space="0" w:color="C0C0C0"/>
              <w:right w:val="double" w:sz="1" w:space="0" w:color="C0C0C0"/>
            </w:tcBorders>
          </w:tcPr>
          <w:p w14:paraId="251E8860" w14:textId="77777777" w:rsidR="008D4EA7" w:rsidRPr="003B4141" w:rsidRDefault="00C51C46">
            <w:pPr>
              <w:pStyle w:val="px12"/>
              <w:snapToGrid w:val="0"/>
              <w:spacing w:before="0" w:after="0"/>
              <w:rPr>
                <w:bCs/>
                <w:sz w:val="24"/>
                <w:szCs w:val="24"/>
              </w:rPr>
            </w:pPr>
            <w:r w:rsidRPr="003B4141">
              <w:rPr>
                <w:bCs/>
                <w:sz w:val="24"/>
                <w:szCs w:val="24"/>
              </w:rPr>
              <w:t>37</w:t>
            </w:r>
          </w:p>
        </w:tc>
      </w:tr>
      <w:tr w:rsidR="008D4EA7" w:rsidRPr="003B4141" w14:paraId="579F1205" w14:textId="77777777" w:rsidTr="007D1654">
        <w:trPr>
          <w:jc w:val="center"/>
        </w:trPr>
        <w:tc>
          <w:tcPr>
            <w:tcW w:w="726" w:type="dxa"/>
            <w:tcBorders>
              <w:top w:val="double" w:sz="1" w:space="0" w:color="C0C0C0"/>
              <w:left w:val="double" w:sz="1" w:space="0" w:color="C0C0C0"/>
              <w:bottom w:val="double" w:sz="1" w:space="0" w:color="C0C0C0"/>
            </w:tcBorders>
          </w:tcPr>
          <w:p w14:paraId="20B2D313" w14:textId="77777777" w:rsidR="008D4EA7" w:rsidRPr="003B4141" w:rsidRDefault="008D4EA7">
            <w:pPr>
              <w:pStyle w:val="px12"/>
              <w:snapToGrid w:val="0"/>
              <w:spacing w:before="0" w:after="0"/>
              <w:rPr>
                <w:b/>
                <w:bCs/>
                <w:sz w:val="24"/>
              </w:rPr>
            </w:pPr>
            <w:r w:rsidRPr="003B4141">
              <w:rPr>
                <w:b/>
                <w:bCs/>
                <w:sz w:val="24"/>
              </w:rPr>
              <w:t xml:space="preserve">4. </w:t>
            </w:r>
          </w:p>
        </w:tc>
        <w:tc>
          <w:tcPr>
            <w:tcW w:w="2182" w:type="dxa"/>
            <w:tcBorders>
              <w:top w:val="double" w:sz="1" w:space="0" w:color="C0C0C0"/>
              <w:left w:val="double" w:sz="1" w:space="0" w:color="C0C0C0"/>
              <w:bottom w:val="double" w:sz="1" w:space="0" w:color="C0C0C0"/>
            </w:tcBorders>
          </w:tcPr>
          <w:p w14:paraId="07585673" w14:textId="77777777" w:rsidR="008D4EA7" w:rsidRPr="003B4141" w:rsidRDefault="008D4EA7">
            <w:pPr>
              <w:pStyle w:val="px12"/>
              <w:snapToGrid w:val="0"/>
              <w:spacing w:before="0" w:after="0"/>
              <w:rPr>
                <w:bCs/>
                <w:sz w:val="24"/>
              </w:rPr>
            </w:pPr>
            <w:r w:rsidRPr="003B4141">
              <w:rPr>
                <w:bCs/>
                <w:sz w:val="24"/>
              </w:rPr>
              <w:t xml:space="preserve">Barkowice </w:t>
            </w:r>
          </w:p>
        </w:tc>
        <w:tc>
          <w:tcPr>
            <w:tcW w:w="1455" w:type="dxa"/>
            <w:tcBorders>
              <w:top w:val="double" w:sz="1" w:space="0" w:color="C0C0C0"/>
              <w:left w:val="double" w:sz="1" w:space="0" w:color="C0C0C0"/>
              <w:bottom w:val="double" w:sz="1" w:space="0" w:color="C0C0C0"/>
            </w:tcBorders>
          </w:tcPr>
          <w:p w14:paraId="62F92562" w14:textId="77777777" w:rsidR="008D4EA7" w:rsidRPr="003B4141" w:rsidRDefault="00C51C46">
            <w:pPr>
              <w:pStyle w:val="px12"/>
              <w:snapToGrid w:val="0"/>
              <w:spacing w:before="0" w:after="0"/>
              <w:rPr>
                <w:bCs/>
                <w:sz w:val="24"/>
              </w:rPr>
            </w:pPr>
            <w:r w:rsidRPr="003B4141">
              <w:rPr>
                <w:bCs/>
                <w:sz w:val="24"/>
              </w:rPr>
              <w:t>412</w:t>
            </w:r>
          </w:p>
        </w:tc>
        <w:tc>
          <w:tcPr>
            <w:tcW w:w="1455" w:type="dxa"/>
            <w:tcBorders>
              <w:top w:val="double" w:sz="1" w:space="0" w:color="C0C0C0"/>
              <w:left w:val="double" w:sz="1" w:space="0" w:color="C0C0C0"/>
              <w:bottom w:val="double" w:sz="1" w:space="0" w:color="C0C0C0"/>
            </w:tcBorders>
          </w:tcPr>
          <w:p w14:paraId="0B1C15DE" w14:textId="77777777" w:rsidR="008D4EA7" w:rsidRPr="003B4141" w:rsidRDefault="008D4EA7">
            <w:pPr>
              <w:pStyle w:val="px12"/>
              <w:snapToGrid w:val="0"/>
              <w:spacing w:before="0" w:after="0"/>
              <w:rPr>
                <w:b/>
                <w:bCs/>
                <w:sz w:val="24"/>
              </w:rPr>
            </w:pPr>
            <w:r w:rsidRPr="003B4141">
              <w:rPr>
                <w:b/>
                <w:bCs/>
                <w:sz w:val="24"/>
              </w:rPr>
              <w:t xml:space="preserve">22. </w:t>
            </w:r>
          </w:p>
        </w:tc>
        <w:tc>
          <w:tcPr>
            <w:tcW w:w="1909" w:type="dxa"/>
            <w:tcBorders>
              <w:top w:val="double" w:sz="1" w:space="0" w:color="C0C0C0"/>
              <w:left w:val="double" w:sz="1" w:space="0" w:color="C0C0C0"/>
              <w:bottom w:val="double" w:sz="1" w:space="0" w:color="C0C0C0"/>
            </w:tcBorders>
          </w:tcPr>
          <w:p w14:paraId="4F7FA364" w14:textId="77777777" w:rsidR="008D4EA7" w:rsidRPr="003B4141" w:rsidRDefault="008D4EA7">
            <w:pPr>
              <w:pStyle w:val="px12"/>
              <w:snapToGrid w:val="0"/>
              <w:spacing w:before="0" w:after="0"/>
              <w:rPr>
                <w:bCs/>
                <w:sz w:val="24"/>
                <w:szCs w:val="24"/>
              </w:rPr>
            </w:pPr>
            <w:r w:rsidRPr="003B4141">
              <w:rPr>
                <w:bCs/>
                <w:sz w:val="24"/>
                <w:szCs w:val="24"/>
              </w:rPr>
              <w:t xml:space="preserve">Podkałek </w:t>
            </w:r>
          </w:p>
        </w:tc>
        <w:tc>
          <w:tcPr>
            <w:tcW w:w="1490" w:type="dxa"/>
            <w:tcBorders>
              <w:top w:val="double" w:sz="1" w:space="0" w:color="C0C0C0"/>
              <w:left w:val="double" w:sz="1" w:space="0" w:color="C0C0C0"/>
              <w:bottom w:val="double" w:sz="1" w:space="0" w:color="C0C0C0"/>
              <w:right w:val="double" w:sz="1" w:space="0" w:color="C0C0C0"/>
            </w:tcBorders>
          </w:tcPr>
          <w:p w14:paraId="6EAC0094" w14:textId="77777777" w:rsidR="008D4EA7" w:rsidRPr="003B4141" w:rsidRDefault="00C51C46">
            <w:pPr>
              <w:pStyle w:val="px12"/>
              <w:snapToGrid w:val="0"/>
              <w:spacing w:before="0" w:after="0"/>
              <w:rPr>
                <w:bCs/>
                <w:sz w:val="24"/>
                <w:szCs w:val="24"/>
              </w:rPr>
            </w:pPr>
            <w:r w:rsidRPr="003B4141">
              <w:rPr>
                <w:bCs/>
                <w:sz w:val="24"/>
                <w:szCs w:val="24"/>
              </w:rPr>
              <w:t>170</w:t>
            </w:r>
          </w:p>
        </w:tc>
      </w:tr>
      <w:tr w:rsidR="008D4EA7" w:rsidRPr="003B4141" w14:paraId="758106BD" w14:textId="77777777" w:rsidTr="007D1654">
        <w:trPr>
          <w:jc w:val="center"/>
        </w:trPr>
        <w:tc>
          <w:tcPr>
            <w:tcW w:w="726" w:type="dxa"/>
            <w:tcBorders>
              <w:top w:val="double" w:sz="1" w:space="0" w:color="C0C0C0"/>
              <w:left w:val="double" w:sz="1" w:space="0" w:color="C0C0C0"/>
              <w:bottom w:val="double" w:sz="1" w:space="0" w:color="C0C0C0"/>
            </w:tcBorders>
          </w:tcPr>
          <w:p w14:paraId="0C832528" w14:textId="77777777" w:rsidR="008D4EA7" w:rsidRPr="003B4141" w:rsidRDefault="008D4EA7">
            <w:pPr>
              <w:pStyle w:val="px12"/>
              <w:snapToGrid w:val="0"/>
              <w:spacing w:before="0" w:after="0"/>
              <w:rPr>
                <w:b/>
                <w:bCs/>
                <w:sz w:val="24"/>
              </w:rPr>
            </w:pPr>
            <w:r w:rsidRPr="003B4141">
              <w:rPr>
                <w:b/>
                <w:bCs/>
                <w:sz w:val="24"/>
              </w:rPr>
              <w:t xml:space="preserve">5. </w:t>
            </w:r>
          </w:p>
        </w:tc>
        <w:tc>
          <w:tcPr>
            <w:tcW w:w="2182" w:type="dxa"/>
            <w:tcBorders>
              <w:top w:val="double" w:sz="1" w:space="0" w:color="C0C0C0"/>
              <w:left w:val="double" w:sz="1" w:space="0" w:color="C0C0C0"/>
              <w:bottom w:val="double" w:sz="1" w:space="0" w:color="C0C0C0"/>
            </w:tcBorders>
          </w:tcPr>
          <w:p w14:paraId="1E35331E" w14:textId="77777777" w:rsidR="008D4EA7" w:rsidRPr="003B4141" w:rsidRDefault="008D4EA7">
            <w:pPr>
              <w:pStyle w:val="px12"/>
              <w:snapToGrid w:val="0"/>
              <w:spacing w:before="0" w:after="0"/>
              <w:rPr>
                <w:bCs/>
                <w:sz w:val="24"/>
              </w:rPr>
            </w:pPr>
            <w:r w:rsidRPr="003B4141">
              <w:rPr>
                <w:bCs/>
                <w:sz w:val="24"/>
              </w:rPr>
              <w:t xml:space="preserve">Barkowice Mokre </w:t>
            </w:r>
          </w:p>
        </w:tc>
        <w:tc>
          <w:tcPr>
            <w:tcW w:w="1455" w:type="dxa"/>
            <w:tcBorders>
              <w:top w:val="double" w:sz="1" w:space="0" w:color="C0C0C0"/>
              <w:left w:val="double" w:sz="1" w:space="0" w:color="C0C0C0"/>
              <w:bottom w:val="double" w:sz="1" w:space="0" w:color="C0C0C0"/>
            </w:tcBorders>
          </w:tcPr>
          <w:p w14:paraId="79F6D997" w14:textId="77777777" w:rsidR="008D4EA7" w:rsidRPr="003B4141" w:rsidRDefault="00C51C46">
            <w:pPr>
              <w:pStyle w:val="px12"/>
              <w:snapToGrid w:val="0"/>
              <w:spacing w:before="0" w:after="0"/>
              <w:rPr>
                <w:bCs/>
                <w:sz w:val="24"/>
              </w:rPr>
            </w:pPr>
            <w:r w:rsidRPr="003B4141">
              <w:rPr>
                <w:bCs/>
                <w:sz w:val="24"/>
              </w:rPr>
              <w:t>123</w:t>
            </w:r>
          </w:p>
        </w:tc>
        <w:tc>
          <w:tcPr>
            <w:tcW w:w="1455" w:type="dxa"/>
            <w:tcBorders>
              <w:top w:val="double" w:sz="1" w:space="0" w:color="C0C0C0"/>
              <w:left w:val="double" w:sz="1" w:space="0" w:color="C0C0C0"/>
              <w:bottom w:val="double" w:sz="1" w:space="0" w:color="C0C0C0"/>
            </w:tcBorders>
          </w:tcPr>
          <w:p w14:paraId="0E0671F1" w14:textId="77777777" w:rsidR="008D4EA7" w:rsidRPr="003B4141" w:rsidRDefault="008D4EA7">
            <w:pPr>
              <w:pStyle w:val="px12"/>
              <w:snapToGrid w:val="0"/>
              <w:spacing w:before="0" w:after="0"/>
              <w:rPr>
                <w:b/>
                <w:bCs/>
                <w:sz w:val="24"/>
              </w:rPr>
            </w:pPr>
            <w:r w:rsidRPr="003B4141">
              <w:rPr>
                <w:b/>
                <w:bCs/>
                <w:sz w:val="24"/>
              </w:rPr>
              <w:t xml:space="preserve">23. </w:t>
            </w:r>
          </w:p>
        </w:tc>
        <w:tc>
          <w:tcPr>
            <w:tcW w:w="1909" w:type="dxa"/>
            <w:tcBorders>
              <w:top w:val="double" w:sz="1" w:space="0" w:color="C0C0C0"/>
              <w:left w:val="double" w:sz="1" w:space="0" w:color="C0C0C0"/>
              <w:bottom w:val="double" w:sz="1" w:space="0" w:color="C0C0C0"/>
            </w:tcBorders>
          </w:tcPr>
          <w:p w14:paraId="284DD63C" w14:textId="77777777" w:rsidR="008D4EA7" w:rsidRPr="003B4141" w:rsidRDefault="008D4EA7">
            <w:pPr>
              <w:pStyle w:val="px12"/>
              <w:snapToGrid w:val="0"/>
              <w:spacing w:before="0" w:after="0"/>
              <w:rPr>
                <w:bCs/>
                <w:sz w:val="24"/>
                <w:szCs w:val="24"/>
              </w:rPr>
            </w:pPr>
            <w:proofErr w:type="spellStart"/>
            <w:r w:rsidRPr="003B4141">
              <w:rPr>
                <w:bCs/>
                <w:sz w:val="24"/>
                <w:szCs w:val="24"/>
              </w:rPr>
              <w:t>Podlubień</w:t>
            </w:r>
            <w:proofErr w:type="spellEnd"/>
            <w:r w:rsidRPr="003B4141">
              <w:rPr>
                <w:bCs/>
                <w:sz w:val="24"/>
                <w:szCs w:val="24"/>
              </w:rPr>
              <w:t xml:space="preserve"> </w:t>
            </w:r>
          </w:p>
        </w:tc>
        <w:tc>
          <w:tcPr>
            <w:tcW w:w="1490" w:type="dxa"/>
            <w:tcBorders>
              <w:top w:val="double" w:sz="1" w:space="0" w:color="C0C0C0"/>
              <w:left w:val="double" w:sz="1" w:space="0" w:color="C0C0C0"/>
              <w:bottom w:val="double" w:sz="1" w:space="0" w:color="C0C0C0"/>
              <w:right w:val="double" w:sz="1" w:space="0" w:color="C0C0C0"/>
            </w:tcBorders>
          </w:tcPr>
          <w:p w14:paraId="4D2091AA" w14:textId="77777777" w:rsidR="008D4EA7" w:rsidRPr="003B4141" w:rsidRDefault="00C51C46">
            <w:pPr>
              <w:pStyle w:val="px12"/>
              <w:snapToGrid w:val="0"/>
              <w:spacing w:before="0" w:after="0"/>
              <w:rPr>
                <w:bCs/>
                <w:sz w:val="24"/>
                <w:szCs w:val="24"/>
              </w:rPr>
            </w:pPr>
            <w:r w:rsidRPr="003B4141">
              <w:rPr>
                <w:bCs/>
                <w:sz w:val="24"/>
                <w:szCs w:val="24"/>
              </w:rPr>
              <w:t>142</w:t>
            </w:r>
          </w:p>
        </w:tc>
      </w:tr>
      <w:tr w:rsidR="008D4EA7" w:rsidRPr="003B4141" w14:paraId="2BDAAC06" w14:textId="77777777" w:rsidTr="007D1654">
        <w:trPr>
          <w:jc w:val="center"/>
        </w:trPr>
        <w:tc>
          <w:tcPr>
            <w:tcW w:w="726" w:type="dxa"/>
            <w:tcBorders>
              <w:top w:val="double" w:sz="1" w:space="0" w:color="C0C0C0"/>
              <w:left w:val="double" w:sz="1" w:space="0" w:color="C0C0C0"/>
              <w:bottom w:val="double" w:sz="1" w:space="0" w:color="C0C0C0"/>
            </w:tcBorders>
          </w:tcPr>
          <w:p w14:paraId="71EC74A5" w14:textId="77777777" w:rsidR="008D4EA7" w:rsidRPr="003B4141" w:rsidRDefault="008D4EA7">
            <w:pPr>
              <w:pStyle w:val="px12"/>
              <w:snapToGrid w:val="0"/>
              <w:spacing w:before="0" w:after="0"/>
              <w:rPr>
                <w:b/>
                <w:bCs/>
                <w:sz w:val="24"/>
              </w:rPr>
            </w:pPr>
            <w:r w:rsidRPr="003B4141">
              <w:rPr>
                <w:b/>
                <w:bCs/>
                <w:sz w:val="24"/>
              </w:rPr>
              <w:t xml:space="preserve">6. </w:t>
            </w:r>
          </w:p>
        </w:tc>
        <w:tc>
          <w:tcPr>
            <w:tcW w:w="2182" w:type="dxa"/>
            <w:tcBorders>
              <w:top w:val="double" w:sz="1" w:space="0" w:color="C0C0C0"/>
              <w:left w:val="double" w:sz="1" w:space="0" w:color="C0C0C0"/>
              <w:bottom w:val="double" w:sz="1" w:space="0" w:color="C0C0C0"/>
            </w:tcBorders>
          </w:tcPr>
          <w:p w14:paraId="1743E50A" w14:textId="77777777" w:rsidR="008D4EA7" w:rsidRPr="003B4141" w:rsidRDefault="008D4EA7">
            <w:pPr>
              <w:pStyle w:val="px12"/>
              <w:snapToGrid w:val="0"/>
              <w:spacing w:before="0" w:after="0"/>
              <w:rPr>
                <w:bCs/>
                <w:sz w:val="24"/>
              </w:rPr>
            </w:pPr>
            <w:r w:rsidRPr="003B4141">
              <w:rPr>
                <w:bCs/>
                <w:sz w:val="24"/>
              </w:rPr>
              <w:t xml:space="preserve">Bilska Wola - Kolonia </w:t>
            </w:r>
          </w:p>
        </w:tc>
        <w:tc>
          <w:tcPr>
            <w:tcW w:w="1455" w:type="dxa"/>
            <w:tcBorders>
              <w:top w:val="double" w:sz="1" w:space="0" w:color="C0C0C0"/>
              <w:left w:val="double" w:sz="1" w:space="0" w:color="C0C0C0"/>
              <w:bottom w:val="double" w:sz="1" w:space="0" w:color="C0C0C0"/>
            </w:tcBorders>
          </w:tcPr>
          <w:p w14:paraId="22B6774B" w14:textId="77777777" w:rsidR="008D4EA7" w:rsidRPr="003B4141" w:rsidRDefault="00C51C46">
            <w:pPr>
              <w:pStyle w:val="px12"/>
              <w:snapToGrid w:val="0"/>
              <w:spacing w:before="0" w:after="0"/>
              <w:rPr>
                <w:bCs/>
                <w:sz w:val="24"/>
              </w:rPr>
            </w:pPr>
            <w:r w:rsidRPr="003B4141">
              <w:rPr>
                <w:bCs/>
                <w:sz w:val="24"/>
              </w:rPr>
              <w:t>219</w:t>
            </w:r>
          </w:p>
        </w:tc>
        <w:tc>
          <w:tcPr>
            <w:tcW w:w="1455" w:type="dxa"/>
            <w:tcBorders>
              <w:top w:val="double" w:sz="1" w:space="0" w:color="C0C0C0"/>
              <w:left w:val="double" w:sz="1" w:space="0" w:color="C0C0C0"/>
              <w:bottom w:val="double" w:sz="1" w:space="0" w:color="C0C0C0"/>
            </w:tcBorders>
          </w:tcPr>
          <w:p w14:paraId="4D0B36BC" w14:textId="77777777" w:rsidR="008D4EA7" w:rsidRPr="003B4141" w:rsidRDefault="008D4EA7">
            <w:pPr>
              <w:pStyle w:val="px12"/>
              <w:snapToGrid w:val="0"/>
              <w:spacing w:before="0" w:after="0"/>
              <w:rPr>
                <w:b/>
                <w:bCs/>
                <w:sz w:val="24"/>
              </w:rPr>
            </w:pPr>
            <w:r w:rsidRPr="003B4141">
              <w:rPr>
                <w:b/>
                <w:bCs/>
                <w:sz w:val="24"/>
              </w:rPr>
              <w:t xml:space="preserve">24. </w:t>
            </w:r>
          </w:p>
        </w:tc>
        <w:tc>
          <w:tcPr>
            <w:tcW w:w="1909" w:type="dxa"/>
            <w:tcBorders>
              <w:top w:val="double" w:sz="1" w:space="0" w:color="C0C0C0"/>
              <w:left w:val="double" w:sz="1" w:space="0" w:color="C0C0C0"/>
              <w:bottom w:val="double" w:sz="1" w:space="0" w:color="C0C0C0"/>
            </w:tcBorders>
          </w:tcPr>
          <w:p w14:paraId="423FB6DE" w14:textId="77777777" w:rsidR="008D4EA7" w:rsidRPr="003B4141" w:rsidRDefault="008D4EA7">
            <w:pPr>
              <w:pStyle w:val="px12"/>
              <w:snapToGrid w:val="0"/>
              <w:spacing w:before="0" w:after="0"/>
              <w:rPr>
                <w:bCs/>
                <w:sz w:val="24"/>
                <w:szCs w:val="24"/>
              </w:rPr>
            </w:pPr>
            <w:r w:rsidRPr="003B4141">
              <w:rPr>
                <w:bCs/>
                <w:sz w:val="24"/>
                <w:szCs w:val="24"/>
              </w:rPr>
              <w:t xml:space="preserve">Poniatów </w:t>
            </w:r>
          </w:p>
        </w:tc>
        <w:tc>
          <w:tcPr>
            <w:tcW w:w="1490" w:type="dxa"/>
            <w:tcBorders>
              <w:top w:val="double" w:sz="1" w:space="0" w:color="C0C0C0"/>
              <w:left w:val="double" w:sz="1" w:space="0" w:color="C0C0C0"/>
              <w:bottom w:val="double" w:sz="1" w:space="0" w:color="C0C0C0"/>
              <w:right w:val="double" w:sz="1" w:space="0" w:color="C0C0C0"/>
            </w:tcBorders>
          </w:tcPr>
          <w:p w14:paraId="2157440F" w14:textId="77777777" w:rsidR="008D4EA7" w:rsidRPr="003B4141" w:rsidRDefault="00C51C46">
            <w:pPr>
              <w:pStyle w:val="px12"/>
              <w:snapToGrid w:val="0"/>
              <w:spacing w:before="0" w:after="0"/>
              <w:rPr>
                <w:bCs/>
                <w:sz w:val="24"/>
                <w:szCs w:val="24"/>
              </w:rPr>
            </w:pPr>
            <w:r w:rsidRPr="003B4141">
              <w:rPr>
                <w:bCs/>
                <w:sz w:val="24"/>
                <w:szCs w:val="24"/>
              </w:rPr>
              <w:t>912</w:t>
            </w:r>
          </w:p>
        </w:tc>
      </w:tr>
      <w:tr w:rsidR="008D4EA7" w:rsidRPr="003B4141" w14:paraId="4EADC7FD" w14:textId="77777777" w:rsidTr="007D1654">
        <w:trPr>
          <w:jc w:val="center"/>
        </w:trPr>
        <w:tc>
          <w:tcPr>
            <w:tcW w:w="726" w:type="dxa"/>
            <w:tcBorders>
              <w:top w:val="double" w:sz="1" w:space="0" w:color="C0C0C0"/>
              <w:left w:val="double" w:sz="1" w:space="0" w:color="C0C0C0"/>
              <w:bottom w:val="double" w:sz="1" w:space="0" w:color="C0C0C0"/>
            </w:tcBorders>
          </w:tcPr>
          <w:p w14:paraId="7F061AF9" w14:textId="77777777" w:rsidR="008D4EA7" w:rsidRPr="003B4141" w:rsidRDefault="008D4EA7">
            <w:pPr>
              <w:pStyle w:val="px12"/>
              <w:snapToGrid w:val="0"/>
              <w:spacing w:before="0" w:after="0"/>
              <w:rPr>
                <w:b/>
                <w:bCs/>
                <w:sz w:val="24"/>
              </w:rPr>
            </w:pPr>
            <w:r w:rsidRPr="003B4141">
              <w:rPr>
                <w:b/>
                <w:bCs/>
                <w:sz w:val="24"/>
              </w:rPr>
              <w:t xml:space="preserve">7. </w:t>
            </w:r>
          </w:p>
        </w:tc>
        <w:tc>
          <w:tcPr>
            <w:tcW w:w="2182" w:type="dxa"/>
            <w:tcBorders>
              <w:top w:val="double" w:sz="1" w:space="0" w:color="C0C0C0"/>
              <w:left w:val="double" w:sz="1" w:space="0" w:color="C0C0C0"/>
              <w:bottom w:val="double" w:sz="1" w:space="0" w:color="C0C0C0"/>
            </w:tcBorders>
          </w:tcPr>
          <w:p w14:paraId="2845B686" w14:textId="77777777" w:rsidR="008D4EA7" w:rsidRPr="003B4141" w:rsidRDefault="008D4EA7">
            <w:pPr>
              <w:pStyle w:val="px12"/>
              <w:snapToGrid w:val="0"/>
              <w:spacing w:before="0" w:after="0"/>
              <w:rPr>
                <w:bCs/>
                <w:sz w:val="24"/>
              </w:rPr>
            </w:pPr>
            <w:r w:rsidRPr="003B4141">
              <w:rPr>
                <w:bCs/>
                <w:sz w:val="24"/>
              </w:rPr>
              <w:t xml:space="preserve">Bilska Wola </w:t>
            </w:r>
          </w:p>
        </w:tc>
        <w:tc>
          <w:tcPr>
            <w:tcW w:w="1455" w:type="dxa"/>
            <w:tcBorders>
              <w:top w:val="double" w:sz="1" w:space="0" w:color="C0C0C0"/>
              <w:left w:val="double" w:sz="1" w:space="0" w:color="C0C0C0"/>
              <w:bottom w:val="double" w:sz="1" w:space="0" w:color="C0C0C0"/>
            </w:tcBorders>
          </w:tcPr>
          <w:p w14:paraId="1577F418" w14:textId="77777777" w:rsidR="008D4EA7" w:rsidRPr="003B4141" w:rsidRDefault="00C51C46">
            <w:pPr>
              <w:pStyle w:val="px12"/>
              <w:snapToGrid w:val="0"/>
              <w:spacing w:before="0" w:after="0"/>
              <w:rPr>
                <w:bCs/>
                <w:sz w:val="24"/>
              </w:rPr>
            </w:pPr>
            <w:r w:rsidRPr="003B4141">
              <w:rPr>
                <w:bCs/>
                <w:sz w:val="24"/>
              </w:rPr>
              <w:t>140</w:t>
            </w:r>
            <w:r w:rsidR="008D4EA7" w:rsidRPr="003B4141">
              <w:rPr>
                <w:bCs/>
                <w:sz w:val="24"/>
              </w:rPr>
              <w:t xml:space="preserve"> </w:t>
            </w:r>
          </w:p>
        </w:tc>
        <w:tc>
          <w:tcPr>
            <w:tcW w:w="1455" w:type="dxa"/>
            <w:tcBorders>
              <w:top w:val="double" w:sz="1" w:space="0" w:color="C0C0C0"/>
              <w:left w:val="double" w:sz="1" w:space="0" w:color="C0C0C0"/>
              <w:bottom w:val="double" w:sz="1" w:space="0" w:color="C0C0C0"/>
            </w:tcBorders>
          </w:tcPr>
          <w:p w14:paraId="35DC0626" w14:textId="77777777" w:rsidR="008D4EA7" w:rsidRPr="003B4141" w:rsidRDefault="008D4EA7">
            <w:pPr>
              <w:pStyle w:val="px12"/>
              <w:snapToGrid w:val="0"/>
              <w:spacing w:before="0" w:after="0"/>
              <w:rPr>
                <w:b/>
                <w:bCs/>
                <w:sz w:val="24"/>
              </w:rPr>
            </w:pPr>
            <w:r w:rsidRPr="003B4141">
              <w:rPr>
                <w:b/>
                <w:bCs/>
                <w:sz w:val="24"/>
              </w:rPr>
              <w:t xml:space="preserve">25. </w:t>
            </w:r>
          </w:p>
        </w:tc>
        <w:tc>
          <w:tcPr>
            <w:tcW w:w="1909" w:type="dxa"/>
            <w:tcBorders>
              <w:top w:val="double" w:sz="1" w:space="0" w:color="C0C0C0"/>
              <w:left w:val="double" w:sz="1" w:space="0" w:color="C0C0C0"/>
              <w:bottom w:val="double" w:sz="1" w:space="0" w:color="C0C0C0"/>
            </w:tcBorders>
          </w:tcPr>
          <w:p w14:paraId="54E4B9F1" w14:textId="77777777" w:rsidR="008D4EA7" w:rsidRPr="003B4141" w:rsidRDefault="008D4EA7">
            <w:pPr>
              <w:pStyle w:val="px12"/>
              <w:snapToGrid w:val="0"/>
              <w:spacing w:before="0" w:after="0"/>
              <w:rPr>
                <w:bCs/>
                <w:sz w:val="24"/>
                <w:szCs w:val="24"/>
              </w:rPr>
            </w:pPr>
            <w:r w:rsidRPr="003B4141">
              <w:rPr>
                <w:bCs/>
                <w:sz w:val="24"/>
                <w:szCs w:val="24"/>
              </w:rPr>
              <w:t xml:space="preserve">Przygłów </w:t>
            </w:r>
          </w:p>
        </w:tc>
        <w:tc>
          <w:tcPr>
            <w:tcW w:w="1490" w:type="dxa"/>
            <w:tcBorders>
              <w:top w:val="double" w:sz="1" w:space="0" w:color="C0C0C0"/>
              <w:left w:val="double" w:sz="1" w:space="0" w:color="C0C0C0"/>
              <w:bottom w:val="double" w:sz="1" w:space="0" w:color="C0C0C0"/>
              <w:right w:val="double" w:sz="1" w:space="0" w:color="C0C0C0"/>
            </w:tcBorders>
          </w:tcPr>
          <w:p w14:paraId="65BE4018" w14:textId="77777777" w:rsidR="008D4EA7" w:rsidRPr="003B4141" w:rsidRDefault="00C51C46">
            <w:pPr>
              <w:pStyle w:val="px12"/>
              <w:snapToGrid w:val="0"/>
              <w:spacing w:before="0" w:after="0"/>
              <w:rPr>
                <w:bCs/>
                <w:sz w:val="24"/>
                <w:szCs w:val="24"/>
              </w:rPr>
            </w:pPr>
            <w:r w:rsidRPr="003B4141">
              <w:rPr>
                <w:bCs/>
                <w:sz w:val="24"/>
                <w:szCs w:val="24"/>
              </w:rPr>
              <w:t>1 030</w:t>
            </w:r>
          </w:p>
        </w:tc>
      </w:tr>
      <w:tr w:rsidR="008D4EA7" w:rsidRPr="003B4141" w14:paraId="78EDFB82" w14:textId="77777777" w:rsidTr="007D1654">
        <w:trPr>
          <w:jc w:val="center"/>
        </w:trPr>
        <w:tc>
          <w:tcPr>
            <w:tcW w:w="726" w:type="dxa"/>
            <w:tcBorders>
              <w:top w:val="double" w:sz="1" w:space="0" w:color="C0C0C0"/>
              <w:left w:val="double" w:sz="1" w:space="0" w:color="C0C0C0"/>
              <w:bottom w:val="double" w:sz="1" w:space="0" w:color="C0C0C0"/>
            </w:tcBorders>
          </w:tcPr>
          <w:p w14:paraId="7BDE04A1" w14:textId="77777777" w:rsidR="008D4EA7" w:rsidRPr="003B4141" w:rsidRDefault="008D4EA7">
            <w:pPr>
              <w:pStyle w:val="px12"/>
              <w:snapToGrid w:val="0"/>
              <w:spacing w:before="0" w:after="0"/>
              <w:rPr>
                <w:b/>
                <w:bCs/>
                <w:sz w:val="24"/>
              </w:rPr>
            </w:pPr>
            <w:r w:rsidRPr="003B4141">
              <w:rPr>
                <w:b/>
                <w:bCs/>
                <w:sz w:val="24"/>
              </w:rPr>
              <w:t xml:space="preserve">8. </w:t>
            </w:r>
          </w:p>
        </w:tc>
        <w:tc>
          <w:tcPr>
            <w:tcW w:w="2182" w:type="dxa"/>
            <w:tcBorders>
              <w:top w:val="double" w:sz="1" w:space="0" w:color="C0C0C0"/>
              <w:left w:val="double" w:sz="1" w:space="0" w:color="C0C0C0"/>
              <w:bottom w:val="double" w:sz="1" w:space="0" w:color="C0C0C0"/>
            </w:tcBorders>
          </w:tcPr>
          <w:p w14:paraId="0F649EE2" w14:textId="77777777" w:rsidR="008D4EA7" w:rsidRPr="003B4141" w:rsidRDefault="008D4EA7">
            <w:pPr>
              <w:pStyle w:val="px12"/>
              <w:snapToGrid w:val="0"/>
              <w:spacing w:before="0" w:after="0"/>
              <w:rPr>
                <w:bCs/>
                <w:sz w:val="24"/>
              </w:rPr>
            </w:pPr>
            <w:proofErr w:type="spellStart"/>
            <w:r w:rsidRPr="003B4141">
              <w:rPr>
                <w:bCs/>
                <w:sz w:val="24"/>
              </w:rPr>
              <w:t>Dorotów</w:t>
            </w:r>
            <w:proofErr w:type="spellEnd"/>
            <w:r w:rsidRPr="003B4141">
              <w:rPr>
                <w:bCs/>
                <w:sz w:val="24"/>
              </w:rPr>
              <w:t xml:space="preserve"> </w:t>
            </w:r>
          </w:p>
        </w:tc>
        <w:tc>
          <w:tcPr>
            <w:tcW w:w="1455" w:type="dxa"/>
            <w:tcBorders>
              <w:top w:val="double" w:sz="1" w:space="0" w:color="C0C0C0"/>
              <w:left w:val="double" w:sz="1" w:space="0" w:color="C0C0C0"/>
              <w:bottom w:val="double" w:sz="1" w:space="0" w:color="C0C0C0"/>
            </w:tcBorders>
          </w:tcPr>
          <w:p w14:paraId="22300A76" w14:textId="77777777" w:rsidR="008D4EA7" w:rsidRPr="003B4141" w:rsidRDefault="00C51C46">
            <w:pPr>
              <w:pStyle w:val="px12"/>
              <w:snapToGrid w:val="0"/>
              <w:spacing w:before="0" w:after="0"/>
              <w:rPr>
                <w:bCs/>
                <w:sz w:val="24"/>
              </w:rPr>
            </w:pPr>
            <w:r w:rsidRPr="003B4141">
              <w:rPr>
                <w:bCs/>
                <w:sz w:val="24"/>
              </w:rPr>
              <w:t>84</w:t>
            </w:r>
            <w:r w:rsidR="008D4EA7" w:rsidRPr="003B4141">
              <w:rPr>
                <w:bCs/>
                <w:sz w:val="24"/>
              </w:rPr>
              <w:t xml:space="preserve"> </w:t>
            </w:r>
          </w:p>
        </w:tc>
        <w:tc>
          <w:tcPr>
            <w:tcW w:w="1455" w:type="dxa"/>
            <w:tcBorders>
              <w:top w:val="double" w:sz="1" w:space="0" w:color="C0C0C0"/>
              <w:left w:val="double" w:sz="1" w:space="0" w:color="C0C0C0"/>
              <w:bottom w:val="double" w:sz="1" w:space="0" w:color="C0C0C0"/>
            </w:tcBorders>
          </w:tcPr>
          <w:p w14:paraId="280E19D9" w14:textId="77777777" w:rsidR="008D4EA7" w:rsidRPr="003B4141" w:rsidRDefault="008D4EA7">
            <w:pPr>
              <w:pStyle w:val="px12"/>
              <w:snapToGrid w:val="0"/>
              <w:spacing w:before="0" w:after="0"/>
              <w:rPr>
                <w:b/>
                <w:bCs/>
                <w:sz w:val="24"/>
              </w:rPr>
            </w:pPr>
            <w:r w:rsidRPr="003B4141">
              <w:rPr>
                <w:b/>
                <w:bCs/>
                <w:sz w:val="24"/>
              </w:rPr>
              <w:t xml:space="preserve">26. </w:t>
            </w:r>
          </w:p>
        </w:tc>
        <w:tc>
          <w:tcPr>
            <w:tcW w:w="1909" w:type="dxa"/>
            <w:tcBorders>
              <w:top w:val="double" w:sz="1" w:space="0" w:color="C0C0C0"/>
              <w:left w:val="double" w:sz="1" w:space="0" w:color="C0C0C0"/>
              <w:bottom w:val="double" w:sz="1" w:space="0" w:color="C0C0C0"/>
            </w:tcBorders>
          </w:tcPr>
          <w:p w14:paraId="40027086" w14:textId="77777777" w:rsidR="008D4EA7" w:rsidRPr="003B4141" w:rsidRDefault="008D4EA7">
            <w:pPr>
              <w:pStyle w:val="px12"/>
              <w:snapToGrid w:val="0"/>
              <w:spacing w:before="0" w:after="0"/>
              <w:rPr>
                <w:bCs/>
                <w:sz w:val="24"/>
                <w:szCs w:val="24"/>
              </w:rPr>
            </w:pPr>
            <w:proofErr w:type="spellStart"/>
            <w:r w:rsidRPr="003B4141">
              <w:rPr>
                <w:bCs/>
                <w:sz w:val="24"/>
                <w:szCs w:val="24"/>
              </w:rPr>
              <w:t>Salkowszczyzna</w:t>
            </w:r>
            <w:proofErr w:type="spellEnd"/>
            <w:r w:rsidRPr="003B4141">
              <w:rPr>
                <w:bCs/>
                <w:sz w:val="24"/>
                <w:szCs w:val="24"/>
              </w:rPr>
              <w:t xml:space="preserve"> </w:t>
            </w:r>
          </w:p>
        </w:tc>
        <w:tc>
          <w:tcPr>
            <w:tcW w:w="1490" w:type="dxa"/>
            <w:tcBorders>
              <w:top w:val="double" w:sz="1" w:space="0" w:color="C0C0C0"/>
              <w:left w:val="double" w:sz="1" w:space="0" w:color="C0C0C0"/>
              <w:bottom w:val="double" w:sz="1" w:space="0" w:color="C0C0C0"/>
              <w:right w:val="double" w:sz="1" w:space="0" w:color="C0C0C0"/>
            </w:tcBorders>
          </w:tcPr>
          <w:p w14:paraId="38A3A497" w14:textId="77777777" w:rsidR="008D4EA7" w:rsidRPr="003B4141" w:rsidRDefault="00C51C46">
            <w:pPr>
              <w:pStyle w:val="px12"/>
              <w:snapToGrid w:val="0"/>
              <w:spacing w:before="0" w:after="0"/>
              <w:rPr>
                <w:bCs/>
                <w:sz w:val="24"/>
                <w:szCs w:val="24"/>
              </w:rPr>
            </w:pPr>
            <w:r w:rsidRPr="003B4141">
              <w:rPr>
                <w:bCs/>
                <w:sz w:val="24"/>
                <w:szCs w:val="24"/>
              </w:rPr>
              <w:t>32</w:t>
            </w:r>
            <w:r w:rsidR="008D4EA7" w:rsidRPr="003B4141">
              <w:rPr>
                <w:bCs/>
                <w:sz w:val="24"/>
                <w:szCs w:val="24"/>
              </w:rPr>
              <w:t xml:space="preserve"> </w:t>
            </w:r>
          </w:p>
        </w:tc>
      </w:tr>
      <w:tr w:rsidR="008D4EA7" w:rsidRPr="003B4141" w14:paraId="181FE995" w14:textId="77777777" w:rsidTr="007D1654">
        <w:trPr>
          <w:jc w:val="center"/>
        </w:trPr>
        <w:tc>
          <w:tcPr>
            <w:tcW w:w="726" w:type="dxa"/>
            <w:tcBorders>
              <w:top w:val="double" w:sz="1" w:space="0" w:color="C0C0C0"/>
              <w:left w:val="double" w:sz="1" w:space="0" w:color="C0C0C0"/>
              <w:bottom w:val="double" w:sz="1" w:space="0" w:color="C0C0C0"/>
            </w:tcBorders>
          </w:tcPr>
          <w:p w14:paraId="5CD6B571" w14:textId="77777777" w:rsidR="008D4EA7" w:rsidRPr="003B4141" w:rsidRDefault="008D4EA7">
            <w:pPr>
              <w:pStyle w:val="px12"/>
              <w:snapToGrid w:val="0"/>
              <w:spacing w:before="0" w:after="0"/>
              <w:rPr>
                <w:b/>
                <w:bCs/>
                <w:sz w:val="24"/>
              </w:rPr>
            </w:pPr>
            <w:r w:rsidRPr="003B4141">
              <w:rPr>
                <w:b/>
                <w:bCs/>
                <w:sz w:val="24"/>
              </w:rPr>
              <w:t xml:space="preserve">9. </w:t>
            </w:r>
          </w:p>
        </w:tc>
        <w:tc>
          <w:tcPr>
            <w:tcW w:w="2182" w:type="dxa"/>
            <w:tcBorders>
              <w:top w:val="double" w:sz="1" w:space="0" w:color="C0C0C0"/>
              <w:left w:val="double" w:sz="1" w:space="0" w:color="C0C0C0"/>
              <w:bottom w:val="double" w:sz="1" w:space="0" w:color="C0C0C0"/>
            </w:tcBorders>
          </w:tcPr>
          <w:p w14:paraId="33FB9CC6" w14:textId="77777777" w:rsidR="008D4EA7" w:rsidRPr="003B4141" w:rsidRDefault="008D4EA7">
            <w:pPr>
              <w:pStyle w:val="px12"/>
              <w:snapToGrid w:val="0"/>
              <w:spacing w:before="0" w:after="0"/>
              <w:rPr>
                <w:bCs/>
                <w:sz w:val="24"/>
              </w:rPr>
            </w:pPr>
            <w:r w:rsidRPr="003B4141">
              <w:rPr>
                <w:bCs/>
                <w:sz w:val="24"/>
              </w:rPr>
              <w:t xml:space="preserve">Kałek </w:t>
            </w:r>
          </w:p>
        </w:tc>
        <w:tc>
          <w:tcPr>
            <w:tcW w:w="1455" w:type="dxa"/>
            <w:tcBorders>
              <w:top w:val="double" w:sz="1" w:space="0" w:color="C0C0C0"/>
              <w:left w:val="double" w:sz="1" w:space="0" w:color="C0C0C0"/>
              <w:bottom w:val="double" w:sz="1" w:space="0" w:color="C0C0C0"/>
            </w:tcBorders>
          </w:tcPr>
          <w:p w14:paraId="56BA20E9" w14:textId="77777777" w:rsidR="008D4EA7" w:rsidRPr="003B4141" w:rsidRDefault="00C51C46">
            <w:pPr>
              <w:pStyle w:val="px12"/>
              <w:snapToGrid w:val="0"/>
              <w:spacing w:before="0" w:after="0"/>
              <w:rPr>
                <w:bCs/>
                <w:sz w:val="24"/>
              </w:rPr>
            </w:pPr>
            <w:r w:rsidRPr="003B4141">
              <w:rPr>
                <w:bCs/>
                <w:sz w:val="24"/>
              </w:rPr>
              <w:t>321</w:t>
            </w:r>
            <w:r w:rsidR="008D4EA7" w:rsidRPr="003B4141">
              <w:rPr>
                <w:bCs/>
                <w:sz w:val="24"/>
              </w:rPr>
              <w:t xml:space="preserve"> </w:t>
            </w:r>
          </w:p>
        </w:tc>
        <w:tc>
          <w:tcPr>
            <w:tcW w:w="1455" w:type="dxa"/>
            <w:tcBorders>
              <w:top w:val="double" w:sz="1" w:space="0" w:color="C0C0C0"/>
              <w:left w:val="double" w:sz="1" w:space="0" w:color="C0C0C0"/>
              <w:bottom w:val="double" w:sz="1" w:space="0" w:color="C0C0C0"/>
            </w:tcBorders>
          </w:tcPr>
          <w:p w14:paraId="3D8D6156" w14:textId="77777777" w:rsidR="008D4EA7" w:rsidRPr="003B4141" w:rsidRDefault="008D4EA7">
            <w:pPr>
              <w:pStyle w:val="px12"/>
              <w:snapToGrid w:val="0"/>
              <w:spacing w:before="0" w:after="0"/>
              <w:rPr>
                <w:b/>
                <w:bCs/>
                <w:sz w:val="24"/>
              </w:rPr>
            </w:pPr>
            <w:r w:rsidRPr="003B4141">
              <w:rPr>
                <w:b/>
                <w:bCs/>
                <w:sz w:val="24"/>
              </w:rPr>
              <w:t xml:space="preserve">27. </w:t>
            </w:r>
          </w:p>
        </w:tc>
        <w:tc>
          <w:tcPr>
            <w:tcW w:w="1909" w:type="dxa"/>
            <w:tcBorders>
              <w:top w:val="double" w:sz="1" w:space="0" w:color="C0C0C0"/>
              <w:left w:val="double" w:sz="1" w:space="0" w:color="C0C0C0"/>
              <w:bottom w:val="double" w:sz="1" w:space="0" w:color="C0C0C0"/>
            </w:tcBorders>
          </w:tcPr>
          <w:p w14:paraId="73DC0026" w14:textId="77777777" w:rsidR="008D4EA7" w:rsidRPr="003B4141" w:rsidRDefault="008D4EA7">
            <w:pPr>
              <w:pStyle w:val="px12"/>
              <w:snapToGrid w:val="0"/>
              <w:spacing w:before="0" w:after="0"/>
              <w:rPr>
                <w:bCs/>
                <w:sz w:val="24"/>
                <w:szCs w:val="24"/>
              </w:rPr>
            </w:pPr>
            <w:r w:rsidRPr="003B4141">
              <w:rPr>
                <w:bCs/>
                <w:sz w:val="24"/>
                <w:szCs w:val="24"/>
              </w:rPr>
              <w:t xml:space="preserve">Uszczyn </w:t>
            </w:r>
          </w:p>
        </w:tc>
        <w:tc>
          <w:tcPr>
            <w:tcW w:w="1490" w:type="dxa"/>
            <w:tcBorders>
              <w:top w:val="double" w:sz="1" w:space="0" w:color="C0C0C0"/>
              <w:left w:val="double" w:sz="1" w:space="0" w:color="C0C0C0"/>
              <w:bottom w:val="double" w:sz="1" w:space="0" w:color="C0C0C0"/>
              <w:right w:val="double" w:sz="1" w:space="0" w:color="C0C0C0"/>
            </w:tcBorders>
          </w:tcPr>
          <w:p w14:paraId="59FE9ED3" w14:textId="77777777" w:rsidR="008D4EA7" w:rsidRPr="003B4141" w:rsidRDefault="00C51C46">
            <w:pPr>
              <w:pStyle w:val="px12"/>
              <w:snapToGrid w:val="0"/>
              <w:spacing w:before="0" w:after="0"/>
              <w:rPr>
                <w:bCs/>
                <w:sz w:val="24"/>
                <w:szCs w:val="24"/>
              </w:rPr>
            </w:pPr>
            <w:r w:rsidRPr="003B4141">
              <w:rPr>
                <w:bCs/>
                <w:sz w:val="24"/>
                <w:szCs w:val="24"/>
              </w:rPr>
              <w:t>648</w:t>
            </w:r>
            <w:r w:rsidR="008D4EA7" w:rsidRPr="003B4141">
              <w:rPr>
                <w:bCs/>
                <w:sz w:val="24"/>
                <w:szCs w:val="24"/>
              </w:rPr>
              <w:t xml:space="preserve"> </w:t>
            </w:r>
          </w:p>
        </w:tc>
      </w:tr>
      <w:tr w:rsidR="008D4EA7" w:rsidRPr="003B4141" w14:paraId="7C46485C" w14:textId="77777777" w:rsidTr="007D1654">
        <w:trPr>
          <w:jc w:val="center"/>
        </w:trPr>
        <w:tc>
          <w:tcPr>
            <w:tcW w:w="726" w:type="dxa"/>
            <w:tcBorders>
              <w:top w:val="double" w:sz="1" w:space="0" w:color="C0C0C0"/>
              <w:left w:val="double" w:sz="1" w:space="0" w:color="C0C0C0"/>
              <w:bottom w:val="double" w:sz="1" w:space="0" w:color="C0C0C0"/>
            </w:tcBorders>
          </w:tcPr>
          <w:p w14:paraId="1B50C64F" w14:textId="77777777" w:rsidR="008D4EA7" w:rsidRPr="003B4141" w:rsidRDefault="008D4EA7">
            <w:pPr>
              <w:pStyle w:val="px12"/>
              <w:snapToGrid w:val="0"/>
              <w:spacing w:before="0" w:after="0"/>
              <w:rPr>
                <w:b/>
                <w:bCs/>
                <w:sz w:val="24"/>
              </w:rPr>
            </w:pPr>
            <w:r w:rsidRPr="003B4141">
              <w:rPr>
                <w:b/>
                <w:bCs/>
                <w:sz w:val="24"/>
              </w:rPr>
              <w:t xml:space="preserve">10. </w:t>
            </w:r>
          </w:p>
        </w:tc>
        <w:tc>
          <w:tcPr>
            <w:tcW w:w="2182" w:type="dxa"/>
            <w:tcBorders>
              <w:top w:val="double" w:sz="1" w:space="0" w:color="C0C0C0"/>
              <w:left w:val="double" w:sz="1" w:space="0" w:color="C0C0C0"/>
              <w:bottom w:val="double" w:sz="1" w:space="0" w:color="C0C0C0"/>
            </w:tcBorders>
          </w:tcPr>
          <w:p w14:paraId="04D47BA0" w14:textId="77777777" w:rsidR="008D4EA7" w:rsidRPr="003B4141" w:rsidRDefault="008D4EA7">
            <w:pPr>
              <w:pStyle w:val="px12"/>
              <w:snapToGrid w:val="0"/>
              <w:spacing w:before="0" w:after="0"/>
              <w:rPr>
                <w:bCs/>
                <w:sz w:val="24"/>
              </w:rPr>
            </w:pPr>
            <w:r w:rsidRPr="003B4141">
              <w:rPr>
                <w:bCs/>
                <w:sz w:val="24"/>
              </w:rPr>
              <w:t xml:space="preserve">Karolinów </w:t>
            </w:r>
          </w:p>
        </w:tc>
        <w:tc>
          <w:tcPr>
            <w:tcW w:w="1455" w:type="dxa"/>
            <w:tcBorders>
              <w:top w:val="double" w:sz="1" w:space="0" w:color="C0C0C0"/>
              <w:left w:val="double" w:sz="1" w:space="0" w:color="C0C0C0"/>
              <w:bottom w:val="double" w:sz="1" w:space="0" w:color="C0C0C0"/>
            </w:tcBorders>
          </w:tcPr>
          <w:p w14:paraId="66976212" w14:textId="77777777" w:rsidR="008D4EA7" w:rsidRPr="003B4141" w:rsidRDefault="00C51C46">
            <w:pPr>
              <w:pStyle w:val="px12"/>
              <w:snapToGrid w:val="0"/>
              <w:spacing w:before="0" w:after="0"/>
              <w:rPr>
                <w:bCs/>
                <w:sz w:val="24"/>
              </w:rPr>
            </w:pPr>
            <w:r w:rsidRPr="003B4141">
              <w:rPr>
                <w:bCs/>
                <w:sz w:val="24"/>
              </w:rPr>
              <w:t>55</w:t>
            </w:r>
            <w:r w:rsidR="008D4EA7" w:rsidRPr="003B4141">
              <w:rPr>
                <w:bCs/>
                <w:sz w:val="24"/>
              </w:rPr>
              <w:t xml:space="preserve"> </w:t>
            </w:r>
          </w:p>
        </w:tc>
        <w:tc>
          <w:tcPr>
            <w:tcW w:w="1455" w:type="dxa"/>
            <w:tcBorders>
              <w:top w:val="double" w:sz="1" w:space="0" w:color="C0C0C0"/>
              <w:left w:val="double" w:sz="1" w:space="0" w:color="C0C0C0"/>
              <w:bottom w:val="double" w:sz="1" w:space="0" w:color="C0C0C0"/>
            </w:tcBorders>
          </w:tcPr>
          <w:p w14:paraId="589A282D" w14:textId="77777777" w:rsidR="008D4EA7" w:rsidRPr="003B4141" w:rsidRDefault="008D4EA7">
            <w:pPr>
              <w:pStyle w:val="px12"/>
              <w:snapToGrid w:val="0"/>
              <w:spacing w:before="0" w:after="0"/>
              <w:rPr>
                <w:b/>
                <w:bCs/>
                <w:sz w:val="24"/>
              </w:rPr>
            </w:pPr>
            <w:r w:rsidRPr="003B4141">
              <w:rPr>
                <w:b/>
                <w:bCs/>
                <w:sz w:val="24"/>
              </w:rPr>
              <w:t xml:space="preserve">28. </w:t>
            </w:r>
          </w:p>
        </w:tc>
        <w:tc>
          <w:tcPr>
            <w:tcW w:w="1909" w:type="dxa"/>
            <w:tcBorders>
              <w:top w:val="double" w:sz="1" w:space="0" w:color="C0C0C0"/>
              <w:left w:val="double" w:sz="1" w:space="0" w:color="C0C0C0"/>
              <w:bottom w:val="double" w:sz="1" w:space="0" w:color="C0C0C0"/>
            </w:tcBorders>
          </w:tcPr>
          <w:p w14:paraId="2D0425CF" w14:textId="77777777" w:rsidR="008D4EA7" w:rsidRPr="003B4141" w:rsidRDefault="008D4EA7">
            <w:pPr>
              <w:pStyle w:val="px12"/>
              <w:snapToGrid w:val="0"/>
              <w:spacing w:before="0" w:after="0"/>
              <w:rPr>
                <w:bCs/>
                <w:sz w:val="24"/>
                <w:szCs w:val="24"/>
              </w:rPr>
            </w:pPr>
            <w:r w:rsidRPr="003B4141">
              <w:rPr>
                <w:bCs/>
                <w:sz w:val="24"/>
                <w:szCs w:val="24"/>
              </w:rPr>
              <w:t xml:space="preserve">Winduga </w:t>
            </w:r>
          </w:p>
        </w:tc>
        <w:tc>
          <w:tcPr>
            <w:tcW w:w="1490" w:type="dxa"/>
            <w:tcBorders>
              <w:top w:val="double" w:sz="1" w:space="0" w:color="C0C0C0"/>
              <w:left w:val="double" w:sz="1" w:space="0" w:color="C0C0C0"/>
              <w:bottom w:val="double" w:sz="1" w:space="0" w:color="C0C0C0"/>
              <w:right w:val="double" w:sz="1" w:space="0" w:color="C0C0C0"/>
            </w:tcBorders>
          </w:tcPr>
          <w:p w14:paraId="132B396A" w14:textId="77777777" w:rsidR="008D4EA7" w:rsidRPr="003B4141" w:rsidRDefault="00C51C46">
            <w:pPr>
              <w:pStyle w:val="px12"/>
              <w:snapToGrid w:val="0"/>
              <w:spacing w:before="0" w:after="0"/>
              <w:rPr>
                <w:bCs/>
                <w:sz w:val="24"/>
                <w:szCs w:val="24"/>
              </w:rPr>
            </w:pPr>
            <w:r w:rsidRPr="003B4141">
              <w:rPr>
                <w:bCs/>
                <w:sz w:val="24"/>
                <w:szCs w:val="24"/>
              </w:rPr>
              <w:t>12</w:t>
            </w:r>
            <w:r w:rsidR="008D4EA7" w:rsidRPr="003B4141">
              <w:rPr>
                <w:bCs/>
                <w:sz w:val="24"/>
                <w:szCs w:val="24"/>
              </w:rPr>
              <w:t xml:space="preserve"> </w:t>
            </w:r>
          </w:p>
        </w:tc>
      </w:tr>
      <w:tr w:rsidR="008D4EA7" w:rsidRPr="003B4141" w14:paraId="1C19B6AE" w14:textId="77777777" w:rsidTr="007D1654">
        <w:trPr>
          <w:jc w:val="center"/>
        </w:trPr>
        <w:tc>
          <w:tcPr>
            <w:tcW w:w="726" w:type="dxa"/>
            <w:tcBorders>
              <w:top w:val="double" w:sz="1" w:space="0" w:color="C0C0C0"/>
              <w:left w:val="double" w:sz="1" w:space="0" w:color="C0C0C0"/>
              <w:bottom w:val="double" w:sz="1" w:space="0" w:color="C0C0C0"/>
            </w:tcBorders>
          </w:tcPr>
          <w:p w14:paraId="2F52DBBF" w14:textId="77777777" w:rsidR="008D4EA7" w:rsidRPr="003B4141" w:rsidRDefault="008D4EA7">
            <w:pPr>
              <w:pStyle w:val="px12"/>
              <w:snapToGrid w:val="0"/>
              <w:spacing w:before="0" w:after="0"/>
              <w:rPr>
                <w:b/>
                <w:bCs/>
                <w:sz w:val="24"/>
              </w:rPr>
            </w:pPr>
            <w:r w:rsidRPr="003B4141">
              <w:rPr>
                <w:b/>
                <w:bCs/>
                <w:sz w:val="24"/>
              </w:rPr>
              <w:t xml:space="preserve">11. </w:t>
            </w:r>
          </w:p>
        </w:tc>
        <w:tc>
          <w:tcPr>
            <w:tcW w:w="2182" w:type="dxa"/>
            <w:tcBorders>
              <w:top w:val="double" w:sz="1" w:space="0" w:color="C0C0C0"/>
              <w:left w:val="double" w:sz="1" w:space="0" w:color="C0C0C0"/>
              <w:bottom w:val="double" w:sz="1" w:space="0" w:color="C0C0C0"/>
            </w:tcBorders>
          </w:tcPr>
          <w:p w14:paraId="18C4FEA3" w14:textId="77777777" w:rsidR="008D4EA7" w:rsidRPr="003B4141" w:rsidRDefault="008D4EA7">
            <w:pPr>
              <w:pStyle w:val="px12"/>
              <w:snapToGrid w:val="0"/>
              <w:spacing w:before="0" w:after="0"/>
              <w:rPr>
                <w:bCs/>
                <w:sz w:val="24"/>
              </w:rPr>
            </w:pPr>
            <w:r w:rsidRPr="003B4141">
              <w:rPr>
                <w:bCs/>
                <w:sz w:val="24"/>
              </w:rPr>
              <w:t xml:space="preserve">Klementynów </w:t>
            </w:r>
          </w:p>
        </w:tc>
        <w:tc>
          <w:tcPr>
            <w:tcW w:w="1455" w:type="dxa"/>
            <w:tcBorders>
              <w:top w:val="double" w:sz="1" w:space="0" w:color="C0C0C0"/>
              <w:left w:val="double" w:sz="1" w:space="0" w:color="C0C0C0"/>
              <w:bottom w:val="double" w:sz="1" w:space="0" w:color="C0C0C0"/>
            </w:tcBorders>
          </w:tcPr>
          <w:p w14:paraId="58697B4B" w14:textId="77777777" w:rsidR="008D4EA7" w:rsidRPr="003B4141" w:rsidRDefault="00C51C46">
            <w:pPr>
              <w:pStyle w:val="px12"/>
              <w:snapToGrid w:val="0"/>
              <w:spacing w:before="0" w:after="0"/>
              <w:rPr>
                <w:bCs/>
                <w:sz w:val="24"/>
              </w:rPr>
            </w:pPr>
            <w:r w:rsidRPr="003B4141">
              <w:rPr>
                <w:bCs/>
                <w:sz w:val="24"/>
              </w:rPr>
              <w:t>36</w:t>
            </w:r>
            <w:r w:rsidR="008D4EA7" w:rsidRPr="003B4141">
              <w:rPr>
                <w:bCs/>
                <w:sz w:val="24"/>
              </w:rPr>
              <w:t xml:space="preserve"> </w:t>
            </w:r>
          </w:p>
        </w:tc>
        <w:tc>
          <w:tcPr>
            <w:tcW w:w="1455" w:type="dxa"/>
            <w:tcBorders>
              <w:top w:val="double" w:sz="1" w:space="0" w:color="C0C0C0"/>
              <w:left w:val="double" w:sz="1" w:space="0" w:color="C0C0C0"/>
              <w:bottom w:val="double" w:sz="1" w:space="0" w:color="C0C0C0"/>
            </w:tcBorders>
          </w:tcPr>
          <w:p w14:paraId="61ABE268" w14:textId="77777777" w:rsidR="008D4EA7" w:rsidRPr="003B4141" w:rsidRDefault="008D4EA7">
            <w:pPr>
              <w:pStyle w:val="px12"/>
              <w:snapToGrid w:val="0"/>
              <w:spacing w:before="0" w:after="0"/>
              <w:rPr>
                <w:b/>
                <w:bCs/>
                <w:sz w:val="24"/>
              </w:rPr>
            </w:pPr>
            <w:r w:rsidRPr="003B4141">
              <w:rPr>
                <w:b/>
                <w:bCs/>
                <w:sz w:val="24"/>
              </w:rPr>
              <w:t xml:space="preserve">29. </w:t>
            </w:r>
          </w:p>
        </w:tc>
        <w:tc>
          <w:tcPr>
            <w:tcW w:w="1909" w:type="dxa"/>
            <w:tcBorders>
              <w:top w:val="double" w:sz="1" w:space="0" w:color="C0C0C0"/>
              <w:left w:val="double" w:sz="1" w:space="0" w:color="C0C0C0"/>
              <w:bottom w:val="double" w:sz="1" w:space="0" w:color="C0C0C0"/>
            </w:tcBorders>
          </w:tcPr>
          <w:p w14:paraId="1A199AC8" w14:textId="77777777" w:rsidR="008D4EA7" w:rsidRPr="003B4141" w:rsidRDefault="008D4EA7">
            <w:pPr>
              <w:pStyle w:val="px12"/>
              <w:snapToGrid w:val="0"/>
              <w:spacing w:before="0" w:after="0"/>
              <w:rPr>
                <w:bCs/>
                <w:sz w:val="24"/>
                <w:szCs w:val="24"/>
              </w:rPr>
            </w:pPr>
            <w:r w:rsidRPr="003B4141">
              <w:rPr>
                <w:bCs/>
                <w:sz w:val="24"/>
                <w:szCs w:val="24"/>
              </w:rPr>
              <w:t xml:space="preserve">Witów - Kolonia </w:t>
            </w:r>
          </w:p>
        </w:tc>
        <w:tc>
          <w:tcPr>
            <w:tcW w:w="1490" w:type="dxa"/>
            <w:tcBorders>
              <w:top w:val="double" w:sz="1" w:space="0" w:color="C0C0C0"/>
              <w:left w:val="double" w:sz="1" w:space="0" w:color="C0C0C0"/>
              <w:bottom w:val="double" w:sz="1" w:space="0" w:color="C0C0C0"/>
              <w:right w:val="double" w:sz="1" w:space="0" w:color="C0C0C0"/>
            </w:tcBorders>
          </w:tcPr>
          <w:p w14:paraId="6353ACD1" w14:textId="77777777" w:rsidR="008D4EA7" w:rsidRPr="003B4141" w:rsidRDefault="00C51C46">
            <w:pPr>
              <w:pStyle w:val="px12"/>
              <w:snapToGrid w:val="0"/>
              <w:spacing w:before="0" w:after="0"/>
              <w:rPr>
                <w:bCs/>
                <w:sz w:val="24"/>
                <w:szCs w:val="24"/>
              </w:rPr>
            </w:pPr>
            <w:r w:rsidRPr="003B4141">
              <w:rPr>
                <w:bCs/>
                <w:sz w:val="24"/>
                <w:szCs w:val="24"/>
              </w:rPr>
              <w:t>454</w:t>
            </w:r>
          </w:p>
        </w:tc>
      </w:tr>
      <w:tr w:rsidR="008D4EA7" w:rsidRPr="003B4141" w14:paraId="0E8CABF7" w14:textId="77777777" w:rsidTr="007D1654">
        <w:trPr>
          <w:jc w:val="center"/>
        </w:trPr>
        <w:tc>
          <w:tcPr>
            <w:tcW w:w="726" w:type="dxa"/>
            <w:tcBorders>
              <w:top w:val="double" w:sz="1" w:space="0" w:color="C0C0C0"/>
              <w:left w:val="double" w:sz="1" w:space="0" w:color="C0C0C0"/>
              <w:bottom w:val="double" w:sz="1" w:space="0" w:color="C0C0C0"/>
            </w:tcBorders>
          </w:tcPr>
          <w:p w14:paraId="2181E224" w14:textId="77777777" w:rsidR="008D4EA7" w:rsidRPr="003B4141" w:rsidRDefault="008D4EA7">
            <w:pPr>
              <w:pStyle w:val="px12"/>
              <w:snapToGrid w:val="0"/>
              <w:spacing w:before="0" w:after="0"/>
              <w:rPr>
                <w:b/>
                <w:bCs/>
                <w:sz w:val="24"/>
              </w:rPr>
            </w:pPr>
            <w:r w:rsidRPr="003B4141">
              <w:rPr>
                <w:b/>
                <w:bCs/>
                <w:sz w:val="24"/>
              </w:rPr>
              <w:t xml:space="preserve">12. </w:t>
            </w:r>
          </w:p>
        </w:tc>
        <w:tc>
          <w:tcPr>
            <w:tcW w:w="2182" w:type="dxa"/>
            <w:tcBorders>
              <w:top w:val="double" w:sz="1" w:space="0" w:color="C0C0C0"/>
              <w:left w:val="double" w:sz="1" w:space="0" w:color="C0C0C0"/>
              <w:bottom w:val="double" w:sz="1" w:space="0" w:color="C0C0C0"/>
            </w:tcBorders>
          </w:tcPr>
          <w:p w14:paraId="0ECD4A02" w14:textId="77777777" w:rsidR="008D4EA7" w:rsidRPr="003B4141" w:rsidRDefault="008D4EA7">
            <w:pPr>
              <w:pStyle w:val="px12"/>
              <w:snapToGrid w:val="0"/>
              <w:spacing w:before="0" w:after="0"/>
              <w:rPr>
                <w:bCs/>
                <w:sz w:val="24"/>
              </w:rPr>
            </w:pPr>
            <w:r w:rsidRPr="003B4141">
              <w:rPr>
                <w:bCs/>
                <w:sz w:val="24"/>
              </w:rPr>
              <w:t xml:space="preserve">Kłudzice </w:t>
            </w:r>
          </w:p>
        </w:tc>
        <w:tc>
          <w:tcPr>
            <w:tcW w:w="1455" w:type="dxa"/>
            <w:tcBorders>
              <w:top w:val="double" w:sz="1" w:space="0" w:color="C0C0C0"/>
              <w:left w:val="double" w:sz="1" w:space="0" w:color="C0C0C0"/>
              <w:bottom w:val="double" w:sz="1" w:space="0" w:color="C0C0C0"/>
            </w:tcBorders>
          </w:tcPr>
          <w:p w14:paraId="749CFAC7" w14:textId="77777777" w:rsidR="008D4EA7" w:rsidRPr="003B4141" w:rsidRDefault="00C51C46">
            <w:pPr>
              <w:pStyle w:val="px12"/>
              <w:snapToGrid w:val="0"/>
              <w:spacing w:before="0" w:after="0"/>
              <w:rPr>
                <w:bCs/>
                <w:sz w:val="24"/>
              </w:rPr>
            </w:pPr>
            <w:r w:rsidRPr="003B4141">
              <w:rPr>
                <w:bCs/>
                <w:sz w:val="24"/>
              </w:rPr>
              <w:t>368</w:t>
            </w:r>
            <w:r w:rsidR="008D4EA7" w:rsidRPr="003B4141">
              <w:rPr>
                <w:bCs/>
                <w:sz w:val="24"/>
              </w:rPr>
              <w:t xml:space="preserve"> </w:t>
            </w:r>
          </w:p>
        </w:tc>
        <w:tc>
          <w:tcPr>
            <w:tcW w:w="1455" w:type="dxa"/>
            <w:tcBorders>
              <w:top w:val="double" w:sz="1" w:space="0" w:color="C0C0C0"/>
              <w:left w:val="double" w:sz="1" w:space="0" w:color="C0C0C0"/>
              <w:bottom w:val="double" w:sz="1" w:space="0" w:color="C0C0C0"/>
            </w:tcBorders>
          </w:tcPr>
          <w:p w14:paraId="454D8C25" w14:textId="77777777" w:rsidR="008D4EA7" w:rsidRPr="003B4141" w:rsidRDefault="008D4EA7">
            <w:pPr>
              <w:pStyle w:val="px12"/>
              <w:snapToGrid w:val="0"/>
              <w:spacing w:before="0" w:after="0"/>
              <w:rPr>
                <w:b/>
                <w:bCs/>
                <w:sz w:val="24"/>
              </w:rPr>
            </w:pPr>
            <w:r w:rsidRPr="003B4141">
              <w:rPr>
                <w:b/>
                <w:bCs/>
                <w:sz w:val="24"/>
              </w:rPr>
              <w:t xml:space="preserve">30. </w:t>
            </w:r>
          </w:p>
        </w:tc>
        <w:tc>
          <w:tcPr>
            <w:tcW w:w="1909" w:type="dxa"/>
            <w:tcBorders>
              <w:top w:val="double" w:sz="1" w:space="0" w:color="C0C0C0"/>
              <w:left w:val="double" w:sz="1" w:space="0" w:color="C0C0C0"/>
              <w:bottom w:val="double" w:sz="1" w:space="0" w:color="C0C0C0"/>
            </w:tcBorders>
          </w:tcPr>
          <w:p w14:paraId="4B0637FD" w14:textId="77777777" w:rsidR="008D4EA7" w:rsidRPr="003B4141" w:rsidRDefault="008D4EA7">
            <w:pPr>
              <w:pStyle w:val="px12"/>
              <w:snapToGrid w:val="0"/>
              <w:spacing w:before="0" w:after="0"/>
              <w:rPr>
                <w:bCs/>
                <w:sz w:val="24"/>
                <w:szCs w:val="24"/>
              </w:rPr>
            </w:pPr>
            <w:r w:rsidRPr="003B4141">
              <w:rPr>
                <w:bCs/>
                <w:sz w:val="24"/>
                <w:szCs w:val="24"/>
              </w:rPr>
              <w:t xml:space="preserve">Witów </w:t>
            </w:r>
          </w:p>
        </w:tc>
        <w:tc>
          <w:tcPr>
            <w:tcW w:w="1490" w:type="dxa"/>
            <w:tcBorders>
              <w:top w:val="double" w:sz="1" w:space="0" w:color="C0C0C0"/>
              <w:left w:val="double" w:sz="1" w:space="0" w:color="C0C0C0"/>
              <w:bottom w:val="double" w:sz="1" w:space="0" w:color="C0C0C0"/>
              <w:right w:val="double" w:sz="1" w:space="0" w:color="C0C0C0"/>
            </w:tcBorders>
          </w:tcPr>
          <w:p w14:paraId="489EC8DD" w14:textId="77777777" w:rsidR="008D4EA7" w:rsidRPr="003B4141" w:rsidRDefault="00C51C46">
            <w:pPr>
              <w:pStyle w:val="px12"/>
              <w:snapToGrid w:val="0"/>
              <w:spacing w:before="0" w:after="0"/>
              <w:rPr>
                <w:bCs/>
                <w:sz w:val="24"/>
                <w:szCs w:val="24"/>
              </w:rPr>
            </w:pPr>
            <w:r w:rsidRPr="003B4141">
              <w:rPr>
                <w:bCs/>
                <w:sz w:val="24"/>
                <w:szCs w:val="24"/>
              </w:rPr>
              <w:t>280</w:t>
            </w:r>
          </w:p>
        </w:tc>
      </w:tr>
      <w:tr w:rsidR="008D4EA7" w:rsidRPr="003B4141" w14:paraId="62D653C5" w14:textId="77777777" w:rsidTr="007D1654">
        <w:trPr>
          <w:jc w:val="center"/>
        </w:trPr>
        <w:tc>
          <w:tcPr>
            <w:tcW w:w="726" w:type="dxa"/>
            <w:tcBorders>
              <w:top w:val="double" w:sz="1" w:space="0" w:color="C0C0C0"/>
              <w:left w:val="double" w:sz="1" w:space="0" w:color="C0C0C0"/>
              <w:bottom w:val="double" w:sz="1" w:space="0" w:color="C0C0C0"/>
            </w:tcBorders>
          </w:tcPr>
          <w:p w14:paraId="45ADE8DD" w14:textId="77777777" w:rsidR="008D4EA7" w:rsidRPr="003B4141" w:rsidRDefault="008D4EA7">
            <w:pPr>
              <w:pStyle w:val="px12"/>
              <w:snapToGrid w:val="0"/>
              <w:spacing w:before="0" w:after="0"/>
              <w:rPr>
                <w:b/>
                <w:bCs/>
                <w:sz w:val="24"/>
              </w:rPr>
            </w:pPr>
            <w:r w:rsidRPr="003B4141">
              <w:rPr>
                <w:b/>
                <w:bCs/>
                <w:sz w:val="24"/>
              </w:rPr>
              <w:t xml:space="preserve">13. </w:t>
            </w:r>
          </w:p>
        </w:tc>
        <w:tc>
          <w:tcPr>
            <w:tcW w:w="2182" w:type="dxa"/>
            <w:tcBorders>
              <w:top w:val="double" w:sz="1" w:space="0" w:color="C0C0C0"/>
              <w:left w:val="double" w:sz="1" w:space="0" w:color="C0C0C0"/>
              <w:bottom w:val="double" w:sz="1" w:space="0" w:color="C0C0C0"/>
            </w:tcBorders>
          </w:tcPr>
          <w:p w14:paraId="3BCB40B9" w14:textId="77777777" w:rsidR="008D4EA7" w:rsidRPr="003B4141" w:rsidRDefault="008D4EA7">
            <w:pPr>
              <w:pStyle w:val="px12"/>
              <w:snapToGrid w:val="0"/>
              <w:spacing w:before="0" w:after="0"/>
              <w:rPr>
                <w:bCs/>
                <w:sz w:val="24"/>
              </w:rPr>
            </w:pPr>
            <w:r w:rsidRPr="003B4141">
              <w:rPr>
                <w:bCs/>
                <w:sz w:val="24"/>
              </w:rPr>
              <w:t xml:space="preserve">Koło </w:t>
            </w:r>
          </w:p>
        </w:tc>
        <w:tc>
          <w:tcPr>
            <w:tcW w:w="1455" w:type="dxa"/>
            <w:tcBorders>
              <w:top w:val="double" w:sz="1" w:space="0" w:color="C0C0C0"/>
              <w:left w:val="double" w:sz="1" w:space="0" w:color="C0C0C0"/>
              <w:bottom w:val="double" w:sz="1" w:space="0" w:color="C0C0C0"/>
            </w:tcBorders>
          </w:tcPr>
          <w:p w14:paraId="7F7EDC42" w14:textId="77777777" w:rsidR="008D4EA7" w:rsidRPr="003B4141" w:rsidRDefault="00C51C46">
            <w:pPr>
              <w:pStyle w:val="px12"/>
              <w:snapToGrid w:val="0"/>
              <w:spacing w:before="0" w:after="0"/>
              <w:rPr>
                <w:bCs/>
                <w:sz w:val="24"/>
              </w:rPr>
            </w:pPr>
            <w:r w:rsidRPr="003B4141">
              <w:rPr>
                <w:bCs/>
                <w:sz w:val="24"/>
              </w:rPr>
              <w:t>387</w:t>
            </w:r>
            <w:r w:rsidR="008D4EA7" w:rsidRPr="003B4141">
              <w:rPr>
                <w:bCs/>
                <w:sz w:val="24"/>
              </w:rPr>
              <w:t xml:space="preserve"> </w:t>
            </w:r>
          </w:p>
        </w:tc>
        <w:tc>
          <w:tcPr>
            <w:tcW w:w="1455" w:type="dxa"/>
            <w:tcBorders>
              <w:top w:val="double" w:sz="1" w:space="0" w:color="C0C0C0"/>
              <w:left w:val="double" w:sz="1" w:space="0" w:color="C0C0C0"/>
              <w:bottom w:val="double" w:sz="1" w:space="0" w:color="C0C0C0"/>
            </w:tcBorders>
          </w:tcPr>
          <w:p w14:paraId="40D4D520" w14:textId="77777777" w:rsidR="008D4EA7" w:rsidRPr="003B4141" w:rsidRDefault="008D4EA7">
            <w:pPr>
              <w:pStyle w:val="px12"/>
              <w:snapToGrid w:val="0"/>
              <w:spacing w:before="0" w:after="0"/>
              <w:rPr>
                <w:b/>
                <w:bCs/>
                <w:sz w:val="24"/>
              </w:rPr>
            </w:pPr>
            <w:r w:rsidRPr="003B4141">
              <w:rPr>
                <w:b/>
                <w:bCs/>
                <w:sz w:val="24"/>
              </w:rPr>
              <w:t xml:space="preserve">31. </w:t>
            </w:r>
          </w:p>
        </w:tc>
        <w:tc>
          <w:tcPr>
            <w:tcW w:w="1909" w:type="dxa"/>
            <w:tcBorders>
              <w:top w:val="double" w:sz="1" w:space="0" w:color="C0C0C0"/>
              <w:left w:val="double" w:sz="1" w:space="0" w:color="C0C0C0"/>
              <w:bottom w:val="double" w:sz="1" w:space="0" w:color="C0C0C0"/>
            </w:tcBorders>
          </w:tcPr>
          <w:p w14:paraId="4000FDEC" w14:textId="77777777" w:rsidR="008D4EA7" w:rsidRPr="003B4141" w:rsidRDefault="008D4EA7">
            <w:pPr>
              <w:pStyle w:val="px12"/>
              <w:snapToGrid w:val="0"/>
              <w:spacing w:before="0" w:after="0"/>
              <w:rPr>
                <w:bCs/>
                <w:sz w:val="24"/>
                <w:szCs w:val="24"/>
              </w:rPr>
            </w:pPr>
            <w:r w:rsidRPr="003B4141">
              <w:rPr>
                <w:bCs/>
                <w:sz w:val="24"/>
                <w:szCs w:val="24"/>
              </w:rPr>
              <w:t xml:space="preserve">Włodzimierzów </w:t>
            </w:r>
          </w:p>
        </w:tc>
        <w:tc>
          <w:tcPr>
            <w:tcW w:w="1490" w:type="dxa"/>
            <w:tcBorders>
              <w:top w:val="double" w:sz="1" w:space="0" w:color="C0C0C0"/>
              <w:left w:val="double" w:sz="1" w:space="0" w:color="C0C0C0"/>
              <w:bottom w:val="double" w:sz="1" w:space="0" w:color="C0C0C0"/>
              <w:right w:val="double" w:sz="1" w:space="0" w:color="C0C0C0"/>
            </w:tcBorders>
          </w:tcPr>
          <w:p w14:paraId="011A23A6" w14:textId="77777777" w:rsidR="008D4EA7" w:rsidRPr="003B4141" w:rsidRDefault="00C51C46">
            <w:pPr>
              <w:pStyle w:val="px12"/>
              <w:snapToGrid w:val="0"/>
              <w:spacing w:before="0" w:after="0"/>
              <w:rPr>
                <w:bCs/>
                <w:sz w:val="24"/>
                <w:szCs w:val="24"/>
              </w:rPr>
            </w:pPr>
            <w:r w:rsidRPr="003B4141">
              <w:rPr>
                <w:bCs/>
                <w:sz w:val="24"/>
                <w:szCs w:val="24"/>
              </w:rPr>
              <w:t>1736</w:t>
            </w:r>
            <w:r w:rsidR="008D4EA7" w:rsidRPr="003B4141">
              <w:rPr>
                <w:bCs/>
                <w:sz w:val="24"/>
                <w:szCs w:val="24"/>
              </w:rPr>
              <w:t xml:space="preserve"> </w:t>
            </w:r>
          </w:p>
        </w:tc>
      </w:tr>
      <w:tr w:rsidR="008D4EA7" w:rsidRPr="003B4141" w14:paraId="770F1344" w14:textId="77777777" w:rsidTr="007D1654">
        <w:trPr>
          <w:jc w:val="center"/>
        </w:trPr>
        <w:tc>
          <w:tcPr>
            <w:tcW w:w="726" w:type="dxa"/>
            <w:tcBorders>
              <w:top w:val="double" w:sz="1" w:space="0" w:color="C0C0C0"/>
              <w:left w:val="double" w:sz="1" w:space="0" w:color="C0C0C0"/>
              <w:bottom w:val="double" w:sz="1" w:space="0" w:color="C0C0C0"/>
            </w:tcBorders>
          </w:tcPr>
          <w:p w14:paraId="53589CCF" w14:textId="77777777" w:rsidR="008D4EA7" w:rsidRPr="003B4141" w:rsidRDefault="008D4EA7">
            <w:pPr>
              <w:pStyle w:val="px12"/>
              <w:snapToGrid w:val="0"/>
              <w:spacing w:before="0" w:after="0"/>
              <w:rPr>
                <w:b/>
                <w:bCs/>
                <w:sz w:val="24"/>
              </w:rPr>
            </w:pPr>
            <w:r w:rsidRPr="003B4141">
              <w:rPr>
                <w:b/>
                <w:bCs/>
                <w:sz w:val="24"/>
              </w:rPr>
              <w:t xml:space="preserve">14. </w:t>
            </w:r>
          </w:p>
        </w:tc>
        <w:tc>
          <w:tcPr>
            <w:tcW w:w="2182" w:type="dxa"/>
            <w:tcBorders>
              <w:top w:val="double" w:sz="1" w:space="0" w:color="C0C0C0"/>
              <w:left w:val="double" w:sz="1" w:space="0" w:color="C0C0C0"/>
              <w:bottom w:val="double" w:sz="1" w:space="0" w:color="C0C0C0"/>
            </w:tcBorders>
          </w:tcPr>
          <w:p w14:paraId="09849A41" w14:textId="77777777" w:rsidR="008D4EA7" w:rsidRPr="003B4141" w:rsidRDefault="008D4EA7">
            <w:pPr>
              <w:pStyle w:val="px12"/>
              <w:snapToGrid w:val="0"/>
              <w:spacing w:before="0" w:after="0"/>
              <w:rPr>
                <w:bCs/>
                <w:sz w:val="24"/>
              </w:rPr>
            </w:pPr>
            <w:r w:rsidRPr="003B4141">
              <w:rPr>
                <w:bCs/>
                <w:sz w:val="24"/>
              </w:rPr>
              <w:t xml:space="preserve">Korytnica </w:t>
            </w:r>
          </w:p>
        </w:tc>
        <w:tc>
          <w:tcPr>
            <w:tcW w:w="1455" w:type="dxa"/>
            <w:tcBorders>
              <w:top w:val="double" w:sz="1" w:space="0" w:color="C0C0C0"/>
              <w:left w:val="double" w:sz="1" w:space="0" w:color="C0C0C0"/>
              <w:bottom w:val="double" w:sz="1" w:space="0" w:color="C0C0C0"/>
            </w:tcBorders>
          </w:tcPr>
          <w:p w14:paraId="3F1E560D" w14:textId="77777777" w:rsidR="008D4EA7" w:rsidRPr="003B4141" w:rsidRDefault="00C51C46">
            <w:pPr>
              <w:pStyle w:val="px12"/>
              <w:snapToGrid w:val="0"/>
              <w:spacing w:before="0" w:after="0"/>
              <w:rPr>
                <w:bCs/>
                <w:sz w:val="24"/>
              </w:rPr>
            </w:pPr>
            <w:r w:rsidRPr="003B4141">
              <w:rPr>
                <w:bCs/>
                <w:sz w:val="24"/>
              </w:rPr>
              <w:t>102</w:t>
            </w:r>
          </w:p>
        </w:tc>
        <w:tc>
          <w:tcPr>
            <w:tcW w:w="1455" w:type="dxa"/>
            <w:tcBorders>
              <w:top w:val="double" w:sz="1" w:space="0" w:color="C0C0C0"/>
              <w:left w:val="double" w:sz="1" w:space="0" w:color="C0C0C0"/>
              <w:bottom w:val="double" w:sz="1" w:space="0" w:color="C0C0C0"/>
            </w:tcBorders>
          </w:tcPr>
          <w:p w14:paraId="09D81189" w14:textId="77777777" w:rsidR="008D4EA7" w:rsidRPr="003B4141" w:rsidRDefault="008D4EA7">
            <w:pPr>
              <w:pStyle w:val="px12"/>
              <w:snapToGrid w:val="0"/>
              <w:spacing w:before="0" w:after="0"/>
              <w:rPr>
                <w:b/>
                <w:bCs/>
                <w:sz w:val="24"/>
              </w:rPr>
            </w:pPr>
            <w:r w:rsidRPr="003B4141">
              <w:rPr>
                <w:b/>
                <w:bCs/>
                <w:sz w:val="24"/>
              </w:rPr>
              <w:t xml:space="preserve">32. </w:t>
            </w:r>
          </w:p>
        </w:tc>
        <w:tc>
          <w:tcPr>
            <w:tcW w:w="1909" w:type="dxa"/>
            <w:tcBorders>
              <w:top w:val="double" w:sz="1" w:space="0" w:color="C0C0C0"/>
              <w:left w:val="double" w:sz="1" w:space="0" w:color="C0C0C0"/>
              <w:bottom w:val="double" w:sz="1" w:space="0" w:color="C0C0C0"/>
            </w:tcBorders>
          </w:tcPr>
          <w:p w14:paraId="41255BF5" w14:textId="77777777" w:rsidR="008D4EA7" w:rsidRPr="003B4141" w:rsidRDefault="008D4EA7">
            <w:pPr>
              <w:pStyle w:val="px12"/>
              <w:snapToGrid w:val="0"/>
              <w:spacing w:before="0" w:after="0"/>
              <w:rPr>
                <w:bCs/>
                <w:sz w:val="24"/>
                <w:szCs w:val="24"/>
              </w:rPr>
            </w:pPr>
            <w:r w:rsidRPr="003B4141">
              <w:rPr>
                <w:bCs/>
                <w:sz w:val="24"/>
                <w:szCs w:val="24"/>
              </w:rPr>
              <w:t xml:space="preserve">Wójtostwo </w:t>
            </w:r>
          </w:p>
        </w:tc>
        <w:tc>
          <w:tcPr>
            <w:tcW w:w="1490" w:type="dxa"/>
            <w:tcBorders>
              <w:top w:val="double" w:sz="1" w:space="0" w:color="C0C0C0"/>
              <w:left w:val="double" w:sz="1" w:space="0" w:color="C0C0C0"/>
              <w:bottom w:val="double" w:sz="1" w:space="0" w:color="C0C0C0"/>
              <w:right w:val="double" w:sz="1" w:space="0" w:color="C0C0C0"/>
            </w:tcBorders>
          </w:tcPr>
          <w:p w14:paraId="51459FC4" w14:textId="77777777" w:rsidR="008D4EA7" w:rsidRPr="003B4141" w:rsidRDefault="00C51C46">
            <w:pPr>
              <w:pStyle w:val="px12"/>
              <w:snapToGrid w:val="0"/>
              <w:spacing w:before="0" w:after="0"/>
              <w:rPr>
                <w:bCs/>
                <w:sz w:val="24"/>
                <w:szCs w:val="24"/>
              </w:rPr>
            </w:pPr>
            <w:r w:rsidRPr="003B4141">
              <w:rPr>
                <w:bCs/>
                <w:sz w:val="24"/>
                <w:szCs w:val="24"/>
              </w:rPr>
              <w:t>88</w:t>
            </w:r>
            <w:r w:rsidR="008D4EA7" w:rsidRPr="003B4141">
              <w:rPr>
                <w:bCs/>
                <w:sz w:val="24"/>
                <w:szCs w:val="24"/>
              </w:rPr>
              <w:t xml:space="preserve"> </w:t>
            </w:r>
          </w:p>
        </w:tc>
      </w:tr>
      <w:tr w:rsidR="008D4EA7" w:rsidRPr="003B4141" w14:paraId="6B6DA578" w14:textId="77777777" w:rsidTr="007D1654">
        <w:trPr>
          <w:jc w:val="center"/>
        </w:trPr>
        <w:tc>
          <w:tcPr>
            <w:tcW w:w="726" w:type="dxa"/>
            <w:tcBorders>
              <w:top w:val="double" w:sz="1" w:space="0" w:color="C0C0C0"/>
              <w:left w:val="double" w:sz="1" w:space="0" w:color="C0C0C0"/>
              <w:bottom w:val="double" w:sz="1" w:space="0" w:color="C0C0C0"/>
            </w:tcBorders>
          </w:tcPr>
          <w:p w14:paraId="18631B94" w14:textId="77777777" w:rsidR="008D4EA7" w:rsidRPr="003B4141" w:rsidRDefault="008D4EA7">
            <w:pPr>
              <w:pStyle w:val="px12"/>
              <w:snapToGrid w:val="0"/>
              <w:spacing w:before="0" w:after="0"/>
              <w:rPr>
                <w:b/>
                <w:bCs/>
                <w:sz w:val="24"/>
              </w:rPr>
            </w:pPr>
            <w:r w:rsidRPr="003B4141">
              <w:rPr>
                <w:b/>
                <w:bCs/>
                <w:sz w:val="24"/>
              </w:rPr>
              <w:t xml:space="preserve">15. </w:t>
            </w:r>
          </w:p>
        </w:tc>
        <w:tc>
          <w:tcPr>
            <w:tcW w:w="2182" w:type="dxa"/>
            <w:tcBorders>
              <w:top w:val="double" w:sz="1" w:space="0" w:color="C0C0C0"/>
              <w:left w:val="double" w:sz="1" w:space="0" w:color="C0C0C0"/>
              <w:bottom w:val="double" w:sz="1" w:space="0" w:color="C0C0C0"/>
            </w:tcBorders>
          </w:tcPr>
          <w:p w14:paraId="2D25CA9E" w14:textId="77777777" w:rsidR="008D4EA7" w:rsidRPr="003B4141" w:rsidRDefault="008D4EA7">
            <w:pPr>
              <w:pStyle w:val="px12"/>
              <w:snapToGrid w:val="0"/>
              <w:spacing w:before="0" w:after="0"/>
              <w:rPr>
                <w:bCs/>
                <w:sz w:val="24"/>
              </w:rPr>
            </w:pPr>
            <w:r w:rsidRPr="003B4141">
              <w:rPr>
                <w:bCs/>
                <w:sz w:val="24"/>
              </w:rPr>
              <w:t xml:space="preserve">Krzewiny </w:t>
            </w:r>
          </w:p>
        </w:tc>
        <w:tc>
          <w:tcPr>
            <w:tcW w:w="1455" w:type="dxa"/>
            <w:tcBorders>
              <w:top w:val="double" w:sz="1" w:space="0" w:color="C0C0C0"/>
              <w:left w:val="double" w:sz="1" w:space="0" w:color="C0C0C0"/>
              <w:bottom w:val="double" w:sz="1" w:space="0" w:color="C0C0C0"/>
            </w:tcBorders>
          </w:tcPr>
          <w:p w14:paraId="1DDADEAD" w14:textId="77777777" w:rsidR="008D4EA7" w:rsidRPr="003B4141" w:rsidRDefault="00C51C46">
            <w:pPr>
              <w:pStyle w:val="px12"/>
              <w:snapToGrid w:val="0"/>
              <w:spacing w:before="0" w:after="0"/>
              <w:rPr>
                <w:bCs/>
                <w:sz w:val="24"/>
              </w:rPr>
            </w:pPr>
            <w:r w:rsidRPr="003B4141">
              <w:rPr>
                <w:bCs/>
                <w:sz w:val="24"/>
              </w:rPr>
              <w:t>236</w:t>
            </w:r>
            <w:r w:rsidR="008D4EA7" w:rsidRPr="003B4141">
              <w:rPr>
                <w:bCs/>
                <w:sz w:val="24"/>
              </w:rPr>
              <w:t xml:space="preserve"> </w:t>
            </w:r>
          </w:p>
        </w:tc>
        <w:tc>
          <w:tcPr>
            <w:tcW w:w="1455" w:type="dxa"/>
            <w:tcBorders>
              <w:top w:val="double" w:sz="1" w:space="0" w:color="C0C0C0"/>
              <w:left w:val="double" w:sz="1" w:space="0" w:color="C0C0C0"/>
              <w:bottom w:val="double" w:sz="1" w:space="0" w:color="C0C0C0"/>
            </w:tcBorders>
          </w:tcPr>
          <w:p w14:paraId="709D4D10" w14:textId="77777777" w:rsidR="008D4EA7" w:rsidRPr="003B4141" w:rsidRDefault="008D4EA7">
            <w:pPr>
              <w:pStyle w:val="px12"/>
              <w:snapToGrid w:val="0"/>
              <w:spacing w:before="0" w:after="0"/>
              <w:rPr>
                <w:b/>
                <w:bCs/>
                <w:sz w:val="24"/>
              </w:rPr>
            </w:pPr>
            <w:r w:rsidRPr="003B4141">
              <w:rPr>
                <w:b/>
                <w:bCs/>
                <w:sz w:val="24"/>
              </w:rPr>
              <w:t xml:space="preserve">33. </w:t>
            </w:r>
          </w:p>
        </w:tc>
        <w:tc>
          <w:tcPr>
            <w:tcW w:w="1909" w:type="dxa"/>
            <w:tcBorders>
              <w:top w:val="double" w:sz="1" w:space="0" w:color="C0C0C0"/>
              <w:left w:val="double" w:sz="1" w:space="0" w:color="C0C0C0"/>
              <w:bottom w:val="double" w:sz="1" w:space="0" w:color="C0C0C0"/>
            </w:tcBorders>
          </w:tcPr>
          <w:p w14:paraId="5DA2642F" w14:textId="77777777" w:rsidR="008D4EA7" w:rsidRPr="003B4141" w:rsidRDefault="008D4EA7">
            <w:pPr>
              <w:pStyle w:val="px12"/>
              <w:snapToGrid w:val="0"/>
              <w:spacing w:before="0" w:after="0"/>
              <w:rPr>
                <w:bCs/>
                <w:sz w:val="24"/>
                <w:szCs w:val="24"/>
              </w:rPr>
            </w:pPr>
            <w:r w:rsidRPr="003B4141">
              <w:rPr>
                <w:bCs/>
                <w:sz w:val="24"/>
                <w:szCs w:val="24"/>
              </w:rPr>
              <w:t xml:space="preserve">Zalesicie - Kolonia </w:t>
            </w:r>
          </w:p>
        </w:tc>
        <w:tc>
          <w:tcPr>
            <w:tcW w:w="1490" w:type="dxa"/>
            <w:tcBorders>
              <w:top w:val="double" w:sz="1" w:space="0" w:color="C0C0C0"/>
              <w:left w:val="double" w:sz="1" w:space="0" w:color="C0C0C0"/>
              <w:bottom w:val="double" w:sz="1" w:space="0" w:color="C0C0C0"/>
              <w:right w:val="double" w:sz="1" w:space="0" w:color="C0C0C0"/>
            </w:tcBorders>
          </w:tcPr>
          <w:p w14:paraId="39EA4534" w14:textId="77777777" w:rsidR="008D4EA7" w:rsidRPr="003B4141" w:rsidRDefault="00C51C46">
            <w:pPr>
              <w:pStyle w:val="px12"/>
              <w:snapToGrid w:val="0"/>
              <w:spacing w:before="0" w:after="0"/>
              <w:rPr>
                <w:bCs/>
                <w:sz w:val="24"/>
                <w:szCs w:val="24"/>
              </w:rPr>
            </w:pPr>
            <w:r w:rsidRPr="003B4141">
              <w:rPr>
                <w:bCs/>
                <w:sz w:val="24"/>
                <w:szCs w:val="24"/>
              </w:rPr>
              <w:t>200</w:t>
            </w:r>
            <w:r w:rsidR="008D4EA7" w:rsidRPr="003B4141">
              <w:rPr>
                <w:bCs/>
                <w:sz w:val="24"/>
                <w:szCs w:val="24"/>
              </w:rPr>
              <w:t xml:space="preserve"> </w:t>
            </w:r>
          </w:p>
        </w:tc>
      </w:tr>
      <w:tr w:rsidR="008D4EA7" w:rsidRPr="003B4141" w14:paraId="7DA17956" w14:textId="77777777" w:rsidTr="007D1654">
        <w:trPr>
          <w:jc w:val="center"/>
        </w:trPr>
        <w:tc>
          <w:tcPr>
            <w:tcW w:w="726" w:type="dxa"/>
            <w:tcBorders>
              <w:top w:val="double" w:sz="1" w:space="0" w:color="C0C0C0"/>
              <w:left w:val="double" w:sz="1" w:space="0" w:color="C0C0C0"/>
              <w:bottom w:val="double" w:sz="1" w:space="0" w:color="C0C0C0"/>
            </w:tcBorders>
          </w:tcPr>
          <w:p w14:paraId="6871D4AB" w14:textId="77777777" w:rsidR="008D4EA7" w:rsidRPr="003B4141" w:rsidRDefault="008D4EA7">
            <w:pPr>
              <w:pStyle w:val="px12"/>
              <w:snapToGrid w:val="0"/>
              <w:spacing w:before="0" w:after="0"/>
              <w:rPr>
                <w:b/>
                <w:bCs/>
                <w:sz w:val="24"/>
              </w:rPr>
            </w:pPr>
            <w:r w:rsidRPr="003B4141">
              <w:rPr>
                <w:b/>
                <w:bCs/>
                <w:sz w:val="24"/>
              </w:rPr>
              <w:t xml:space="preserve">16. </w:t>
            </w:r>
          </w:p>
        </w:tc>
        <w:tc>
          <w:tcPr>
            <w:tcW w:w="2182" w:type="dxa"/>
            <w:tcBorders>
              <w:top w:val="double" w:sz="1" w:space="0" w:color="C0C0C0"/>
              <w:left w:val="double" w:sz="1" w:space="0" w:color="C0C0C0"/>
              <w:bottom w:val="double" w:sz="1" w:space="0" w:color="C0C0C0"/>
            </w:tcBorders>
          </w:tcPr>
          <w:p w14:paraId="71F8897F" w14:textId="77777777" w:rsidR="008D4EA7" w:rsidRPr="003B4141" w:rsidRDefault="008D4EA7">
            <w:pPr>
              <w:pStyle w:val="px12"/>
              <w:snapToGrid w:val="0"/>
              <w:spacing w:before="0" w:after="0"/>
              <w:rPr>
                <w:bCs/>
                <w:sz w:val="24"/>
              </w:rPr>
            </w:pPr>
            <w:proofErr w:type="spellStart"/>
            <w:r w:rsidRPr="003B4141">
              <w:rPr>
                <w:bCs/>
                <w:sz w:val="24"/>
              </w:rPr>
              <w:t>Kurnędz</w:t>
            </w:r>
            <w:proofErr w:type="spellEnd"/>
            <w:r w:rsidRPr="003B4141">
              <w:rPr>
                <w:bCs/>
                <w:sz w:val="24"/>
              </w:rPr>
              <w:t xml:space="preserve"> </w:t>
            </w:r>
          </w:p>
        </w:tc>
        <w:tc>
          <w:tcPr>
            <w:tcW w:w="1455" w:type="dxa"/>
            <w:tcBorders>
              <w:top w:val="double" w:sz="1" w:space="0" w:color="C0C0C0"/>
              <w:left w:val="double" w:sz="1" w:space="0" w:color="C0C0C0"/>
              <w:bottom w:val="double" w:sz="1" w:space="0" w:color="C0C0C0"/>
            </w:tcBorders>
          </w:tcPr>
          <w:p w14:paraId="66BFC41F" w14:textId="77777777" w:rsidR="008D4EA7" w:rsidRPr="003B4141" w:rsidRDefault="00C51C46">
            <w:pPr>
              <w:pStyle w:val="px12"/>
              <w:snapToGrid w:val="0"/>
              <w:spacing w:before="0" w:after="0"/>
              <w:rPr>
                <w:bCs/>
                <w:sz w:val="24"/>
              </w:rPr>
            </w:pPr>
            <w:r w:rsidRPr="003B4141">
              <w:rPr>
                <w:bCs/>
                <w:sz w:val="24"/>
              </w:rPr>
              <w:t>349</w:t>
            </w:r>
          </w:p>
        </w:tc>
        <w:tc>
          <w:tcPr>
            <w:tcW w:w="1455" w:type="dxa"/>
            <w:tcBorders>
              <w:top w:val="double" w:sz="1" w:space="0" w:color="C0C0C0"/>
              <w:left w:val="double" w:sz="1" w:space="0" w:color="C0C0C0"/>
              <w:bottom w:val="double" w:sz="1" w:space="0" w:color="C0C0C0"/>
            </w:tcBorders>
          </w:tcPr>
          <w:p w14:paraId="65D3C42F" w14:textId="77777777" w:rsidR="008D4EA7" w:rsidRPr="003B4141" w:rsidRDefault="008D4EA7">
            <w:pPr>
              <w:pStyle w:val="px12"/>
              <w:snapToGrid w:val="0"/>
              <w:spacing w:before="0" w:after="0"/>
              <w:rPr>
                <w:b/>
                <w:bCs/>
                <w:sz w:val="24"/>
              </w:rPr>
            </w:pPr>
            <w:r w:rsidRPr="003B4141">
              <w:rPr>
                <w:b/>
                <w:bCs/>
                <w:sz w:val="24"/>
              </w:rPr>
              <w:t xml:space="preserve">34. </w:t>
            </w:r>
          </w:p>
        </w:tc>
        <w:tc>
          <w:tcPr>
            <w:tcW w:w="1909" w:type="dxa"/>
            <w:tcBorders>
              <w:top w:val="double" w:sz="1" w:space="0" w:color="C0C0C0"/>
              <w:left w:val="double" w:sz="1" w:space="0" w:color="C0C0C0"/>
              <w:bottom w:val="double" w:sz="1" w:space="0" w:color="C0C0C0"/>
            </w:tcBorders>
          </w:tcPr>
          <w:p w14:paraId="081A20A2" w14:textId="77777777" w:rsidR="008D4EA7" w:rsidRPr="003B4141" w:rsidRDefault="008D4EA7">
            <w:pPr>
              <w:pStyle w:val="px12"/>
              <w:snapToGrid w:val="0"/>
              <w:spacing w:before="0" w:after="0"/>
              <w:rPr>
                <w:bCs/>
                <w:sz w:val="24"/>
                <w:szCs w:val="24"/>
              </w:rPr>
            </w:pPr>
            <w:r w:rsidRPr="003B4141">
              <w:rPr>
                <w:bCs/>
                <w:sz w:val="24"/>
                <w:szCs w:val="24"/>
              </w:rPr>
              <w:t xml:space="preserve">Zalesicie </w:t>
            </w:r>
          </w:p>
        </w:tc>
        <w:tc>
          <w:tcPr>
            <w:tcW w:w="1490" w:type="dxa"/>
            <w:tcBorders>
              <w:top w:val="double" w:sz="1" w:space="0" w:color="C0C0C0"/>
              <w:left w:val="double" w:sz="1" w:space="0" w:color="C0C0C0"/>
              <w:bottom w:val="double" w:sz="1" w:space="0" w:color="C0C0C0"/>
              <w:right w:val="double" w:sz="1" w:space="0" w:color="C0C0C0"/>
            </w:tcBorders>
          </w:tcPr>
          <w:p w14:paraId="6D62AD5B" w14:textId="77777777" w:rsidR="008D4EA7" w:rsidRPr="003B4141" w:rsidRDefault="00C51C46">
            <w:pPr>
              <w:pStyle w:val="px12"/>
              <w:snapToGrid w:val="0"/>
              <w:spacing w:before="0" w:after="0"/>
              <w:rPr>
                <w:bCs/>
                <w:sz w:val="24"/>
                <w:szCs w:val="24"/>
              </w:rPr>
            </w:pPr>
            <w:r w:rsidRPr="003B4141">
              <w:rPr>
                <w:bCs/>
                <w:sz w:val="24"/>
                <w:szCs w:val="24"/>
              </w:rPr>
              <w:t>276</w:t>
            </w:r>
          </w:p>
        </w:tc>
      </w:tr>
      <w:tr w:rsidR="008D4EA7" w:rsidRPr="003B4141" w14:paraId="367D1318" w14:textId="77777777" w:rsidTr="007D1654">
        <w:trPr>
          <w:jc w:val="center"/>
        </w:trPr>
        <w:tc>
          <w:tcPr>
            <w:tcW w:w="726" w:type="dxa"/>
            <w:tcBorders>
              <w:top w:val="double" w:sz="1" w:space="0" w:color="C0C0C0"/>
              <w:left w:val="double" w:sz="1" w:space="0" w:color="C0C0C0"/>
              <w:bottom w:val="double" w:sz="1" w:space="0" w:color="C0C0C0"/>
            </w:tcBorders>
          </w:tcPr>
          <w:p w14:paraId="36B8CD0E" w14:textId="77777777" w:rsidR="008D4EA7" w:rsidRPr="003B4141" w:rsidRDefault="008D4EA7">
            <w:pPr>
              <w:pStyle w:val="px12"/>
              <w:snapToGrid w:val="0"/>
              <w:spacing w:before="0" w:after="0"/>
              <w:rPr>
                <w:b/>
                <w:bCs/>
                <w:sz w:val="24"/>
              </w:rPr>
            </w:pPr>
            <w:r w:rsidRPr="003B4141">
              <w:rPr>
                <w:b/>
                <w:bCs/>
                <w:sz w:val="24"/>
              </w:rPr>
              <w:lastRenderedPageBreak/>
              <w:t xml:space="preserve">17. </w:t>
            </w:r>
          </w:p>
        </w:tc>
        <w:tc>
          <w:tcPr>
            <w:tcW w:w="2182" w:type="dxa"/>
            <w:tcBorders>
              <w:top w:val="double" w:sz="1" w:space="0" w:color="C0C0C0"/>
              <w:left w:val="double" w:sz="1" w:space="0" w:color="C0C0C0"/>
              <w:bottom w:val="double" w:sz="1" w:space="0" w:color="C0C0C0"/>
            </w:tcBorders>
          </w:tcPr>
          <w:p w14:paraId="6A9F72D1" w14:textId="77777777" w:rsidR="008D4EA7" w:rsidRPr="003B4141" w:rsidRDefault="008D4EA7">
            <w:pPr>
              <w:pStyle w:val="px12"/>
              <w:snapToGrid w:val="0"/>
              <w:spacing w:before="0" w:after="0"/>
              <w:rPr>
                <w:bCs/>
                <w:sz w:val="24"/>
              </w:rPr>
            </w:pPr>
            <w:r w:rsidRPr="003B4141">
              <w:rPr>
                <w:bCs/>
                <w:sz w:val="24"/>
              </w:rPr>
              <w:t xml:space="preserve">Łazy - Dąbrowa </w:t>
            </w:r>
          </w:p>
        </w:tc>
        <w:tc>
          <w:tcPr>
            <w:tcW w:w="1455" w:type="dxa"/>
            <w:tcBorders>
              <w:top w:val="double" w:sz="1" w:space="0" w:color="C0C0C0"/>
              <w:left w:val="double" w:sz="1" w:space="0" w:color="C0C0C0"/>
              <w:bottom w:val="double" w:sz="1" w:space="0" w:color="C0C0C0"/>
            </w:tcBorders>
          </w:tcPr>
          <w:p w14:paraId="0204A8E0" w14:textId="77777777" w:rsidR="008D4EA7" w:rsidRPr="003B4141" w:rsidRDefault="00C51C46">
            <w:pPr>
              <w:pStyle w:val="px12"/>
              <w:snapToGrid w:val="0"/>
              <w:spacing w:before="0" w:after="0"/>
              <w:rPr>
                <w:bCs/>
                <w:sz w:val="24"/>
              </w:rPr>
            </w:pPr>
            <w:r w:rsidRPr="003B4141">
              <w:rPr>
                <w:bCs/>
                <w:sz w:val="24"/>
              </w:rPr>
              <w:t>183</w:t>
            </w:r>
            <w:r w:rsidR="008D4EA7" w:rsidRPr="003B4141">
              <w:rPr>
                <w:bCs/>
                <w:sz w:val="24"/>
              </w:rPr>
              <w:t xml:space="preserve"> </w:t>
            </w:r>
          </w:p>
        </w:tc>
        <w:tc>
          <w:tcPr>
            <w:tcW w:w="1455" w:type="dxa"/>
            <w:tcBorders>
              <w:top w:val="double" w:sz="1" w:space="0" w:color="C0C0C0"/>
              <w:left w:val="double" w:sz="1" w:space="0" w:color="C0C0C0"/>
              <w:bottom w:val="double" w:sz="1" w:space="0" w:color="C0C0C0"/>
            </w:tcBorders>
          </w:tcPr>
          <w:p w14:paraId="07CF50E7" w14:textId="77777777" w:rsidR="008D4EA7" w:rsidRPr="003B4141" w:rsidRDefault="008D4EA7">
            <w:pPr>
              <w:pStyle w:val="px12"/>
              <w:snapToGrid w:val="0"/>
              <w:spacing w:before="0" w:after="0"/>
              <w:rPr>
                <w:b/>
                <w:bCs/>
                <w:sz w:val="24"/>
              </w:rPr>
            </w:pPr>
            <w:r w:rsidRPr="003B4141">
              <w:rPr>
                <w:b/>
                <w:bCs/>
                <w:sz w:val="24"/>
              </w:rPr>
              <w:t xml:space="preserve">35. </w:t>
            </w:r>
          </w:p>
        </w:tc>
        <w:tc>
          <w:tcPr>
            <w:tcW w:w="1909" w:type="dxa"/>
            <w:tcBorders>
              <w:top w:val="double" w:sz="1" w:space="0" w:color="C0C0C0"/>
              <w:left w:val="double" w:sz="1" w:space="0" w:color="C0C0C0"/>
              <w:bottom w:val="double" w:sz="1" w:space="0" w:color="C0C0C0"/>
            </w:tcBorders>
          </w:tcPr>
          <w:p w14:paraId="375F51E3" w14:textId="77777777" w:rsidR="008D4EA7" w:rsidRPr="003B4141" w:rsidRDefault="00C51C46">
            <w:pPr>
              <w:pStyle w:val="px12"/>
              <w:snapToGrid w:val="0"/>
              <w:spacing w:before="0" w:after="0"/>
              <w:rPr>
                <w:bCs/>
                <w:sz w:val="24"/>
                <w:szCs w:val="24"/>
              </w:rPr>
            </w:pPr>
            <w:r w:rsidRPr="003B4141">
              <w:rPr>
                <w:bCs/>
                <w:sz w:val="24"/>
                <w:szCs w:val="24"/>
              </w:rPr>
              <w:t>Łazy Kolonia i Murowaniec</w:t>
            </w:r>
          </w:p>
        </w:tc>
        <w:tc>
          <w:tcPr>
            <w:tcW w:w="1490" w:type="dxa"/>
            <w:tcBorders>
              <w:top w:val="double" w:sz="1" w:space="0" w:color="C0C0C0"/>
              <w:left w:val="double" w:sz="1" w:space="0" w:color="C0C0C0"/>
              <w:bottom w:val="double" w:sz="1" w:space="0" w:color="C0C0C0"/>
              <w:right w:val="double" w:sz="1" w:space="0" w:color="C0C0C0"/>
            </w:tcBorders>
          </w:tcPr>
          <w:p w14:paraId="5ED54320" w14:textId="77777777" w:rsidR="008D4EA7" w:rsidRPr="003B4141" w:rsidRDefault="00C51C46">
            <w:pPr>
              <w:snapToGrid w:val="0"/>
              <w:rPr>
                <w:rFonts w:ascii="Arial" w:hAnsi="Arial" w:cs="Arial"/>
                <w:bCs/>
              </w:rPr>
            </w:pPr>
            <w:r w:rsidRPr="003B4141">
              <w:rPr>
                <w:rFonts w:ascii="Arial" w:hAnsi="Arial" w:cs="Arial"/>
                <w:bCs/>
              </w:rPr>
              <w:t>0</w:t>
            </w:r>
          </w:p>
        </w:tc>
      </w:tr>
      <w:tr w:rsidR="008D4EA7" w:rsidRPr="003B4141" w14:paraId="41B87250" w14:textId="77777777" w:rsidTr="007D1654">
        <w:trPr>
          <w:jc w:val="center"/>
        </w:trPr>
        <w:tc>
          <w:tcPr>
            <w:tcW w:w="726" w:type="dxa"/>
            <w:tcBorders>
              <w:top w:val="double" w:sz="1" w:space="0" w:color="C0C0C0"/>
              <w:left w:val="double" w:sz="1" w:space="0" w:color="C0C0C0"/>
              <w:bottom w:val="double" w:sz="1" w:space="0" w:color="C0C0C0"/>
            </w:tcBorders>
          </w:tcPr>
          <w:p w14:paraId="77524BD8" w14:textId="77777777" w:rsidR="008D4EA7" w:rsidRPr="003B4141" w:rsidRDefault="008D4EA7">
            <w:pPr>
              <w:pStyle w:val="px12"/>
              <w:snapToGrid w:val="0"/>
              <w:spacing w:before="0" w:after="0"/>
              <w:rPr>
                <w:b/>
                <w:bCs/>
                <w:sz w:val="24"/>
              </w:rPr>
            </w:pPr>
            <w:r w:rsidRPr="003B4141">
              <w:rPr>
                <w:b/>
                <w:bCs/>
                <w:sz w:val="24"/>
              </w:rPr>
              <w:t xml:space="preserve">18. </w:t>
            </w:r>
          </w:p>
        </w:tc>
        <w:tc>
          <w:tcPr>
            <w:tcW w:w="2182" w:type="dxa"/>
            <w:tcBorders>
              <w:top w:val="double" w:sz="1" w:space="0" w:color="C0C0C0"/>
              <w:left w:val="double" w:sz="1" w:space="0" w:color="C0C0C0"/>
              <w:bottom w:val="double" w:sz="1" w:space="0" w:color="C0C0C0"/>
            </w:tcBorders>
          </w:tcPr>
          <w:p w14:paraId="2B348C4A" w14:textId="77777777" w:rsidR="008D4EA7" w:rsidRPr="003B4141" w:rsidRDefault="008D4EA7">
            <w:pPr>
              <w:pStyle w:val="px12"/>
              <w:snapToGrid w:val="0"/>
              <w:spacing w:before="0" w:after="0"/>
              <w:rPr>
                <w:bCs/>
                <w:sz w:val="24"/>
              </w:rPr>
            </w:pPr>
            <w:r w:rsidRPr="003B4141">
              <w:rPr>
                <w:bCs/>
                <w:sz w:val="24"/>
              </w:rPr>
              <w:t xml:space="preserve">Łęczno </w:t>
            </w:r>
          </w:p>
        </w:tc>
        <w:tc>
          <w:tcPr>
            <w:tcW w:w="1455" w:type="dxa"/>
            <w:tcBorders>
              <w:top w:val="double" w:sz="1" w:space="0" w:color="C0C0C0"/>
              <w:left w:val="double" w:sz="1" w:space="0" w:color="C0C0C0"/>
              <w:bottom w:val="double" w:sz="1" w:space="0" w:color="C0C0C0"/>
            </w:tcBorders>
          </w:tcPr>
          <w:p w14:paraId="19F6BF3D" w14:textId="77777777" w:rsidR="008D4EA7" w:rsidRPr="003B4141" w:rsidRDefault="00C51C46">
            <w:pPr>
              <w:pStyle w:val="px12"/>
              <w:snapToGrid w:val="0"/>
              <w:spacing w:before="0" w:after="0"/>
              <w:rPr>
                <w:bCs/>
                <w:sz w:val="24"/>
              </w:rPr>
            </w:pPr>
            <w:r w:rsidRPr="003B4141">
              <w:rPr>
                <w:bCs/>
                <w:sz w:val="24"/>
              </w:rPr>
              <w:t>437</w:t>
            </w:r>
            <w:r w:rsidR="008D4EA7" w:rsidRPr="003B4141">
              <w:rPr>
                <w:bCs/>
                <w:sz w:val="24"/>
              </w:rPr>
              <w:t xml:space="preserve"> </w:t>
            </w:r>
          </w:p>
        </w:tc>
        <w:tc>
          <w:tcPr>
            <w:tcW w:w="1455" w:type="dxa"/>
            <w:tcBorders>
              <w:top w:val="double" w:sz="1" w:space="0" w:color="C0C0C0"/>
              <w:left w:val="double" w:sz="1" w:space="0" w:color="C0C0C0"/>
              <w:bottom w:val="double" w:sz="1" w:space="0" w:color="C0C0C0"/>
            </w:tcBorders>
          </w:tcPr>
          <w:p w14:paraId="2A133E29" w14:textId="77777777" w:rsidR="008D4EA7" w:rsidRPr="003B4141" w:rsidRDefault="008D4EA7">
            <w:pPr>
              <w:pStyle w:val="px12"/>
              <w:snapToGrid w:val="0"/>
              <w:spacing w:before="0" w:after="0"/>
              <w:rPr>
                <w:b/>
                <w:bCs/>
                <w:sz w:val="24"/>
              </w:rPr>
            </w:pPr>
          </w:p>
        </w:tc>
        <w:tc>
          <w:tcPr>
            <w:tcW w:w="1909" w:type="dxa"/>
            <w:tcBorders>
              <w:top w:val="double" w:sz="1" w:space="0" w:color="C0C0C0"/>
              <w:left w:val="double" w:sz="1" w:space="0" w:color="C0C0C0"/>
              <w:bottom w:val="double" w:sz="1" w:space="0" w:color="C0C0C0"/>
            </w:tcBorders>
          </w:tcPr>
          <w:p w14:paraId="3F446ACF" w14:textId="77777777" w:rsidR="008D4EA7" w:rsidRPr="003B4141" w:rsidRDefault="008D4EA7">
            <w:pPr>
              <w:pStyle w:val="px12"/>
              <w:snapToGrid w:val="0"/>
              <w:spacing w:before="0" w:after="0"/>
              <w:rPr>
                <w:b/>
                <w:bCs/>
                <w:sz w:val="24"/>
                <w:szCs w:val="24"/>
              </w:rPr>
            </w:pPr>
            <w:r w:rsidRPr="003B4141">
              <w:rPr>
                <w:b/>
                <w:bCs/>
                <w:sz w:val="24"/>
                <w:szCs w:val="24"/>
              </w:rPr>
              <w:t xml:space="preserve">RAZEM </w:t>
            </w:r>
          </w:p>
        </w:tc>
        <w:tc>
          <w:tcPr>
            <w:tcW w:w="1490" w:type="dxa"/>
            <w:tcBorders>
              <w:top w:val="double" w:sz="1" w:space="0" w:color="C0C0C0"/>
              <w:left w:val="double" w:sz="1" w:space="0" w:color="C0C0C0"/>
              <w:bottom w:val="double" w:sz="1" w:space="0" w:color="C0C0C0"/>
              <w:right w:val="double" w:sz="1" w:space="0" w:color="C0C0C0"/>
            </w:tcBorders>
          </w:tcPr>
          <w:p w14:paraId="3EC25EB7" w14:textId="77777777" w:rsidR="008D4EA7" w:rsidRPr="003B4141" w:rsidRDefault="00C51C46" w:rsidP="00D30A80">
            <w:pPr>
              <w:pStyle w:val="px12"/>
              <w:keepNext/>
              <w:snapToGrid w:val="0"/>
              <w:spacing w:before="0" w:after="0"/>
              <w:rPr>
                <w:b/>
                <w:bCs/>
                <w:sz w:val="24"/>
                <w:szCs w:val="24"/>
              </w:rPr>
            </w:pPr>
            <w:r w:rsidRPr="003B4141">
              <w:rPr>
                <w:b/>
                <w:bCs/>
                <w:sz w:val="24"/>
                <w:szCs w:val="24"/>
              </w:rPr>
              <w:t>16 152</w:t>
            </w:r>
          </w:p>
        </w:tc>
      </w:tr>
    </w:tbl>
    <w:p w14:paraId="5C064D1D" w14:textId="77777777" w:rsidR="008D4EA7" w:rsidRPr="003B4141" w:rsidRDefault="008D4EA7">
      <w:pPr>
        <w:spacing w:line="360" w:lineRule="auto"/>
        <w:jc w:val="both"/>
        <w:rPr>
          <w:rFonts w:ascii="Arial" w:hAnsi="Arial" w:cs="Arial"/>
          <w:sz w:val="20"/>
        </w:rPr>
      </w:pPr>
      <w:r w:rsidRPr="003B4141">
        <w:rPr>
          <w:rFonts w:ascii="Arial" w:hAnsi="Arial" w:cs="Arial"/>
          <w:sz w:val="20"/>
        </w:rPr>
        <w:t>Źródło: dane Urzędu Miejskiego w Sulejowie.</w:t>
      </w:r>
    </w:p>
    <w:p w14:paraId="78C93A82" w14:textId="77777777" w:rsidR="008D4EA7" w:rsidRPr="003B4141" w:rsidRDefault="008D4EA7">
      <w:pPr>
        <w:spacing w:line="360" w:lineRule="auto"/>
        <w:jc w:val="both"/>
        <w:rPr>
          <w:rFonts w:ascii="Arial" w:hAnsi="Arial" w:cs="Arial"/>
          <w:sz w:val="20"/>
        </w:rPr>
      </w:pPr>
    </w:p>
    <w:p w14:paraId="3B756066" w14:textId="20BF92C0" w:rsidR="008D4EA7" w:rsidRPr="00810CB7" w:rsidRDefault="00810CB7" w:rsidP="00422356">
      <w:pPr>
        <w:pStyle w:val="Nagwek3"/>
        <w:numPr>
          <w:ilvl w:val="0"/>
          <w:numId w:val="0"/>
        </w:numPr>
        <w:jc w:val="left"/>
        <w:rPr>
          <w:rFonts w:ascii="Arial" w:hAnsi="Arial" w:cs="Arial"/>
          <w:u w:val="none"/>
        </w:rPr>
      </w:pPr>
      <w:bookmarkStart w:id="22" w:name="_Toc71622666"/>
      <w:r w:rsidRPr="00810CB7">
        <w:rPr>
          <w:rFonts w:ascii="Arial" w:hAnsi="Arial" w:cs="Arial"/>
          <w:u w:val="none"/>
        </w:rPr>
        <w:t>2</w:t>
      </w:r>
      <w:r w:rsidR="00FB0FDD">
        <w:rPr>
          <w:rFonts w:ascii="Arial" w:hAnsi="Arial" w:cs="Arial"/>
          <w:u w:val="none"/>
        </w:rPr>
        <w:t>.</w:t>
      </w:r>
      <w:r w:rsidRPr="00810CB7">
        <w:rPr>
          <w:rFonts w:ascii="Arial" w:hAnsi="Arial" w:cs="Arial"/>
          <w:u w:val="none"/>
        </w:rPr>
        <w:t xml:space="preserve"> </w:t>
      </w:r>
      <w:r>
        <w:rPr>
          <w:rFonts w:ascii="Arial" w:hAnsi="Arial" w:cs="Arial"/>
          <w:u w:val="none"/>
        </w:rPr>
        <w:t>O</w:t>
      </w:r>
      <w:r w:rsidRPr="00810CB7">
        <w:rPr>
          <w:rFonts w:ascii="Arial" w:hAnsi="Arial" w:cs="Arial"/>
          <w:u w:val="none"/>
        </w:rPr>
        <w:t>bszary najważniejszych problemów objęte pomocą socjalną zgodnie z ustawą o pomocy społecznej.</w:t>
      </w:r>
      <w:bookmarkEnd w:id="22"/>
    </w:p>
    <w:p w14:paraId="20FFF0C3" w14:textId="77777777" w:rsidR="008D4EA7" w:rsidRPr="003B4141" w:rsidRDefault="008D4EA7">
      <w:pPr>
        <w:spacing w:line="360" w:lineRule="auto"/>
        <w:ind w:right="-108"/>
        <w:jc w:val="both"/>
        <w:rPr>
          <w:rFonts w:ascii="Arial" w:hAnsi="Arial" w:cs="Arial"/>
          <w:b/>
          <w:bCs/>
        </w:rPr>
      </w:pPr>
    </w:p>
    <w:p w14:paraId="15C43C2A" w14:textId="197F43DB" w:rsidR="00791FED" w:rsidRPr="00806923" w:rsidRDefault="00765CBD" w:rsidP="00806923">
      <w:pPr>
        <w:pStyle w:val="Podtytu"/>
        <w:rPr>
          <w:rStyle w:val="Uwydatnienie"/>
          <w:rFonts w:ascii="Arial" w:hAnsi="Arial" w:cs="Arial"/>
          <w:sz w:val="24"/>
          <w:szCs w:val="24"/>
        </w:rPr>
      </w:pPr>
      <w:r>
        <w:rPr>
          <w:rStyle w:val="Uwydatnienie"/>
          <w:rFonts w:ascii="Arial" w:hAnsi="Arial" w:cs="Arial"/>
          <w:sz w:val="24"/>
          <w:szCs w:val="24"/>
        </w:rPr>
        <w:t xml:space="preserve">2.1 </w:t>
      </w:r>
      <w:r w:rsidR="00791FED" w:rsidRPr="00806923">
        <w:rPr>
          <w:rStyle w:val="Uwydatnienie"/>
          <w:rFonts w:ascii="Arial" w:hAnsi="Arial" w:cs="Arial"/>
          <w:sz w:val="24"/>
          <w:szCs w:val="24"/>
        </w:rPr>
        <w:t xml:space="preserve">Niepełnosprawność </w:t>
      </w:r>
    </w:p>
    <w:p w14:paraId="2444CA23" w14:textId="77777777" w:rsidR="00791FED" w:rsidRPr="003B4141" w:rsidRDefault="00791FED" w:rsidP="00791FED">
      <w:pPr>
        <w:spacing w:line="360" w:lineRule="auto"/>
        <w:ind w:right="-108" w:firstLine="708"/>
        <w:jc w:val="both"/>
        <w:rPr>
          <w:rFonts w:ascii="Arial" w:hAnsi="Arial" w:cs="Arial"/>
        </w:rPr>
      </w:pPr>
    </w:p>
    <w:p w14:paraId="7E0B6100" w14:textId="77777777" w:rsidR="00791FED" w:rsidRPr="003B4141" w:rsidRDefault="00791FED" w:rsidP="00791FED">
      <w:pPr>
        <w:spacing w:line="360" w:lineRule="auto"/>
        <w:ind w:right="-108" w:firstLine="708"/>
        <w:jc w:val="both"/>
        <w:rPr>
          <w:rFonts w:ascii="Arial" w:hAnsi="Arial" w:cs="Arial"/>
        </w:rPr>
      </w:pPr>
      <w:r w:rsidRPr="003B4141">
        <w:rPr>
          <w:rFonts w:ascii="Arial" w:hAnsi="Arial" w:cs="Arial"/>
        </w:rPr>
        <w:t xml:space="preserve">Niepełnosprawność jest stanem będącym efektem dysfunkcji natury fizycznej lub psychicznej, ubytku anatomicznego wynikły z urazów, schorzeń lub </w:t>
      </w:r>
      <w:r w:rsidR="00154A51">
        <w:rPr>
          <w:rFonts w:ascii="Arial" w:hAnsi="Arial" w:cs="Arial"/>
        </w:rPr>
        <w:t xml:space="preserve">zaburzeń rozwojowych </w:t>
      </w:r>
      <w:r w:rsidRPr="003B4141">
        <w:rPr>
          <w:rFonts w:ascii="Arial" w:hAnsi="Arial" w:cs="Arial"/>
        </w:rPr>
        <w:t xml:space="preserve">i powodujący znaczące ograniczenie możliwości wykonywania podstawowych czynności życiowych, tj. samoobsługa, przemieszczanie się, czynności manualne, orientacja w otoczeniu, zdolności komunikowania się z innymi ludźmi oraz czynności związane z uczeniem się, wykonywaniem pracy, życiem rodzinnym czy prowadzeniem gospodarstwa domowego. Za osobę niepełnosprawną uznać należy „osobę, której stan fizyczny lub psychiczny trwale lub okresowo utrudnia, ogranicza albo uniemożliwia wypełnianie zadań życiowych i ról społecznych zgodnie z normami społecznymi i prawnymi”. </w:t>
      </w:r>
    </w:p>
    <w:p w14:paraId="1595375C" w14:textId="6961A638" w:rsidR="00791FED" w:rsidRDefault="00791FED" w:rsidP="00791FED">
      <w:pPr>
        <w:spacing w:line="360" w:lineRule="auto"/>
        <w:ind w:right="-108"/>
        <w:jc w:val="both"/>
        <w:rPr>
          <w:rFonts w:ascii="Arial" w:hAnsi="Arial" w:cs="Arial"/>
        </w:rPr>
      </w:pPr>
      <w:r w:rsidRPr="003B4141">
        <w:rPr>
          <w:rFonts w:ascii="Arial" w:hAnsi="Arial" w:cs="Arial"/>
        </w:rPr>
        <w:t xml:space="preserve">Orzeczenia o stopniu niepełnosprawności wystawiane są przez Zespół ds. Orzekania </w:t>
      </w:r>
      <w:r w:rsidRPr="003B4141">
        <w:rPr>
          <w:rFonts w:ascii="Arial" w:hAnsi="Arial" w:cs="Arial"/>
        </w:rPr>
        <w:br/>
        <w:t xml:space="preserve">o Niepełnosprawności, Komisję przy ZUS i KRUS. </w:t>
      </w:r>
    </w:p>
    <w:p w14:paraId="62329EC3" w14:textId="7F358CA3" w:rsidR="00445A43" w:rsidRPr="00445A43" w:rsidRDefault="00445A43" w:rsidP="00791FED">
      <w:pPr>
        <w:spacing w:line="360" w:lineRule="auto"/>
        <w:ind w:right="-108"/>
        <w:jc w:val="both"/>
        <w:rPr>
          <w:rFonts w:ascii="Arial" w:hAnsi="Arial" w:cs="Arial"/>
          <w:i/>
          <w:iCs/>
          <w:sz w:val="18"/>
          <w:szCs w:val="18"/>
        </w:rPr>
      </w:pPr>
      <w:bookmarkStart w:id="23" w:name="_Toc71634385"/>
      <w:r w:rsidRPr="00445A43">
        <w:rPr>
          <w:i/>
          <w:iCs/>
          <w:sz w:val="18"/>
          <w:szCs w:val="18"/>
        </w:rPr>
        <w:t>Wykres </w:t>
      </w:r>
      <w:r>
        <w:rPr>
          <w:i/>
          <w:iCs/>
          <w:sz w:val="18"/>
          <w:szCs w:val="18"/>
        </w:rPr>
        <w:fldChar w:fldCharType="begin"/>
      </w:r>
      <w:r>
        <w:rPr>
          <w:i/>
          <w:iCs/>
          <w:sz w:val="18"/>
          <w:szCs w:val="18"/>
        </w:rPr>
        <w:instrText xml:space="preserve"> SEQ Rysunek \* ARABIC </w:instrText>
      </w:r>
      <w:r>
        <w:rPr>
          <w:i/>
          <w:iCs/>
          <w:sz w:val="18"/>
          <w:szCs w:val="18"/>
        </w:rPr>
        <w:fldChar w:fldCharType="separate"/>
      </w:r>
      <w:r w:rsidR="00945B6F">
        <w:rPr>
          <w:i/>
          <w:iCs/>
          <w:noProof/>
          <w:sz w:val="18"/>
          <w:szCs w:val="18"/>
        </w:rPr>
        <w:t>2</w:t>
      </w:r>
      <w:r>
        <w:rPr>
          <w:i/>
          <w:iCs/>
          <w:sz w:val="18"/>
          <w:szCs w:val="18"/>
        </w:rPr>
        <w:fldChar w:fldCharType="end"/>
      </w:r>
      <w:r>
        <w:rPr>
          <w:i/>
          <w:iCs/>
          <w:noProof/>
          <w:sz w:val="18"/>
          <w:szCs w:val="18"/>
        </w:rPr>
        <w:t xml:space="preserve"> </w:t>
      </w:r>
      <w:r w:rsidRPr="00445A43">
        <w:rPr>
          <w:i/>
          <w:iCs/>
          <w:sz w:val="18"/>
          <w:szCs w:val="18"/>
        </w:rPr>
        <w:t>Przyczyny niepełnosprawności</w:t>
      </w:r>
      <w:bookmarkEnd w:id="23"/>
    </w:p>
    <w:p w14:paraId="49CCFD1D" w14:textId="33F40AAD" w:rsidR="0069268C" w:rsidRDefault="0069268C" w:rsidP="00791FED">
      <w:pPr>
        <w:spacing w:line="360" w:lineRule="auto"/>
        <w:ind w:right="-108"/>
        <w:jc w:val="both"/>
        <w:rPr>
          <w:rFonts w:ascii="Arial" w:hAnsi="Arial" w:cs="Arial"/>
        </w:rPr>
      </w:pPr>
      <w:r>
        <w:rPr>
          <w:rFonts w:ascii="Calibri" w:eastAsia="Calibri" w:hAnsi="Calibri"/>
          <w:noProof/>
          <w:sz w:val="22"/>
          <w:szCs w:val="22"/>
          <w:lang w:eastAsia="pl-PL"/>
        </w:rPr>
        <w:lastRenderedPageBreak/>
        <w:drawing>
          <wp:inline distT="0" distB="0" distL="0" distR="0" wp14:anchorId="08263333" wp14:editId="56F1B193">
            <wp:extent cx="5767200" cy="3607200"/>
            <wp:effectExtent l="0" t="0" r="5080" b="0"/>
            <wp:docPr id="215" name="Picture 4496" descr="tabela przyczyny nipełnosprawności"/>
            <wp:cNvGraphicFramePr/>
            <a:graphic xmlns:a="http://schemas.openxmlformats.org/drawingml/2006/main">
              <a:graphicData uri="http://schemas.openxmlformats.org/drawingml/2006/picture">
                <pic:pic xmlns:pic="http://schemas.openxmlformats.org/drawingml/2006/picture">
                  <pic:nvPicPr>
                    <pic:cNvPr id="215" name="Picture 4496" descr="tabela przyczyny nipełnosprawności"/>
                    <pic:cNvPicPr/>
                  </pic:nvPicPr>
                  <pic:blipFill>
                    <a:blip r:embed="rId10">
                      <a:extLst>
                        <a:ext uri="{28A0092B-C50C-407E-A947-70E740481C1C}">
                          <a14:useLocalDpi xmlns:a14="http://schemas.microsoft.com/office/drawing/2010/main" val="0"/>
                        </a:ext>
                      </a:extLst>
                    </a:blip>
                    <a:srcRect/>
                    <a:stretch>
                      <a:fillRect/>
                    </a:stretch>
                  </pic:blipFill>
                  <pic:spPr>
                    <a:xfrm>
                      <a:off x="0" y="0"/>
                      <a:ext cx="5767200" cy="3607200"/>
                    </a:xfrm>
                    <a:prstGeom prst="rect">
                      <a:avLst/>
                    </a:prstGeom>
                    <a:noFill/>
                    <a:ln>
                      <a:noFill/>
                      <a:prstDash/>
                    </a:ln>
                  </pic:spPr>
                </pic:pic>
              </a:graphicData>
            </a:graphic>
          </wp:inline>
        </w:drawing>
      </w:r>
    </w:p>
    <w:p w14:paraId="344A5D86" w14:textId="77777777" w:rsidR="0079062A" w:rsidRPr="003B4141" w:rsidRDefault="0079062A" w:rsidP="00791FED">
      <w:pPr>
        <w:spacing w:line="360" w:lineRule="auto"/>
        <w:ind w:right="-108"/>
        <w:jc w:val="both"/>
        <w:rPr>
          <w:rFonts w:ascii="Arial" w:hAnsi="Arial" w:cs="Arial"/>
        </w:rPr>
      </w:pPr>
    </w:p>
    <w:p w14:paraId="4ADF5096" w14:textId="77777777" w:rsidR="0069268C" w:rsidRDefault="0069268C" w:rsidP="00791FED">
      <w:pPr>
        <w:spacing w:line="360" w:lineRule="auto"/>
        <w:ind w:right="-108" w:firstLine="708"/>
        <w:jc w:val="both"/>
        <w:rPr>
          <w:rFonts w:ascii="Arial" w:hAnsi="Arial" w:cs="Arial"/>
        </w:rPr>
      </w:pPr>
      <w:r>
        <w:rPr>
          <w:rFonts w:ascii="Arial" w:hAnsi="Arial" w:cs="Arial"/>
        </w:rPr>
        <w:br/>
      </w:r>
    </w:p>
    <w:p w14:paraId="46D4938B" w14:textId="77777777" w:rsidR="0069268C" w:rsidRDefault="0069268C" w:rsidP="00791FED">
      <w:pPr>
        <w:spacing w:line="360" w:lineRule="auto"/>
        <w:ind w:right="-108" w:firstLine="708"/>
        <w:jc w:val="both"/>
        <w:rPr>
          <w:rFonts w:ascii="Arial" w:hAnsi="Arial" w:cs="Arial"/>
        </w:rPr>
      </w:pPr>
      <w:r>
        <w:rPr>
          <w:rFonts w:ascii="Arial" w:hAnsi="Arial" w:cs="Arial"/>
        </w:rPr>
        <w:br/>
      </w:r>
    </w:p>
    <w:p w14:paraId="6E9F45C4" w14:textId="1BBD390E" w:rsidR="00445A43" w:rsidRPr="006048DE" w:rsidRDefault="0069268C" w:rsidP="006048DE">
      <w:pPr>
        <w:spacing w:line="360" w:lineRule="auto"/>
        <w:ind w:right="-108" w:firstLine="708"/>
        <w:jc w:val="both"/>
        <w:rPr>
          <w:rFonts w:ascii="Arial" w:hAnsi="Arial" w:cs="Arial"/>
          <w:i/>
          <w:iCs/>
          <w:sz w:val="18"/>
          <w:szCs w:val="18"/>
        </w:rPr>
      </w:pPr>
      <w:r>
        <w:rPr>
          <w:rFonts w:ascii="Arial" w:hAnsi="Arial" w:cs="Arial"/>
        </w:rPr>
        <w:br/>
      </w:r>
      <w:r>
        <w:rPr>
          <w:rFonts w:ascii="Arial" w:hAnsi="Arial" w:cs="Arial"/>
        </w:rPr>
        <w:br/>
      </w:r>
      <w:r>
        <w:rPr>
          <w:rFonts w:ascii="Arial" w:hAnsi="Arial" w:cs="Arial"/>
        </w:rPr>
        <w:br/>
      </w:r>
    </w:p>
    <w:p w14:paraId="18798FBA" w14:textId="15A0246A" w:rsidR="00791FED" w:rsidRPr="003B4141" w:rsidRDefault="00791FED" w:rsidP="00791FED">
      <w:pPr>
        <w:spacing w:line="360" w:lineRule="auto"/>
        <w:ind w:right="-108" w:firstLine="708"/>
        <w:jc w:val="both"/>
        <w:rPr>
          <w:rFonts w:ascii="Arial" w:hAnsi="Arial" w:cs="Arial"/>
        </w:rPr>
      </w:pPr>
      <w:r w:rsidRPr="003B4141">
        <w:rPr>
          <w:rFonts w:ascii="Arial" w:hAnsi="Arial" w:cs="Arial"/>
        </w:rPr>
        <w:t xml:space="preserve">Sytuacja osób niepełnosprawnych jest trudna. Niepełnosprawni fizycznie mają olbrzymie trudności m.in.: ze swobodnym poruszaniem się (bariery architektoniczne </w:t>
      </w:r>
      <w:r w:rsidRPr="003B4141">
        <w:rPr>
          <w:rFonts w:ascii="Arial" w:hAnsi="Arial" w:cs="Arial"/>
        </w:rPr>
        <w:br/>
        <w:t xml:space="preserve">w mieszkaniach i w budynkach użyteczności publicznej, brak środków komunikacji), </w:t>
      </w:r>
      <w:r w:rsidRPr="003B4141">
        <w:rPr>
          <w:rFonts w:ascii="Arial" w:hAnsi="Arial" w:cs="Arial"/>
        </w:rPr>
        <w:br/>
        <w:t>tzw. samoobsługą, dostępnością do fachowej opieki medycznej i rehabilitacji, niemożnością edukacji na miarę swoich możliwości i predyspozycji. Ba</w:t>
      </w:r>
      <w:r w:rsidR="000A0D63">
        <w:rPr>
          <w:rFonts w:ascii="Arial" w:hAnsi="Arial" w:cs="Arial"/>
        </w:rPr>
        <w:t xml:space="preserve">riery te nie tylko utrudniają, </w:t>
      </w:r>
      <w:r w:rsidRPr="003B4141">
        <w:rPr>
          <w:rFonts w:ascii="Arial" w:hAnsi="Arial" w:cs="Arial"/>
        </w:rPr>
        <w:t xml:space="preserve">ale wręcz uniemożliwiają osobom niepełnosprawnym uczestnictwo </w:t>
      </w:r>
      <w:r w:rsidR="000A0D63">
        <w:rPr>
          <w:rFonts w:ascii="Arial" w:hAnsi="Arial" w:cs="Arial"/>
        </w:rPr>
        <w:br/>
      </w:r>
      <w:r w:rsidRPr="003B4141">
        <w:rPr>
          <w:rFonts w:ascii="Arial" w:hAnsi="Arial" w:cs="Arial"/>
        </w:rPr>
        <w:t xml:space="preserve">w normalnym życiu. Osoby niepełnosprawne psychicznie postrzegane są zazwyczaj jako </w:t>
      </w:r>
      <w:r w:rsidR="00154A51">
        <w:rPr>
          <w:rFonts w:ascii="Arial" w:hAnsi="Arial" w:cs="Arial"/>
        </w:rPr>
        <w:t xml:space="preserve">nieprzewidywalne, </w:t>
      </w:r>
      <w:r w:rsidRPr="003B4141">
        <w:rPr>
          <w:rFonts w:ascii="Arial" w:hAnsi="Arial" w:cs="Arial"/>
        </w:rPr>
        <w:t xml:space="preserve">a co za tym idzie również niebezpieczne. Największym jednak problemem dla ludzi niepełnosprawnych są czynniki psychologiczne i społeczne: </w:t>
      </w:r>
      <w:r w:rsidRPr="003B4141">
        <w:rPr>
          <w:rFonts w:ascii="Arial" w:hAnsi="Arial" w:cs="Arial"/>
        </w:rPr>
        <w:lastRenderedPageBreak/>
        <w:t>trudność w akceptacji samego siebie i swoich schorzeń oraz brak zrozumienia ze strony ludzi zdrowych.</w:t>
      </w:r>
    </w:p>
    <w:p w14:paraId="61A60178" w14:textId="6483328A" w:rsidR="0020509A" w:rsidRPr="006048DE" w:rsidRDefault="00445A43" w:rsidP="006048DE">
      <w:pPr>
        <w:ind w:right="-108"/>
        <w:rPr>
          <w:rFonts w:ascii="Arial" w:hAnsi="Arial" w:cs="Arial"/>
          <w:sz w:val="20"/>
          <w:szCs w:val="20"/>
        </w:rPr>
      </w:pPr>
      <w:r w:rsidRPr="00445A43">
        <w:rPr>
          <w:rFonts w:ascii="Arial" w:hAnsi="Arial" w:cs="Arial"/>
          <w:i/>
          <w:iCs/>
          <w:sz w:val="20"/>
          <w:szCs w:val="20"/>
        </w:rPr>
        <w:t>Wykres</w:t>
      </w:r>
      <w:r w:rsidR="0020509A" w:rsidRPr="00445A43">
        <w:rPr>
          <w:rFonts w:ascii="Arial" w:hAnsi="Arial" w:cs="Arial"/>
          <w:i/>
          <w:iCs/>
          <w:sz w:val="20"/>
          <w:szCs w:val="20"/>
        </w:rPr>
        <w:t xml:space="preserve"> </w:t>
      </w:r>
      <w:r w:rsidRPr="00445A43">
        <w:rPr>
          <w:rFonts w:ascii="Arial" w:hAnsi="Arial" w:cs="Arial"/>
          <w:i/>
          <w:iCs/>
          <w:sz w:val="20"/>
          <w:szCs w:val="20"/>
        </w:rPr>
        <w:t>2</w:t>
      </w:r>
      <w:r w:rsidR="0020509A" w:rsidRPr="00445A43">
        <w:rPr>
          <w:rFonts w:ascii="Arial" w:hAnsi="Arial" w:cs="Arial"/>
          <w:i/>
          <w:iCs/>
          <w:sz w:val="20"/>
          <w:szCs w:val="20"/>
        </w:rPr>
        <w:t xml:space="preserve"> Struktura bezrobotnych niepełnosprawnych zarejestrowanych w Powiatowym Urzędzie Pracy w Piotrkowie Trybunalskim wg czasu pozostawania bez pracy, wieku, poziomu</w:t>
      </w:r>
    </w:p>
    <w:p w14:paraId="5378C8FE" w14:textId="79CFE8BA" w:rsidR="0020509A" w:rsidRPr="0020509A" w:rsidRDefault="0020509A" w:rsidP="0020509A">
      <w:pPr>
        <w:ind w:right="-108" w:firstLine="708"/>
        <w:rPr>
          <w:rFonts w:ascii="Arial" w:hAnsi="Arial" w:cs="Arial"/>
          <w:sz w:val="20"/>
          <w:szCs w:val="20"/>
        </w:rPr>
      </w:pPr>
      <w:r w:rsidRPr="0020509A">
        <w:rPr>
          <w:rFonts w:ascii="Arial" w:hAnsi="Arial" w:cs="Arial"/>
          <w:sz w:val="20"/>
          <w:szCs w:val="20"/>
        </w:rPr>
        <w:br/>
      </w:r>
      <w:r>
        <w:rPr>
          <w:noProof/>
          <w:lang w:eastAsia="pl-PL"/>
        </w:rPr>
        <w:drawing>
          <wp:inline distT="0" distB="0" distL="0" distR="0" wp14:anchorId="38201D35" wp14:editId="602D6E4F">
            <wp:extent cx="5779766" cy="5791837"/>
            <wp:effectExtent l="0" t="0" r="0" b="0"/>
            <wp:docPr id="217" name="Picture 4033" descr="wykres struktura bezrobotnyvch"/>
            <wp:cNvGraphicFramePr/>
            <a:graphic xmlns:a="http://schemas.openxmlformats.org/drawingml/2006/main">
              <a:graphicData uri="http://schemas.openxmlformats.org/drawingml/2006/picture">
                <pic:pic xmlns:pic="http://schemas.openxmlformats.org/drawingml/2006/picture">
                  <pic:nvPicPr>
                    <pic:cNvPr id="217" name="Picture 4033" descr="wykres struktura bezrobotnyvch"/>
                    <pic:cNvPicPr/>
                  </pic:nvPicPr>
                  <pic:blipFill>
                    <a:blip r:embed="rId11">
                      <a:extLst>
                        <a:ext uri="{28A0092B-C50C-407E-A947-70E740481C1C}">
                          <a14:useLocalDpi xmlns:a14="http://schemas.microsoft.com/office/drawing/2010/main" val="0"/>
                        </a:ext>
                      </a:extLst>
                    </a:blip>
                    <a:srcRect/>
                    <a:stretch>
                      <a:fillRect/>
                    </a:stretch>
                  </pic:blipFill>
                  <pic:spPr>
                    <a:xfrm>
                      <a:off x="0" y="0"/>
                      <a:ext cx="5779766" cy="5791837"/>
                    </a:xfrm>
                    <a:prstGeom prst="rect">
                      <a:avLst/>
                    </a:prstGeom>
                    <a:noFill/>
                    <a:ln>
                      <a:noFill/>
                      <a:prstDash/>
                    </a:ln>
                  </pic:spPr>
                </pic:pic>
              </a:graphicData>
            </a:graphic>
          </wp:inline>
        </w:drawing>
      </w:r>
    </w:p>
    <w:p w14:paraId="7C022F16" w14:textId="77777777" w:rsidR="0020509A" w:rsidRDefault="0020509A" w:rsidP="00791FED">
      <w:pPr>
        <w:spacing w:line="360" w:lineRule="auto"/>
        <w:ind w:right="-108" w:firstLine="708"/>
        <w:jc w:val="both"/>
        <w:rPr>
          <w:rFonts w:ascii="Arial" w:hAnsi="Arial" w:cs="Arial"/>
        </w:rPr>
      </w:pPr>
    </w:p>
    <w:p w14:paraId="679AA85C" w14:textId="77777777" w:rsidR="0020509A" w:rsidRDefault="0020509A" w:rsidP="00791FED">
      <w:pPr>
        <w:spacing w:line="360" w:lineRule="auto"/>
        <w:ind w:right="-108" w:firstLine="708"/>
        <w:jc w:val="both"/>
        <w:rPr>
          <w:rFonts w:ascii="Arial" w:hAnsi="Arial" w:cs="Arial"/>
        </w:rPr>
      </w:pPr>
    </w:p>
    <w:p w14:paraId="692D642F" w14:textId="77777777" w:rsidR="0020509A" w:rsidRDefault="0020509A" w:rsidP="00791FED">
      <w:pPr>
        <w:spacing w:line="360" w:lineRule="auto"/>
        <w:ind w:right="-108" w:firstLine="708"/>
        <w:jc w:val="both"/>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lastRenderedPageBreak/>
        <w:br/>
      </w:r>
    </w:p>
    <w:p w14:paraId="1B14DF86" w14:textId="77777777" w:rsidR="0020509A" w:rsidRDefault="0020509A" w:rsidP="00791FED">
      <w:pPr>
        <w:spacing w:line="360" w:lineRule="auto"/>
        <w:ind w:right="-108" w:firstLine="708"/>
        <w:jc w:val="both"/>
        <w:rPr>
          <w:rFonts w:ascii="Arial" w:hAnsi="Arial" w:cs="Arial"/>
        </w:rPr>
      </w:pPr>
    </w:p>
    <w:p w14:paraId="6329F2C0" w14:textId="77777777" w:rsidR="0020509A" w:rsidRDefault="0020509A" w:rsidP="00791FED">
      <w:pPr>
        <w:spacing w:line="360" w:lineRule="auto"/>
        <w:ind w:right="-108" w:firstLine="708"/>
        <w:jc w:val="both"/>
        <w:rPr>
          <w:rFonts w:ascii="Arial" w:hAnsi="Arial" w:cs="Arial"/>
        </w:rPr>
      </w:pPr>
    </w:p>
    <w:p w14:paraId="0A805FFE" w14:textId="77777777" w:rsidR="0020509A" w:rsidRDefault="0020509A" w:rsidP="00791FED">
      <w:pPr>
        <w:spacing w:line="360" w:lineRule="auto"/>
        <w:ind w:right="-108" w:firstLine="708"/>
        <w:jc w:val="both"/>
        <w:rPr>
          <w:rFonts w:ascii="Arial" w:hAnsi="Arial" w:cs="Arial"/>
        </w:rPr>
      </w:pPr>
    </w:p>
    <w:p w14:paraId="6DFDE873" w14:textId="77777777" w:rsidR="0020509A" w:rsidRDefault="0020509A" w:rsidP="00791FED">
      <w:pPr>
        <w:spacing w:line="360" w:lineRule="auto"/>
        <w:ind w:right="-108" w:firstLine="708"/>
        <w:jc w:val="both"/>
        <w:rPr>
          <w:rFonts w:ascii="Arial" w:hAnsi="Arial" w:cs="Arial"/>
        </w:rPr>
      </w:pPr>
    </w:p>
    <w:p w14:paraId="0223128A" w14:textId="77777777" w:rsidR="0020509A" w:rsidRDefault="0020509A" w:rsidP="00791FED">
      <w:pPr>
        <w:spacing w:line="360" w:lineRule="auto"/>
        <w:ind w:right="-108" w:firstLine="708"/>
        <w:jc w:val="both"/>
        <w:rPr>
          <w:rFonts w:ascii="Arial" w:hAnsi="Arial" w:cs="Arial"/>
        </w:rPr>
      </w:pPr>
      <w:r>
        <w:rPr>
          <w:rFonts w:ascii="Arial" w:hAnsi="Arial" w:cs="Arial"/>
        </w:rPr>
        <w:br/>
      </w:r>
      <w:r>
        <w:rPr>
          <w:rFonts w:ascii="Arial" w:hAnsi="Arial" w:cs="Arial"/>
        </w:rPr>
        <w:br/>
      </w:r>
      <w:r>
        <w:rPr>
          <w:rFonts w:ascii="Arial" w:hAnsi="Arial" w:cs="Arial"/>
        </w:rPr>
        <w:br/>
      </w:r>
    </w:p>
    <w:p w14:paraId="5B41579D" w14:textId="77777777" w:rsidR="0020509A" w:rsidRDefault="0020509A" w:rsidP="0020509A">
      <w:pPr>
        <w:spacing w:line="220" w:lineRule="exact"/>
        <w:ind w:left="898" w:right="511"/>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Calibri-Italic" w:hAnsi="Calibri-Italic" w:cs="Calibri-Italic"/>
          <w:i/>
          <w:iCs/>
          <w:color w:val="000000"/>
          <w:sz w:val="18"/>
          <w:szCs w:val="18"/>
        </w:rPr>
        <w:t>Źródło: opracowanie własne na podstawie Załączni</w:t>
      </w:r>
      <w:r>
        <w:rPr>
          <w:rFonts w:ascii="Calibri-Italic" w:hAnsi="Calibri-Italic" w:cs="Calibri-Italic"/>
          <w:i/>
          <w:iCs/>
          <w:color w:val="000000"/>
          <w:spacing w:val="-2"/>
          <w:sz w:val="18"/>
          <w:szCs w:val="18"/>
        </w:rPr>
        <w:t>k</w:t>
      </w:r>
      <w:r>
        <w:rPr>
          <w:rFonts w:ascii="Calibri-Italic" w:hAnsi="Calibri-Italic" w:cs="Calibri-Italic"/>
          <w:i/>
          <w:iCs/>
          <w:color w:val="000000"/>
          <w:sz w:val="18"/>
          <w:szCs w:val="18"/>
        </w:rPr>
        <w:t xml:space="preserve">a 1 do sprawozdania o rynku pracy </w:t>
      </w:r>
      <w:r>
        <w:rPr>
          <w:rFonts w:ascii="Calibri-Italic" w:hAnsi="Calibri-Italic" w:cs="Calibri-Italic"/>
          <w:i/>
          <w:iCs/>
          <w:color w:val="000000"/>
          <w:spacing w:val="-2"/>
          <w:sz w:val="18"/>
          <w:szCs w:val="18"/>
        </w:rPr>
        <w:t>M</w:t>
      </w:r>
      <w:r>
        <w:rPr>
          <w:rFonts w:ascii="Calibri-Italic" w:hAnsi="Calibri-Italic" w:cs="Calibri-Italic"/>
          <w:i/>
          <w:iCs/>
          <w:color w:val="000000"/>
          <w:sz w:val="18"/>
          <w:szCs w:val="18"/>
        </w:rPr>
        <w:t>RPiPS-01 Powiatowego Urzędu Pra</w:t>
      </w:r>
      <w:r>
        <w:rPr>
          <w:rFonts w:ascii="Calibri-Italic" w:hAnsi="Calibri-Italic" w:cs="Calibri-Italic"/>
          <w:i/>
          <w:iCs/>
          <w:color w:val="000000"/>
          <w:spacing w:val="-2"/>
          <w:sz w:val="18"/>
          <w:szCs w:val="18"/>
        </w:rPr>
        <w:t>c</w:t>
      </w:r>
      <w:r>
        <w:rPr>
          <w:rFonts w:ascii="Calibri-Italic" w:hAnsi="Calibri-Italic" w:cs="Calibri-Italic"/>
          <w:i/>
          <w:iCs/>
          <w:color w:val="000000"/>
          <w:sz w:val="18"/>
          <w:szCs w:val="18"/>
        </w:rPr>
        <w:t>y w Piotrkowie Trybunalskim wg stanu</w:t>
      </w:r>
      <w:r>
        <w:rPr>
          <w:rFonts w:ascii="Calibri-Italic" w:hAnsi="Calibri-Italic" w:cs="Calibri-Italic"/>
          <w:i/>
          <w:iCs/>
          <w:color w:val="000000"/>
          <w:spacing w:val="-2"/>
          <w:sz w:val="18"/>
          <w:szCs w:val="18"/>
        </w:rPr>
        <w:t xml:space="preserve"> </w:t>
      </w:r>
      <w:r>
        <w:rPr>
          <w:rFonts w:ascii="Calibri-Italic" w:hAnsi="Calibri-Italic" w:cs="Calibri-Italic"/>
          <w:i/>
          <w:iCs/>
          <w:color w:val="000000"/>
          <w:sz w:val="18"/>
          <w:szCs w:val="18"/>
        </w:rPr>
        <w:t>na koniec II kwartału 2019</w:t>
      </w:r>
      <w:r>
        <w:rPr>
          <w:rFonts w:ascii="Calibri-Italic" w:hAnsi="Calibri-Italic" w:cs="Calibri-Italic"/>
          <w:i/>
          <w:iCs/>
          <w:color w:val="000000"/>
          <w:spacing w:val="-2"/>
          <w:sz w:val="18"/>
          <w:szCs w:val="18"/>
        </w:rPr>
        <w:t xml:space="preserve"> </w:t>
      </w:r>
      <w:r>
        <w:rPr>
          <w:rFonts w:ascii="Calibri-Italic" w:hAnsi="Calibri-Italic" w:cs="Calibri-Italic"/>
          <w:i/>
          <w:iCs/>
          <w:color w:val="000000"/>
          <w:sz w:val="18"/>
          <w:szCs w:val="18"/>
        </w:rPr>
        <w:t xml:space="preserve">roku  </w:t>
      </w:r>
    </w:p>
    <w:p w14:paraId="71D66ED7" w14:textId="74CB0995" w:rsidR="0020509A" w:rsidRDefault="0020509A" w:rsidP="00791FED">
      <w:pPr>
        <w:spacing w:line="360" w:lineRule="auto"/>
        <w:ind w:right="-108" w:firstLine="708"/>
        <w:jc w:val="both"/>
        <w:rPr>
          <w:rFonts w:ascii="Arial" w:hAnsi="Arial" w:cs="Arial"/>
        </w:rPr>
      </w:pPr>
    </w:p>
    <w:p w14:paraId="281B5BF4" w14:textId="45428502" w:rsidR="0020509A" w:rsidRDefault="0020509A" w:rsidP="0020509A">
      <w:pPr>
        <w:spacing w:line="220" w:lineRule="exact"/>
        <w:ind w:left="898" w:right="511"/>
        <w:jc w:val="both"/>
      </w:pPr>
      <w:r>
        <w:rPr>
          <w:rFonts w:ascii="Arial" w:hAnsi="Arial" w:cs="Arial"/>
        </w:rPr>
        <w:br/>
      </w:r>
    </w:p>
    <w:p w14:paraId="0A8B9B1B" w14:textId="29C38843" w:rsidR="00791FED" w:rsidRPr="003B4141" w:rsidRDefault="00791FED" w:rsidP="006048DE">
      <w:pPr>
        <w:spacing w:line="360" w:lineRule="auto"/>
        <w:ind w:right="-108" w:firstLine="708"/>
        <w:jc w:val="both"/>
        <w:rPr>
          <w:rFonts w:ascii="Arial" w:hAnsi="Arial" w:cs="Arial"/>
        </w:rPr>
      </w:pPr>
      <w:r w:rsidRPr="003B4141">
        <w:rPr>
          <w:rFonts w:ascii="Arial" w:hAnsi="Arial" w:cs="Arial"/>
        </w:rPr>
        <w:t>Szacuje się, że na terenie Gminy Sulejów wsparciem objętym przez MOPS</w:t>
      </w:r>
      <w:r w:rsidR="000A0D63">
        <w:rPr>
          <w:rFonts w:ascii="Arial" w:hAnsi="Arial" w:cs="Arial"/>
        </w:rPr>
        <w:t xml:space="preserve">      w </w:t>
      </w:r>
      <w:r w:rsidRPr="003B4141">
        <w:rPr>
          <w:rFonts w:ascii="Arial" w:hAnsi="Arial" w:cs="Arial"/>
        </w:rPr>
        <w:t>2020 r. było 3</w:t>
      </w:r>
      <w:r w:rsidR="000F6885">
        <w:rPr>
          <w:rFonts w:ascii="Arial" w:hAnsi="Arial" w:cs="Arial"/>
        </w:rPr>
        <w:t>6</w:t>
      </w:r>
      <w:r w:rsidRPr="003B4141">
        <w:rPr>
          <w:rFonts w:ascii="Arial" w:hAnsi="Arial" w:cs="Arial"/>
        </w:rPr>
        <w:t>1 osób niepełnosprawnych</w:t>
      </w:r>
      <w:r w:rsidR="000F6885">
        <w:rPr>
          <w:rFonts w:ascii="Arial" w:hAnsi="Arial" w:cs="Arial"/>
        </w:rPr>
        <w:t xml:space="preserve"> i</w:t>
      </w:r>
      <w:r w:rsidR="00C03A5D">
        <w:rPr>
          <w:rFonts w:ascii="Arial" w:hAnsi="Arial" w:cs="Arial"/>
        </w:rPr>
        <w:t xml:space="preserve"> osób</w:t>
      </w:r>
      <w:r w:rsidR="000F6885">
        <w:rPr>
          <w:rFonts w:ascii="Arial" w:hAnsi="Arial" w:cs="Arial"/>
        </w:rPr>
        <w:t xml:space="preserve"> z długotrwałą i ciężką chorobą.</w:t>
      </w:r>
      <w:r w:rsidRPr="003B4141">
        <w:rPr>
          <w:rFonts w:ascii="Arial" w:hAnsi="Arial" w:cs="Arial"/>
        </w:rPr>
        <w:t xml:space="preserve"> W tym dzieci do 16 r. ż.  </w:t>
      </w:r>
      <w:r w:rsidR="000F6885">
        <w:rPr>
          <w:rFonts w:ascii="Arial" w:hAnsi="Arial" w:cs="Arial"/>
        </w:rPr>
        <w:t>84</w:t>
      </w:r>
      <w:r w:rsidRPr="003B4141">
        <w:rPr>
          <w:rFonts w:ascii="Arial" w:hAnsi="Arial" w:cs="Arial"/>
        </w:rPr>
        <w:t xml:space="preserve"> osoby, dzieci powyżej 16 r. ż. – </w:t>
      </w:r>
      <w:r w:rsidR="000F6885">
        <w:rPr>
          <w:rFonts w:ascii="Arial" w:hAnsi="Arial" w:cs="Arial"/>
        </w:rPr>
        <w:t>66</w:t>
      </w:r>
      <w:r w:rsidRPr="003B4141">
        <w:rPr>
          <w:rFonts w:ascii="Arial" w:hAnsi="Arial" w:cs="Arial"/>
        </w:rPr>
        <w:t xml:space="preserve"> osób, dorosłych 2</w:t>
      </w:r>
      <w:r w:rsidR="00964C22">
        <w:rPr>
          <w:rFonts w:ascii="Arial" w:hAnsi="Arial" w:cs="Arial"/>
        </w:rPr>
        <w:t>1</w:t>
      </w:r>
      <w:r w:rsidR="000F6885">
        <w:rPr>
          <w:rFonts w:ascii="Arial" w:hAnsi="Arial" w:cs="Arial"/>
        </w:rPr>
        <w:t>1</w:t>
      </w:r>
      <w:r w:rsidRPr="003B4141">
        <w:rPr>
          <w:rFonts w:ascii="Arial" w:hAnsi="Arial" w:cs="Arial"/>
        </w:rPr>
        <w:t xml:space="preserve"> osób. Większości osób niepełnosprawność pozwala w miarę normalnie funkcjonować </w:t>
      </w:r>
      <w:r w:rsidR="000A0D63">
        <w:rPr>
          <w:rFonts w:ascii="Arial" w:hAnsi="Arial" w:cs="Arial"/>
        </w:rPr>
        <w:br/>
      </w:r>
      <w:r w:rsidRPr="003B4141">
        <w:rPr>
          <w:rFonts w:ascii="Arial" w:hAnsi="Arial" w:cs="Arial"/>
        </w:rPr>
        <w:t xml:space="preserve">w społeczeństwie, ponieważ jest ona zwykle związana z wiekiem. </w:t>
      </w:r>
    </w:p>
    <w:p w14:paraId="55095E35" w14:textId="7D7ADA70" w:rsidR="00445A43" w:rsidRDefault="00445A43" w:rsidP="00445A43">
      <w:pPr>
        <w:pStyle w:val="Legenda"/>
        <w:keepNext/>
        <w:jc w:val="both"/>
      </w:pPr>
      <w:bookmarkStart w:id="24" w:name="_Toc71634386"/>
      <w:r>
        <w:lastRenderedPageBreak/>
        <w:t xml:space="preserve">Rysunek </w:t>
      </w:r>
      <w:r w:rsidR="00923459">
        <w:rPr>
          <w:noProof/>
        </w:rPr>
        <w:fldChar w:fldCharType="begin"/>
      </w:r>
      <w:r w:rsidR="00923459">
        <w:rPr>
          <w:noProof/>
        </w:rPr>
        <w:instrText xml:space="preserve"> SEQ Rysunek \* ARABIC </w:instrText>
      </w:r>
      <w:r w:rsidR="00923459">
        <w:rPr>
          <w:noProof/>
        </w:rPr>
        <w:fldChar w:fldCharType="separate"/>
      </w:r>
      <w:r w:rsidR="00945B6F">
        <w:rPr>
          <w:noProof/>
        </w:rPr>
        <w:t>3</w:t>
      </w:r>
      <w:r w:rsidR="00923459">
        <w:rPr>
          <w:noProof/>
        </w:rPr>
        <w:fldChar w:fldCharType="end"/>
      </w:r>
      <w:r>
        <w:t xml:space="preserve"> Osoby niepełnosprawne z długotrwałą chorobą korzystające z MOPS</w:t>
      </w:r>
      <w:bookmarkEnd w:id="24"/>
    </w:p>
    <w:p w14:paraId="46859BAD" w14:textId="77777777" w:rsidR="00541D78" w:rsidRDefault="00E90779" w:rsidP="00541D78">
      <w:pPr>
        <w:keepNext/>
        <w:spacing w:line="360" w:lineRule="auto"/>
        <w:ind w:right="-108" w:firstLine="708"/>
        <w:jc w:val="both"/>
      </w:pPr>
      <w:r w:rsidRPr="003B4141">
        <w:rPr>
          <w:rFonts w:ascii="Arial" w:hAnsi="Arial" w:cs="Arial"/>
          <w:noProof/>
          <w:lang w:eastAsia="pl-PL"/>
        </w:rPr>
        <w:drawing>
          <wp:inline distT="0" distB="0" distL="0" distR="0" wp14:anchorId="36848CDD" wp14:editId="5A79B326">
            <wp:extent cx="6191250" cy="3248025"/>
            <wp:effectExtent l="0" t="0" r="0" b="0"/>
            <wp:docPr id="3" name="Obiekt 3" descr="wykres osoby niepełnosprawne korzystajace ze swiadczen"/>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B21158" w14:textId="78A33993" w:rsidR="00541D78" w:rsidRDefault="00445A43" w:rsidP="00541D78">
      <w:pPr>
        <w:pStyle w:val="Legenda"/>
        <w:jc w:val="both"/>
      </w:pPr>
      <w:r>
        <w:t>Źródło Opracowanie własne</w:t>
      </w:r>
    </w:p>
    <w:p w14:paraId="28CA07B1" w14:textId="02B82E90" w:rsidR="00791FED" w:rsidRPr="003B4141" w:rsidRDefault="00791FED" w:rsidP="00791FED">
      <w:pPr>
        <w:spacing w:line="360" w:lineRule="auto"/>
        <w:ind w:right="-108" w:firstLine="708"/>
        <w:jc w:val="both"/>
        <w:rPr>
          <w:rFonts w:ascii="Arial" w:hAnsi="Arial" w:cs="Arial"/>
        </w:rPr>
      </w:pPr>
    </w:p>
    <w:p w14:paraId="6995E392" w14:textId="77777777" w:rsidR="00791FED" w:rsidRPr="003B4141" w:rsidRDefault="00791FED" w:rsidP="00791FED">
      <w:pPr>
        <w:spacing w:line="360" w:lineRule="auto"/>
        <w:ind w:right="-108"/>
        <w:jc w:val="both"/>
        <w:rPr>
          <w:rFonts w:ascii="Arial" w:hAnsi="Arial" w:cs="Arial"/>
          <w:sz w:val="20"/>
        </w:rPr>
      </w:pPr>
    </w:p>
    <w:p w14:paraId="364842D0" w14:textId="77777777" w:rsidR="00791FED" w:rsidRPr="003B4141" w:rsidRDefault="00791FED" w:rsidP="00791FED">
      <w:pPr>
        <w:spacing w:line="360" w:lineRule="auto"/>
        <w:ind w:right="-108" w:firstLine="708"/>
        <w:jc w:val="both"/>
        <w:rPr>
          <w:rFonts w:ascii="Arial" w:hAnsi="Arial" w:cs="Arial"/>
        </w:rPr>
      </w:pPr>
      <w:r w:rsidRPr="003B4141">
        <w:rPr>
          <w:rFonts w:ascii="Arial" w:hAnsi="Arial" w:cs="Arial"/>
        </w:rPr>
        <w:t xml:space="preserve">Osobami niepełnosprawnymi z terenu gminy opiekuje się również Powiatowe Centrum Pomocy Rodzinie w Piotrkowie Trybunalskim. PCPR wspomaga działania zmierzające do rehabilitacji leczniczej, społecznej i zawodowej osób niepełnosprawnych. W tym celu Centrum współpracuje m.in. z: Państwowym Funduszem Rehabilitacji Osób Niepełnosprawnych (prowadzi dofinansowanie do: likwidacji barier architektonicznych, turnusów rehabilitacyjnych, zakupu sprzętu ortopedycznego, itp.) oraz innymi instytucjami zajmującymi się problemem osób niepełnosprawnych w powiecie. </w:t>
      </w:r>
    </w:p>
    <w:p w14:paraId="0D37F930" w14:textId="77777777" w:rsidR="00791FED" w:rsidRPr="003B4141" w:rsidRDefault="00791FED" w:rsidP="00791FED">
      <w:pPr>
        <w:spacing w:line="360" w:lineRule="auto"/>
        <w:ind w:right="-108"/>
        <w:jc w:val="both"/>
        <w:rPr>
          <w:rFonts w:ascii="Arial" w:hAnsi="Arial" w:cs="Arial"/>
        </w:rPr>
      </w:pPr>
      <w:r w:rsidRPr="003B4141">
        <w:rPr>
          <w:rFonts w:ascii="Arial" w:hAnsi="Arial" w:cs="Arial"/>
        </w:rPr>
        <w:t xml:space="preserve">Usługi świadczone przez MOPS w stosunku do osób niepełnosprawnych to głównie: </w:t>
      </w:r>
    </w:p>
    <w:p w14:paraId="375F4ED3" w14:textId="0D1F686B" w:rsidR="00791FED" w:rsidRPr="003B4141" w:rsidRDefault="00791FED" w:rsidP="00791FED">
      <w:pPr>
        <w:spacing w:line="360" w:lineRule="auto"/>
        <w:ind w:right="-108" w:firstLine="720"/>
        <w:jc w:val="both"/>
        <w:rPr>
          <w:rFonts w:ascii="Arial" w:hAnsi="Arial" w:cs="Arial"/>
        </w:rPr>
      </w:pPr>
      <w:r w:rsidRPr="003B4141">
        <w:rPr>
          <w:rFonts w:ascii="Arial" w:hAnsi="Arial" w:cs="Arial"/>
        </w:rPr>
        <w:t>-</w:t>
      </w:r>
      <w:r w:rsidR="00E50B63">
        <w:rPr>
          <w:rFonts w:ascii="Arial" w:hAnsi="Arial" w:cs="Arial"/>
        </w:rPr>
        <w:t xml:space="preserve"> </w:t>
      </w:r>
      <w:r w:rsidRPr="003B4141">
        <w:rPr>
          <w:rFonts w:ascii="Arial" w:hAnsi="Arial" w:cs="Arial"/>
        </w:rPr>
        <w:t xml:space="preserve">oferowanie usług opiekuńczych dla osób wymagających opieki, </w:t>
      </w:r>
    </w:p>
    <w:p w14:paraId="5E5FCAD1" w14:textId="08F58493" w:rsidR="00791FED" w:rsidRPr="003B4141" w:rsidRDefault="00791FED" w:rsidP="00791FED">
      <w:pPr>
        <w:spacing w:line="360" w:lineRule="auto"/>
        <w:ind w:right="-108" w:firstLine="720"/>
        <w:jc w:val="both"/>
        <w:rPr>
          <w:rFonts w:ascii="Arial" w:hAnsi="Arial" w:cs="Arial"/>
        </w:rPr>
      </w:pPr>
      <w:r w:rsidRPr="003B4141">
        <w:rPr>
          <w:rFonts w:ascii="Arial" w:hAnsi="Arial" w:cs="Arial"/>
        </w:rPr>
        <w:t>-</w:t>
      </w:r>
      <w:r w:rsidR="00E50B63">
        <w:rPr>
          <w:rFonts w:ascii="Arial" w:hAnsi="Arial" w:cs="Arial"/>
        </w:rPr>
        <w:t xml:space="preserve"> </w:t>
      </w:r>
      <w:r w:rsidRPr="003B4141">
        <w:rPr>
          <w:rFonts w:ascii="Arial" w:hAnsi="Arial" w:cs="Arial"/>
        </w:rPr>
        <w:t>kierowanie na Warsztaty Terapii Zajęciowej do Sulejowa</w:t>
      </w:r>
    </w:p>
    <w:p w14:paraId="1BF4AFC9" w14:textId="77777777" w:rsidR="00791FED" w:rsidRPr="003B4141" w:rsidRDefault="00791FED" w:rsidP="00791FED">
      <w:pPr>
        <w:spacing w:line="360" w:lineRule="auto"/>
        <w:ind w:right="-108" w:firstLine="720"/>
        <w:jc w:val="both"/>
        <w:rPr>
          <w:rFonts w:ascii="Arial" w:hAnsi="Arial" w:cs="Arial"/>
        </w:rPr>
      </w:pPr>
      <w:r w:rsidRPr="003B4141">
        <w:rPr>
          <w:rFonts w:ascii="Arial" w:hAnsi="Arial" w:cs="Arial"/>
        </w:rPr>
        <w:t>- opieka asystenta osobistego osoby niepełnosprawnej</w:t>
      </w:r>
    </w:p>
    <w:p w14:paraId="15086F2A" w14:textId="77777777" w:rsidR="00791FED" w:rsidRPr="003B4141" w:rsidRDefault="00791FED" w:rsidP="00791FED">
      <w:pPr>
        <w:spacing w:line="360" w:lineRule="auto"/>
        <w:ind w:right="-108" w:firstLine="720"/>
        <w:jc w:val="both"/>
        <w:rPr>
          <w:rFonts w:ascii="Arial" w:hAnsi="Arial" w:cs="Arial"/>
        </w:rPr>
      </w:pPr>
      <w:r w:rsidRPr="003B4141">
        <w:rPr>
          <w:rFonts w:ascii="Arial" w:hAnsi="Arial" w:cs="Arial"/>
        </w:rPr>
        <w:t>- usługi w zakresie rehabilitacji, psychologii, logopedii</w:t>
      </w:r>
    </w:p>
    <w:p w14:paraId="52975C7C" w14:textId="4718ACBD" w:rsidR="008D4EA7" w:rsidRPr="00806923" w:rsidRDefault="00765CBD" w:rsidP="00806923">
      <w:pPr>
        <w:pStyle w:val="Podtytu"/>
        <w:rPr>
          <w:rStyle w:val="Uwydatnienie"/>
          <w:rFonts w:ascii="Arial" w:hAnsi="Arial" w:cs="Arial"/>
          <w:sz w:val="24"/>
          <w:szCs w:val="24"/>
        </w:rPr>
      </w:pPr>
      <w:r>
        <w:rPr>
          <w:rStyle w:val="Uwydatnienie"/>
          <w:rFonts w:ascii="Arial" w:hAnsi="Arial" w:cs="Arial"/>
          <w:sz w:val="24"/>
          <w:szCs w:val="24"/>
        </w:rPr>
        <w:t xml:space="preserve">2.2 </w:t>
      </w:r>
      <w:r w:rsidR="00791FED" w:rsidRPr="00806923">
        <w:rPr>
          <w:rStyle w:val="Uwydatnienie"/>
          <w:rFonts w:ascii="Arial" w:hAnsi="Arial" w:cs="Arial"/>
          <w:sz w:val="24"/>
          <w:szCs w:val="24"/>
        </w:rPr>
        <w:t xml:space="preserve">Bezrobocie </w:t>
      </w:r>
    </w:p>
    <w:p w14:paraId="5B778AB9" w14:textId="6789696C" w:rsidR="008D4EA7" w:rsidRPr="003B4141" w:rsidRDefault="008D4EA7" w:rsidP="001333DB">
      <w:pPr>
        <w:spacing w:line="360" w:lineRule="auto"/>
        <w:jc w:val="both"/>
        <w:rPr>
          <w:rFonts w:ascii="Arial" w:hAnsi="Arial" w:cs="Arial"/>
          <w:iCs/>
        </w:rPr>
      </w:pPr>
      <w:r w:rsidRPr="003B4141">
        <w:rPr>
          <w:rFonts w:ascii="Arial" w:hAnsi="Arial" w:cs="Arial"/>
          <w:iCs/>
        </w:rPr>
        <w:lastRenderedPageBreak/>
        <w:t>Za bez</w:t>
      </w:r>
      <w:r w:rsidR="006872A2" w:rsidRPr="003B4141">
        <w:rPr>
          <w:rFonts w:ascii="Arial" w:hAnsi="Arial" w:cs="Arial"/>
          <w:iCs/>
        </w:rPr>
        <w:t xml:space="preserve">robotną uznaje się osobę, </w:t>
      </w:r>
      <w:r w:rsidRPr="003B4141">
        <w:rPr>
          <w:rFonts w:ascii="Arial" w:hAnsi="Arial" w:cs="Arial"/>
          <w:iCs/>
        </w:rPr>
        <w:t>która od 1 czerwca 2004 r. spełnia kryteria określone w art. 2 ust.1,</w:t>
      </w:r>
      <w:r w:rsidR="000F6885">
        <w:rPr>
          <w:rFonts w:ascii="Arial" w:hAnsi="Arial" w:cs="Arial"/>
          <w:iCs/>
        </w:rPr>
        <w:t xml:space="preserve"> </w:t>
      </w:r>
      <w:r w:rsidRPr="003B4141">
        <w:rPr>
          <w:rFonts w:ascii="Arial" w:hAnsi="Arial" w:cs="Arial"/>
          <w:iCs/>
        </w:rPr>
        <w:t>pkt.</w:t>
      </w:r>
      <w:r w:rsidR="000F6885">
        <w:rPr>
          <w:rFonts w:ascii="Arial" w:hAnsi="Arial" w:cs="Arial"/>
          <w:iCs/>
        </w:rPr>
        <w:t xml:space="preserve"> </w:t>
      </w:r>
      <w:r w:rsidRPr="003B4141">
        <w:rPr>
          <w:rFonts w:ascii="Arial" w:hAnsi="Arial" w:cs="Arial"/>
          <w:iCs/>
        </w:rPr>
        <w:t>2 ustawy z dnia 20 kwietnia 2004 r. o „promocji zatrudnienia i</w:t>
      </w:r>
      <w:r w:rsidR="00E50B63">
        <w:rPr>
          <w:rFonts w:ascii="Arial" w:hAnsi="Arial" w:cs="Arial"/>
          <w:iCs/>
        </w:rPr>
        <w:t> </w:t>
      </w:r>
      <w:r w:rsidRPr="003B4141">
        <w:rPr>
          <w:rFonts w:ascii="Arial" w:hAnsi="Arial" w:cs="Arial"/>
          <w:iCs/>
        </w:rPr>
        <w:t>instytucjach rynku p</w:t>
      </w:r>
      <w:r w:rsidR="006872A2" w:rsidRPr="003B4141">
        <w:rPr>
          <w:rFonts w:ascii="Arial" w:hAnsi="Arial" w:cs="Arial"/>
          <w:iCs/>
        </w:rPr>
        <w:t xml:space="preserve">racy” </w:t>
      </w:r>
    </w:p>
    <w:p w14:paraId="1411BA4B" w14:textId="77777777" w:rsidR="008D4EA7" w:rsidRPr="003B4141" w:rsidRDefault="008D4EA7">
      <w:pPr>
        <w:spacing w:line="360" w:lineRule="auto"/>
        <w:ind w:firstLine="708"/>
        <w:jc w:val="both"/>
        <w:rPr>
          <w:rFonts w:ascii="Arial" w:hAnsi="Arial" w:cs="Arial"/>
          <w:iCs/>
        </w:rPr>
      </w:pPr>
      <w:r w:rsidRPr="003B4141">
        <w:rPr>
          <w:rFonts w:ascii="Arial" w:hAnsi="Arial" w:cs="Arial"/>
          <w:iCs/>
        </w:rPr>
        <w:t xml:space="preserve">Bezrobocie to sytuacja, kiedy większa lub mniejsza </w:t>
      </w:r>
      <w:r w:rsidR="002950AA" w:rsidRPr="003B4141">
        <w:rPr>
          <w:rFonts w:ascii="Arial" w:hAnsi="Arial" w:cs="Arial"/>
          <w:iCs/>
        </w:rPr>
        <w:t>liczba osób zdolnych do pracy i </w:t>
      </w:r>
      <w:r w:rsidRPr="003B4141">
        <w:rPr>
          <w:rFonts w:ascii="Arial" w:hAnsi="Arial" w:cs="Arial"/>
          <w:iCs/>
        </w:rPr>
        <w:t xml:space="preserve">pracy tej poszukująca nie znajdzie zatrudnienia. Bezrobocie rozumie się jako zjawisko towarzyszące gospodarce rynkowej, oznaczające brak pracy zarobkowej dla osób zdolnych do jej wykonywania i deklarujących chęć jej podjęcia. Bezrobocie jest poważną kwestią społeczną, która dotyczy znacznych obszarów społecznych, oraz która kumuluje szereg negatywnych cech położenia materialnego i społecznego. </w:t>
      </w:r>
    </w:p>
    <w:p w14:paraId="072495FB" w14:textId="77777777" w:rsidR="008D4EA7" w:rsidRPr="003B4141" w:rsidRDefault="008D4EA7">
      <w:pPr>
        <w:pStyle w:val="Tekstpodstawowy21"/>
        <w:ind w:firstLine="720"/>
        <w:rPr>
          <w:rFonts w:ascii="Arial" w:hAnsi="Arial" w:cs="Arial"/>
          <w:b w:val="0"/>
          <w:i w:val="0"/>
        </w:rPr>
      </w:pPr>
      <w:r w:rsidRPr="003B4141">
        <w:rPr>
          <w:rFonts w:ascii="Arial" w:hAnsi="Arial" w:cs="Arial"/>
          <w:b w:val="0"/>
          <w:i w:val="0"/>
        </w:rPr>
        <w:t>W chwili obecnej zjawisko to jest najbardziej niepokojącym problemem społecznym, ponieważ dotyka jego szerokie kręgi, a straty jakie za sobą niesie są trudne do oszacowania. Problemu tego nie jest w stanie rozwiązać gmina czy powiat, które starają się minimalizować jego skutki. Bezrobocie poprzez zubożenie materialne wywołuje wiele negatywnych zjawisk społecznych – najbardziej poważny jest jego wpływ na życie rodzinne. Skutkami bezrobocia są:</w:t>
      </w:r>
    </w:p>
    <w:p w14:paraId="219A83A5" w14:textId="77777777" w:rsidR="008D4EA7" w:rsidRPr="003B4141" w:rsidRDefault="008D4EA7">
      <w:pPr>
        <w:pStyle w:val="Tekstpodstawowy21"/>
        <w:ind w:firstLine="720"/>
        <w:rPr>
          <w:rFonts w:ascii="Arial" w:hAnsi="Arial" w:cs="Arial"/>
          <w:b w:val="0"/>
          <w:i w:val="0"/>
        </w:rPr>
      </w:pPr>
      <w:r w:rsidRPr="003B4141">
        <w:rPr>
          <w:rFonts w:ascii="Arial" w:hAnsi="Arial" w:cs="Arial"/>
          <w:b w:val="0"/>
          <w:i w:val="0"/>
        </w:rPr>
        <w:t>-ryzyko wykluczenia społecznego spowodowane zmianą sytuacji rodziny,</w:t>
      </w:r>
    </w:p>
    <w:p w14:paraId="3FB91307" w14:textId="77777777" w:rsidR="008D4EA7" w:rsidRPr="003B4141" w:rsidRDefault="008D4EA7">
      <w:pPr>
        <w:pStyle w:val="Tekstpodstawowy21"/>
        <w:ind w:firstLine="720"/>
        <w:rPr>
          <w:rFonts w:ascii="Arial" w:hAnsi="Arial" w:cs="Arial"/>
          <w:b w:val="0"/>
          <w:i w:val="0"/>
        </w:rPr>
      </w:pPr>
      <w:r w:rsidRPr="003B4141">
        <w:rPr>
          <w:rFonts w:ascii="Arial" w:hAnsi="Arial" w:cs="Arial"/>
          <w:b w:val="0"/>
          <w:i w:val="0"/>
        </w:rPr>
        <w:t>-dezintegracja rodziny – zmiana jej sytuacji emocjonalnej (osłabienie autorytetu rodziców, zakłócenie socjalizacji ról, frustracja, zmniej</w:t>
      </w:r>
      <w:r w:rsidR="00FB3292" w:rsidRPr="003B4141">
        <w:rPr>
          <w:rFonts w:ascii="Arial" w:hAnsi="Arial" w:cs="Arial"/>
          <w:b w:val="0"/>
          <w:i w:val="0"/>
        </w:rPr>
        <w:t>szenie wsparcia emocjonalnego i </w:t>
      </w:r>
      <w:r w:rsidRPr="003B4141">
        <w:rPr>
          <w:rFonts w:ascii="Arial" w:hAnsi="Arial" w:cs="Arial"/>
          <w:b w:val="0"/>
          <w:i w:val="0"/>
        </w:rPr>
        <w:t>solidarności wewnątrzrodzinnej),</w:t>
      </w:r>
    </w:p>
    <w:p w14:paraId="3A1BD553" w14:textId="77777777" w:rsidR="008D4EA7" w:rsidRPr="003B4141" w:rsidRDefault="008D4EA7">
      <w:pPr>
        <w:pStyle w:val="Tekstpodstawowy21"/>
        <w:ind w:firstLine="720"/>
        <w:rPr>
          <w:rFonts w:ascii="Arial" w:hAnsi="Arial" w:cs="Arial"/>
          <w:b w:val="0"/>
          <w:i w:val="0"/>
        </w:rPr>
      </w:pPr>
      <w:r w:rsidRPr="003B4141">
        <w:rPr>
          <w:rFonts w:ascii="Arial" w:hAnsi="Arial" w:cs="Arial"/>
          <w:b w:val="0"/>
          <w:i w:val="0"/>
        </w:rPr>
        <w:t>-zwiększenie możliwości wystąpienia patologii życia rodzinnego (przypadki przemocy, sięganie po alkohol i inne),</w:t>
      </w:r>
    </w:p>
    <w:p w14:paraId="58D3AC90" w14:textId="77777777" w:rsidR="008D4EA7" w:rsidRPr="003B4141" w:rsidRDefault="008D4EA7">
      <w:pPr>
        <w:pStyle w:val="Tekstpodstawowy21"/>
        <w:ind w:firstLine="720"/>
        <w:rPr>
          <w:rFonts w:ascii="Arial" w:hAnsi="Arial" w:cs="Arial"/>
          <w:b w:val="0"/>
          <w:i w:val="0"/>
        </w:rPr>
      </w:pPr>
      <w:r w:rsidRPr="003B4141">
        <w:rPr>
          <w:rFonts w:ascii="Arial" w:hAnsi="Arial" w:cs="Arial"/>
          <w:b w:val="0"/>
          <w:i w:val="0"/>
        </w:rPr>
        <w:t xml:space="preserve">-izolacja społeczna (ograniczenie kontaktów ze znajomymi i dalszą rodziną), </w:t>
      </w:r>
    </w:p>
    <w:p w14:paraId="2C4E17DC" w14:textId="2F0EDF32" w:rsidR="0069268C" w:rsidRPr="00A53DFD" w:rsidRDefault="008D4EA7" w:rsidP="001333DB">
      <w:pPr>
        <w:pStyle w:val="Tekstpodstawowy21"/>
        <w:spacing w:line="240" w:lineRule="auto"/>
        <w:ind w:firstLine="720"/>
        <w:rPr>
          <w:rFonts w:ascii="Arial" w:hAnsi="Arial" w:cs="Arial"/>
          <w:b w:val="0"/>
          <w:bCs w:val="0"/>
          <w:i w:val="0"/>
          <w:sz w:val="20"/>
          <w:szCs w:val="20"/>
        </w:rPr>
      </w:pPr>
      <w:r w:rsidRPr="003B4141">
        <w:rPr>
          <w:rFonts w:ascii="Arial" w:hAnsi="Arial" w:cs="Arial"/>
          <w:b w:val="0"/>
          <w:i w:val="0"/>
        </w:rPr>
        <w:t>-zasadnicza zmiana poziomu życia, standardu materialnego rodziny, co może powodować</w:t>
      </w:r>
      <w:r w:rsidR="00E50B63">
        <w:rPr>
          <w:rFonts w:ascii="Arial" w:hAnsi="Arial" w:cs="Arial"/>
          <w:b w:val="0"/>
          <w:i w:val="0"/>
        </w:rPr>
        <w:t> </w:t>
      </w:r>
      <w:r w:rsidRPr="003B4141">
        <w:rPr>
          <w:rFonts w:ascii="Arial" w:hAnsi="Arial" w:cs="Arial"/>
          <w:b w:val="0"/>
          <w:i w:val="0"/>
        </w:rPr>
        <w:t>konieczności</w:t>
      </w:r>
      <w:r w:rsidR="00E50B63">
        <w:rPr>
          <w:rFonts w:ascii="Arial" w:hAnsi="Arial" w:cs="Arial"/>
          <w:b w:val="0"/>
          <w:i w:val="0"/>
        </w:rPr>
        <w:t> </w:t>
      </w:r>
      <w:r w:rsidRPr="003B4141">
        <w:rPr>
          <w:rFonts w:ascii="Arial" w:hAnsi="Arial" w:cs="Arial"/>
          <w:b w:val="0"/>
          <w:i w:val="0"/>
        </w:rPr>
        <w:t>korzystania</w:t>
      </w:r>
      <w:r w:rsidR="00E50B63">
        <w:rPr>
          <w:rFonts w:ascii="Arial" w:hAnsi="Arial" w:cs="Arial"/>
          <w:b w:val="0"/>
          <w:i w:val="0"/>
        </w:rPr>
        <w:t> </w:t>
      </w:r>
      <w:r w:rsidRPr="003B4141">
        <w:rPr>
          <w:rFonts w:ascii="Arial" w:hAnsi="Arial" w:cs="Arial"/>
          <w:b w:val="0"/>
          <w:i w:val="0"/>
        </w:rPr>
        <w:t>z</w:t>
      </w:r>
      <w:r w:rsidR="00E50B63">
        <w:rPr>
          <w:rFonts w:ascii="Arial" w:hAnsi="Arial" w:cs="Arial"/>
          <w:b w:val="0"/>
          <w:i w:val="0"/>
        </w:rPr>
        <w:t> </w:t>
      </w:r>
      <w:r w:rsidRPr="003B4141">
        <w:rPr>
          <w:rFonts w:ascii="Arial" w:hAnsi="Arial" w:cs="Arial"/>
          <w:b w:val="0"/>
          <w:i w:val="0"/>
        </w:rPr>
        <w:t>pomocy</w:t>
      </w:r>
      <w:r w:rsidR="00E50B63">
        <w:rPr>
          <w:rFonts w:ascii="Arial" w:hAnsi="Arial" w:cs="Arial"/>
          <w:b w:val="0"/>
          <w:i w:val="0"/>
        </w:rPr>
        <w:t> </w:t>
      </w:r>
      <w:r w:rsidRPr="003B4141">
        <w:rPr>
          <w:rFonts w:ascii="Arial" w:hAnsi="Arial" w:cs="Arial"/>
          <w:b w:val="0"/>
          <w:i w:val="0"/>
        </w:rPr>
        <w:t>społecznej.</w:t>
      </w:r>
      <w:bookmarkStart w:id="25" w:name="_Toc65062192"/>
      <w:r w:rsidR="00A53DFD">
        <w:rPr>
          <w:rFonts w:ascii="Arial" w:hAnsi="Arial" w:cs="Arial"/>
          <w:b w:val="0"/>
          <w:i w:val="0"/>
        </w:rPr>
        <w:br/>
      </w:r>
      <w:r w:rsidR="0069268C" w:rsidRPr="00A53DFD">
        <w:rPr>
          <w:b w:val="0"/>
          <w:bCs w:val="0"/>
          <w:sz w:val="20"/>
          <w:szCs w:val="20"/>
        </w:rPr>
        <w:t xml:space="preserve">Tabela 2 Poziom bezrobocia na terenie działania Powiatowego Urzędu Pracy w Piotrkowie Trybunalskim w okresie 2018- i </w:t>
      </w:r>
      <w:proofErr w:type="spellStart"/>
      <w:r w:rsidR="0069268C" w:rsidRPr="00A53DFD">
        <w:rPr>
          <w:b w:val="0"/>
          <w:bCs w:val="0"/>
          <w:sz w:val="20"/>
          <w:szCs w:val="20"/>
        </w:rPr>
        <w:t>I</w:t>
      </w:r>
      <w:proofErr w:type="spellEnd"/>
      <w:r w:rsidR="0069268C" w:rsidRPr="00A53DFD">
        <w:rPr>
          <w:b w:val="0"/>
          <w:bCs w:val="0"/>
          <w:sz w:val="20"/>
          <w:szCs w:val="20"/>
        </w:rPr>
        <w:t xml:space="preserve"> półrocze 2019 r.</w:t>
      </w:r>
      <w:bookmarkEnd w:id="25"/>
    </w:p>
    <w:p w14:paraId="6E8C0401" w14:textId="6292CF6C" w:rsidR="008D4EA7" w:rsidRPr="003B4141" w:rsidRDefault="0069268C" w:rsidP="0069268C">
      <w:pPr>
        <w:pStyle w:val="Tekstpodstawowy21"/>
        <w:ind w:firstLine="720"/>
        <w:rPr>
          <w:rFonts w:ascii="Arial" w:hAnsi="Arial" w:cs="Arial"/>
          <w:b w:val="0"/>
          <w:i w:val="0"/>
        </w:rPr>
      </w:pPr>
      <w:r>
        <w:rPr>
          <w:noProof/>
          <w:lang w:eastAsia="pl-PL"/>
        </w:rPr>
        <w:lastRenderedPageBreak/>
        <w:drawing>
          <wp:inline distT="0" distB="0" distL="0" distR="0" wp14:anchorId="352C3EFF" wp14:editId="08EC4BF1">
            <wp:extent cx="5681981" cy="2731139"/>
            <wp:effectExtent l="0" t="0" r="0" b="0"/>
            <wp:docPr id="8" name="Picture 262" descr="wykres bezrobotni zarejestrowani"/>
            <wp:cNvGraphicFramePr/>
            <a:graphic xmlns:a="http://schemas.openxmlformats.org/drawingml/2006/main">
              <a:graphicData uri="http://schemas.openxmlformats.org/drawingml/2006/picture">
                <pic:pic xmlns:pic="http://schemas.openxmlformats.org/drawingml/2006/picture">
                  <pic:nvPicPr>
                    <pic:cNvPr id="8" name="Picture 262" descr="wykres bezrobotni zarejestrowani"/>
                    <pic:cNvPicPr/>
                  </pic:nvPicPr>
                  <pic:blipFill>
                    <a:blip r:embed="rId13">
                      <a:extLst>
                        <a:ext uri="{28A0092B-C50C-407E-A947-70E740481C1C}">
                          <a14:useLocalDpi xmlns:a14="http://schemas.microsoft.com/office/drawing/2010/main" val="0"/>
                        </a:ext>
                      </a:extLst>
                    </a:blip>
                    <a:srcRect/>
                    <a:stretch>
                      <a:fillRect/>
                    </a:stretch>
                  </pic:blipFill>
                  <pic:spPr>
                    <a:xfrm>
                      <a:off x="0" y="0"/>
                      <a:ext cx="5681981" cy="2731139"/>
                    </a:xfrm>
                    <a:prstGeom prst="rect">
                      <a:avLst/>
                    </a:prstGeom>
                    <a:noFill/>
                    <a:ln>
                      <a:noFill/>
                      <a:prstDash/>
                    </a:ln>
                  </pic:spPr>
                </pic:pic>
              </a:graphicData>
            </a:graphic>
          </wp:inline>
        </w:drawing>
      </w:r>
    </w:p>
    <w:p w14:paraId="3ACA64F6" w14:textId="77777777" w:rsidR="0069268C" w:rsidRDefault="0069268C" w:rsidP="0069268C">
      <w:pPr>
        <w:suppressAutoHyphens w:val="0"/>
        <w:rPr>
          <w:rFonts w:ascii="Calibri-Italic" w:hAnsi="Calibri-Italic" w:cs="Calibri-Italic"/>
          <w:i/>
          <w:iCs/>
          <w:color w:val="000000"/>
          <w:sz w:val="18"/>
          <w:szCs w:val="18"/>
        </w:rPr>
      </w:pPr>
    </w:p>
    <w:p w14:paraId="0ECB64BA" w14:textId="77777777" w:rsidR="0069268C" w:rsidRDefault="0069268C" w:rsidP="0069268C">
      <w:pPr>
        <w:suppressAutoHyphens w:val="0"/>
        <w:rPr>
          <w:rFonts w:ascii="Calibri-Italic" w:hAnsi="Calibri-Italic" w:cs="Calibri-Italic"/>
          <w:i/>
          <w:iCs/>
          <w:color w:val="000000"/>
          <w:sz w:val="18"/>
          <w:szCs w:val="18"/>
        </w:rPr>
      </w:pPr>
    </w:p>
    <w:p w14:paraId="647C2DFE" w14:textId="77777777" w:rsidR="0069268C" w:rsidRDefault="0069268C" w:rsidP="0069268C">
      <w:pPr>
        <w:suppressAutoHyphens w:val="0"/>
        <w:rPr>
          <w:rFonts w:ascii="Calibri-Italic" w:hAnsi="Calibri-Italic" w:cs="Calibri-Italic"/>
          <w:i/>
          <w:iCs/>
          <w:color w:val="000000"/>
          <w:sz w:val="18"/>
          <w:szCs w:val="18"/>
        </w:rPr>
      </w:pPr>
    </w:p>
    <w:p w14:paraId="0DF4FD78" w14:textId="77777777" w:rsidR="001333DB" w:rsidRDefault="001333DB" w:rsidP="0069268C">
      <w:pPr>
        <w:suppressAutoHyphens w:val="0"/>
        <w:rPr>
          <w:rFonts w:ascii="Calibri-Italic" w:hAnsi="Calibri-Italic" w:cs="Calibri-Italic"/>
          <w:i/>
          <w:iCs/>
          <w:color w:val="000000"/>
          <w:sz w:val="18"/>
          <w:szCs w:val="18"/>
        </w:rPr>
      </w:pPr>
      <w:r>
        <w:rPr>
          <w:rFonts w:ascii="Calibri-Italic" w:hAnsi="Calibri-Italic" w:cs="Calibri-Italic"/>
          <w:i/>
          <w:iCs/>
          <w:color w:val="000000"/>
          <w:sz w:val="18"/>
          <w:szCs w:val="18"/>
        </w:rPr>
        <w:br/>
      </w:r>
      <w:r>
        <w:rPr>
          <w:rFonts w:ascii="Calibri-Italic" w:hAnsi="Calibri-Italic" w:cs="Calibri-Italic"/>
          <w:i/>
          <w:iCs/>
          <w:color w:val="000000"/>
          <w:sz w:val="18"/>
          <w:szCs w:val="18"/>
        </w:rPr>
        <w:br/>
      </w:r>
    </w:p>
    <w:p w14:paraId="603BBB9D" w14:textId="77777777" w:rsidR="001333DB" w:rsidRDefault="001333DB" w:rsidP="0069268C">
      <w:pPr>
        <w:suppressAutoHyphens w:val="0"/>
        <w:rPr>
          <w:rFonts w:ascii="Calibri-Italic" w:hAnsi="Calibri-Italic" w:cs="Calibri-Italic"/>
          <w:i/>
          <w:iCs/>
          <w:color w:val="000000"/>
          <w:sz w:val="18"/>
          <w:szCs w:val="18"/>
        </w:rPr>
      </w:pPr>
      <w:r>
        <w:rPr>
          <w:rFonts w:ascii="Calibri-Italic" w:hAnsi="Calibri-Italic" w:cs="Calibri-Italic"/>
          <w:i/>
          <w:iCs/>
          <w:color w:val="000000"/>
          <w:sz w:val="18"/>
          <w:szCs w:val="18"/>
        </w:rPr>
        <w:br/>
      </w:r>
      <w:r>
        <w:rPr>
          <w:rFonts w:ascii="Calibri-Italic" w:hAnsi="Calibri-Italic" w:cs="Calibri-Italic"/>
          <w:i/>
          <w:iCs/>
          <w:color w:val="000000"/>
          <w:sz w:val="18"/>
          <w:szCs w:val="18"/>
        </w:rPr>
        <w:br/>
      </w:r>
    </w:p>
    <w:p w14:paraId="0F0C62D6" w14:textId="77777777" w:rsidR="001333DB" w:rsidRDefault="001333DB" w:rsidP="0069268C">
      <w:pPr>
        <w:suppressAutoHyphens w:val="0"/>
        <w:rPr>
          <w:rFonts w:ascii="Calibri-Italic" w:hAnsi="Calibri-Italic" w:cs="Calibri-Italic"/>
          <w:i/>
          <w:iCs/>
          <w:color w:val="000000"/>
          <w:sz w:val="18"/>
          <w:szCs w:val="18"/>
        </w:rPr>
      </w:pPr>
    </w:p>
    <w:p w14:paraId="35449B03" w14:textId="77777777" w:rsidR="001333DB" w:rsidRDefault="001333DB" w:rsidP="0069268C">
      <w:pPr>
        <w:suppressAutoHyphens w:val="0"/>
        <w:rPr>
          <w:rFonts w:ascii="Calibri-Italic" w:hAnsi="Calibri-Italic" w:cs="Calibri-Italic"/>
          <w:i/>
          <w:iCs/>
          <w:color w:val="000000"/>
          <w:sz w:val="18"/>
          <w:szCs w:val="18"/>
        </w:rPr>
      </w:pPr>
    </w:p>
    <w:p w14:paraId="4A366772" w14:textId="77777777" w:rsidR="006048DE" w:rsidRDefault="006048DE" w:rsidP="009C1F4C">
      <w:pPr>
        <w:suppressAutoHyphens w:val="0"/>
        <w:rPr>
          <w:rFonts w:ascii="Calibri-Italic" w:hAnsi="Calibri-Italic" w:cs="Calibri-Italic"/>
          <w:i/>
          <w:iCs/>
          <w:color w:val="000000"/>
          <w:sz w:val="18"/>
          <w:szCs w:val="18"/>
        </w:rPr>
      </w:pPr>
    </w:p>
    <w:p w14:paraId="2C7A7513" w14:textId="77777777" w:rsidR="006048DE" w:rsidRDefault="006048DE" w:rsidP="009C1F4C">
      <w:pPr>
        <w:suppressAutoHyphens w:val="0"/>
        <w:rPr>
          <w:rFonts w:ascii="Calibri-Italic" w:hAnsi="Calibri-Italic" w:cs="Calibri-Italic"/>
          <w:i/>
          <w:iCs/>
          <w:color w:val="000000"/>
          <w:sz w:val="18"/>
          <w:szCs w:val="18"/>
        </w:rPr>
      </w:pPr>
    </w:p>
    <w:p w14:paraId="607FD7D8" w14:textId="77777777" w:rsidR="006048DE" w:rsidRDefault="006048DE" w:rsidP="009C1F4C">
      <w:pPr>
        <w:suppressAutoHyphens w:val="0"/>
        <w:rPr>
          <w:rFonts w:ascii="Calibri-Italic" w:hAnsi="Calibri-Italic" w:cs="Calibri-Italic"/>
          <w:i/>
          <w:iCs/>
          <w:color w:val="000000"/>
          <w:sz w:val="18"/>
          <w:szCs w:val="18"/>
        </w:rPr>
      </w:pPr>
    </w:p>
    <w:p w14:paraId="43D9225E" w14:textId="77777777" w:rsidR="006048DE" w:rsidRDefault="006048DE" w:rsidP="009C1F4C">
      <w:pPr>
        <w:suppressAutoHyphens w:val="0"/>
        <w:rPr>
          <w:rFonts w:ascii="Calibri-Italic" w:hAnsi="Calibri-Italic" w:cs="Calibri-Italic"/>
          <w:i/>
          <w:iCs/>
          <w:color w:val="000000"/>
          <w:sz w:val="18"/>
          <w:szCs w:val="18"/>
        </w:rPr>
      </w:pPr>
    </w:p>
    <w:p w14:paraId="62C69AB4" w14:textId="77777777" w:rsidR="006048DE" w:rsidRDefault="006048DE" w:rsidP="009C1F4C">
      <w:pPr>
        <w:suppressAutoHyphens w:val="0"/>
        <w:rPr>
          <w:rFonts w:ascii="Calibri-Italic" w:hAnsi="Calibri-Italic" w:cs="Calibri-Italic"/>
          <w:i/>
          <w:iCs/>
          <w:color w:val="000000"/>
          <w:sz w:val="18"/>
          <w:szCs w:val="18"/>
        </w:rPr>
      </w:pPr>
    </w:p>
    <w:p w14:paraId="79740C94" w14:textId="77777777" w:rsidR="006048DE" w:rsidRDefault="006048DE" w:rsidP="009C1F4C">
      <w:pPr>
        <w:suppressAutoHyphens w:val="0"/>
        <w:rPr>
          <w:rFonts w:ascii="Calibri-Italic" w:hAnsi="Calibri-Italic" w:cs="Calibri-Italic"/>
          <w:i/>
          <w:iCs/>
          <w:color w:val="000000"/>
          <w:sz w:val="18"/>
          <w:szCs w:val="18"/>
        </w:rPr>
      </w:pPr>
    </w:p>
    <w:p w14:paraId="2DA934F2" w14:textId="77777777" w:rsidR="006048DE" w:rsidRDefault="006048DE" w:rsidP="009C1F4C">
      <w:pPr>
        <w:suppressAutoHyphens w:val="0"/>
        <w:rPr>
          <w:rFonts w:ascii="Calibri-Italic" w:hAnsi="Calibri-Italic" w:cs="Calibri-Italic"/>
          <w:i/>
          <w:iCs/>
          <w:color w:val="000000"/>
          <w:sz w:val="18"/>
          <w:szCs w:val="18"/>
        </w:rPr>
      </w:pPr>
    </w:p>
    <w:p w14:paraId="7553AD03" w14:textId="741390DC" w:rsidR="006048DE" w:rsidRDefault="0069268C" w:rsidP="009C1F4C">
      <w:pPr>
        <w:suppressAutoHyphens w:val="0"/>
        <w:rPr>
          <w:rFonts w:ascii="Calibri-Italic" w:hAnsi="Calibri-Italic" w:cs="Calibri-Italic"/>
          <w:i/>
          <w:iCs/>
          <w:color w:val="000000"/>
          <w:sz w:val="18"/>
          <w:szCs w:val="18"/>
        </w:rPr>
      </w:pPr>
      <w:r>
        <w:rPr>
          <w:rFonts w:ascii="Calibri-Italic" w:hAnsi="Calibri-Italic" w:cs="Calibri-Italic"/>
          <w:i/>
          <w:iCs/>
          <w:color w:val="000000"/>
          <w:sz w:val="18"/>
          <w:szCs w:val="18"/>
        </w:rPr>
        <w:t>Źródło:</w:t>
      </w:r>
      <w:r>
        <w:rPr>
          <w:rFonts w:ascii="Calibri-Italic" w:hAnsi="Calibri-Italic" w:cs="Calibri-Italic"/>
          <w:i/>
          <w:iCs/>
          <w:color w:val="000000"/>
          <w:spacing w:val="26"/>
          <w:sz w:val="18"/>
          <w:szCs w:val="18"/>
        </w:rPr>
        <w:t xml:space="preserve"> </w:t>
      </w:r>
      <w:r>
        <w:rPr>
          <w:rFonts w:ascii="Calibri-Italic" w:hAnsi="Calibri-Italic" w:cs="Calibri-Italic"/>
          <w:i/>
          <w:iCs/>
          <w:color w:val="000000"/>
          <w:sz w:val="18"/>
          <w:szCs w:val="18"/>
        </w:rPr>
        <w:t>Opracowanie</w:t>
      </w:r>
      <w:r>
        <w:rPr>
          <w:rFonts w:ascii="Calibri-Italic" w:hAnsi="Calibri-Italic" w:cs="Calibri-Italic"/>
          <w:i/>
          <w:iCs/>
          <w:color w:val="000000"/>
          <w:spacing w:val="26"/>
          <w:sz w:val="18"/>
          <w:szCs w:val="18"/>
        </w:rPr>
        <w:t xml:space="preserve"> </w:t>
      </w:r>
      <w:r>
        <w:rPr>
          <w:rFonts w:ascii="Calibri-Italic" w:hAnsi="Calibri-Italic" w:cs="Calibri-Italic"/>
          <w:i/>
          <w:iCs/>
          <w:color w:val="000000"/>
          <w:sz w:val="18"/>
          <w:szCs w:val="18"/>
        </w:rPr>
        <w:t>własne</w:t>
      </w:r>
      <w:r>
        <w:rPr>
          <w:rFonts w:ascii="Calibri-Italic" w:hAnsi="Calibri-Italic" w:cs="Calibri-Italic"/>
          <w:i/>
          <w:iCs/>
          <w:color w:val="000000"/>
          <w:spacing w:val="24"/>
          <w:sz w:val="18"/>
          <w:szCs w:val="18"/>
        </w:rPr>
        <w:t xml:space="preserve"> </w:t>
      </w:r>
      <w:r>
        <w:rPr>
          <w:rFonts w:ascii="Calibri-Italic" w:hAnsi="Calibri-Italic" w:cs="Calibri-Italic"/>
          <w:i/>
          <w:iCs/>
          <w:color w:val="000000"/>
          <w:sz w:val="18"/>
          <w:szCs w:val="18"/>
        </w:rPr>
        <w:t>na</w:t>
      </w:r>
      <w:r>
        <w:rPr>
          <w:rFonts w:ascii="Calibri-Italic" w:hAnsi="Calibri-Italic" w:cs="Calibri-Italic"/>
          <w:i/>
          <w:iCs/>
          <w:color w:val="000000"/>
          <w:spacing w:val="26"/>
          <w:sz w:val="18"/>
          <w:szCs w:val="18"/>
        </w:rPr>
        <w:t xml:space="preserve"> </w:t>
      </w:r>
      <w:r>
        <w:rPr>
          <w:rFonts w:ascii="Calibri-Italic" w:hAnsi="Calibri-Italic" w:cs="Calibri-Italic"/>
          <w:i/>
          <w:iCs/>
          <w:color w:val="000000"/>
          <w:sz w:val="18"/>
          <w:szCs w:val="18"/>
        </w:rPr>
        <w:t>podstawie</w:t>
      </w:r>
      <w:r>
        <w:rPr>
          <w:rFonts w:ascii="Calibri-Italic" w:hAnsi="Calibri-Italic" w:cs="Calibri-Italic"/>
          <w:i/>
          <w:iCs/>
          <w:color w:val="000000"/>
          <w:spacing w:val="26"/>
          <w:sz w:val="18"/>
          <w:szCs w:val="18"/>
        </w:rPr>
        <w:t xml:space="preserve"> </w:t>
      </w:r>
      <w:r>
        <w:rPr>
          <w:rFonts w:ascii="Calibri-Italic" w:hAnsi="Calibri-Italic" w:cs="Calibri-Italic"/>
          <w:i/>
          <w:iCs/>
          <w:color w:val="000000"/>
          <w:sz w:val="18"/>
          <w:szCs w:val="18"/>
        </w:rPr>
        <w:t>Sprawozdania</w:t>
      </w:r>
      <w:r>
        <w:rPr>
          <w:rFonts w:ascii="Calibri-Italic" w:hAnsi="Calibri-Italic" w:cs="Calibri-Italic"/>
          <w:i/>
          <w:iCs/>
          <w:color w:val="000000"/>
          <w:spacing w:val="26"/>
          <w:sz w:val="18"/>
          <w:szCs w:val="18"/>
        </w:rPr>
        <w:t xml:space="preserve"> </w:t>
      </w:r>
      <w:r>
        <w:rPr>
          <w:rFonts w:ascii="Calibri-Italic" w:hAnsi="Calibri-Italic" w:cs="Calibri-Italic"/>
          <w:i/>
          <w:iCs/>
          <w:color w:val="000000"/>
          <w:sz w:val="18"/>
          <w:szCs w:val="18"/>
        </w:rPr>
        <w:t>o</w:t>
      </w:r>
      <w:r>
        <w:rPr>
          <w:rFonts w:ascii="Calibri-Italic" w:hAnsi="Calibri-Italic" w:cs="Calibri-Italic"/>
          <w:i/>
          <w:iCs/>
          <w:color w:val="000000"/>
          <w:spacing w:val="26"/>
          <w:sz w:val="18"/>
          <w:szCs w:val="18"/>
        </w:rPr>
        <w:t xml:space="preserve"> </w:t>
      </w:r>
      <w:r>
        <w:rPr>
          <w:rFonts w:ascii="Calibri-Italic" w:hAnsi="Calibri-Italic" w:cs="Calibri-Italic"/>
          <w:i/>
          <w:iCs/>
          <w:color w:val="000000"/>
          <w:sz w:val="18"/>
          <w:szCs w:val="18"/>
        </w:rPr>
        <w:t>osobach</w:t>
      </w:r>
      <w:r>
        <w:rPr>
          <w:rFonts w:ascii="Calibri-Italic" w:hAnsi="Calibri-Italic" w:cs="Calibri-Italic"/>
          <w:i/>
          <w:iCs/>
          <w:color w:val="000000"/>
          <w:spacing w:val="23"/>
          <w:sz w:val="18"/>
          <w:szCs w:val="18"/>
        </w:rPr>
        <w:t xml:space="preserve"> </w:t>
      </w:r>
      <w:r>
        <w:rPr>
          <w:rFonts w:ascii="Calibri-Italic" w:hAnsi="Calibri-Italic" w:cs="Calibri-Italic"/>
          <w:i/>
          <w:iCs/>
          <w:color w:val="000000"/>
          <w:sz w:val="18"/>
          <w:szCs w:val="18"/>
        </w:rPr>
        <w:t>niepełnosprawnych</w:t>
      </w:r>
      <w:r>
        <w:rPr>
          <w:rFonts w:ascii="Calibri-Italic" w:hAnsi="Calibri-Italic" w:cs="Calibri-Italic"/>
          <w:i/>
          <w:iCs/>
          <w:color w:val="000000"/>
          <w:spacing w:val="26"/>
          <w:sz w:val="18"/>
          <w:szCs w:val="18"/>
        </w:rPr>
        <w:t xml:space="preserve"> </w:t>
      </w:r>
      <w:r>
        <w:rPr>
          <w:rFonts w:ascii="Calibri-Italic" w:hAnsi="Calibri-Italic" w:cs="Calibri-Italic"/>
          <w:i/>
          <w:iCs/>
          <w:color w:val="000000"/>
          <w:sz w:val="18"/>
          <w:szCs w:val="18"/>
        </w:rPr>
        <w:t>bezrobotnych</w:t>
      </w:r>
      <w:r>
        <w:rPr>
          <w:rFonts w:ascii="Calibri-Italic" w:hAnsi="Calibri-Italic" w:cs="Calibri-Italic"/>
          <w:i/>
          <w:iCs/>
          <w:color w:val="000000"/>
          <w:spacing w:val="26"/>
          <w:sz w:val="18"/>
          <w:szCs w:val="18"/>
        </w:rPr>
        <w:t xml:space="preserve"> </w:t>
      </w:r>
      <w:r>
        <w:rPr>
          <w:rFonts w:ascii="Calibri-Italic" w:hAnsi="Calibri-Italic" w:cs="Calibri-Italic"/>
          <w:i/>
          <w:iCs/>
          <w:color w:val="000000"/>
          <w:sz w:val="18"/>
          <w:szCs w:val="18"/>
        </w:rPr>
        <w:t>i poszuku</w:t>
      </w:r>
      <w:r>
        <w:rPr>
          <w:rFonts w:ascii="Calibri-Italic" w:hAnsi="Calibri-Italic" w:cs="Calibri-Italic"/>
          <w:i/>
          <w:iCs/>
          <w:color w:val="000000"/>
          <w:spacing w:val="-2"/>
          <w:sz w:val="18"/>
          <w:szCs w:val="18"/>
        </w:rPr>
        <w:t>j</w:t>
      </w:r>
      <w:r>
        <w:rPr>
          <w:rFonts w:ascii="Calibri-Italic" w:hAnsi="Calibri-Italic" w:cs="Calibri-Italic"/>
          <w:i/>
          <w:iCs/>
          <w:color w:val="000000"/>
          <w:sz w:val="18"/>
          <w:szCs w:val="18"/>
        </w:rPr>
        <w:t>ących</w:t>
      </w:r>
      <w:r>
        <w:rPr>
          <w:rFonts w:ascii="Calibri-Italic" w:hAnsi="Calibri-Italic" w:cs="Calibri-Italic"/>
          <w:i/>
          <w:iCs/>
          <w:color w:val="000000"/>
          <w:spacing w:val="23"/>
          <w:sz w:val="18"/>
          <w:szCs w:val="18"/>
        </w:rPr>
        <w:t xml:space="preserve"> </w:t>
      </w:r>
      <w:proofErr w:type="gramStart"/>
      <w:r>
        <w:rPr>
          <w:rFonts w:ascii="Calibri-Italic" w:hAnsi="Calibri-Italic" w:cs="Calibri-Italic"/>
          <w:i/>
          <w:iCs/>
          <w:color w:val="000000"/>
          <w:sz w:val="18"/>
          <w:szCs w:val="18"/>
        </w:rPr>
        <w:t>pra</w:t>
      </w:r>
      <w:r>
        <w:rPr>
          <w:rFonts w:ascii="Calibri-Italic" w:hAnsi="Calibri-Italic" w:cs="Calibri-Italic"/>
          <w:i/>
          <w:iCs/>
          <w:color w:val="000000"/>
          <w:spacing w:val="-2"/>
          <w:sz w:val="18"/>
          <w:szCs w:val="18"/>
        </w:rPr>
        <w:t>c</w:t>
      </w:r>
      <w:r>
        <w:rPr>
          <w:rFonts w:ascii="Calibri-Italic" w:hAnsi="Calibri-Italic" w:cs="Calibri-Italic"/>
          <w:i/>
          <w:iCs/>
          <w:color w:val="000000"/>
          <w:sz w:val="18"/>
          <w:szCs w:val="18"/>
        </w:rPr>
        <w:t>y  MRPiPS</w:t>
      </w:r>
      <w:proofErr w:type="gramEnd"/>
      <w:r>
        <w:rPr>
          <w:rFonts w:ascii="Calibri-Italic" w:hAnsi="Calibri-Italic" w:cs="Calibri-Italic"/>
          <w:i/>
          <w:iCs/>
          <w:color w:val="000000"/>
          <w:sz w:val="18"/>
          <w:szCs w:val="18"/>
        </w:rPr>
        <w:t>-07 Powiatowego Urzędu</w:t>
      </w:r>
      <w:r>
        <w:rPr>
          <w:rFonts w:ascii="Calibri-Italic" w:hAnsi="Calibri-Italic" w:cs="Calibri-Italic"/>
          <w:i/>
          <w:iCs/>
          <w:color w:val="000000"/>
          <w:spacing w:val="-2"/>
          <w:sz w:val="18"/>
          <w:szCs w:val="18"/>
        </w:rPr>
        <w:t xml:space="preserve"> </w:t>
      </w:r>
      <w:r>
        <w:rPr>
          <w:rFonts w:ascii="Calibri-Italic" w:hAnsi="Calibri-Italic" w:cs="Calibri-Italic"/>
          <w:i/>
          <w:iCs/>
          <w:color w:val="000000"/>
          <w:sz w:val="18"/>
          <w:szCs w:val="18"/>
        </w:rPr>
        <w:t>Pracy</w:t>
      </w:r>
      <w:r>
        <w:rPr>
          <w:rFonts w:ascii="Calibri-Italic" w:hAnsi="Calibri-Italic" w:cs="Calibri-Italic"/>
          <w:i/>
          <w:iCs/>
          <w:color w:val="000000"/>
          <w:spacing w:val="-2"/>
          <w:sz w:val="18"/>
          <w:szCs w:val="18"/>
        </w:rPr>
        <w:t xml:space="preserve"> </w:t>
      </w:r>
      <w:r>
        <w:rPr>
          <w:rFonts w:ascii="Calibri-Italic" w:hAnsi="Calibri-Italic" w:cs="Calibri-Italic"/>
          <w:i/>
          <w:iCs/>
          <w:color w:val="000000"/>
          <w:sz w:val="18"/>
          <w:szCs w:val="18"/>
        </w:rPr>
        <w:t>w Piotrkowie Trybunalskim za I półrocze 2019 roku</w:t>
      </w:r>
      <w:r>
        <w:rPr>
          <w:rFonts w:ascii="Calibri-Italic" w:hAnsi="Calibri-Italic" w:cs="Calibri-Italic"/>
          <w:i/>
          <w:iCs/>
          <w:color w:val="000000"/>
          <w:sz w:val="18"/>
          <w:szCs w:val="18"/>
        </w:rPr>
        <w:br/>
      </w:r>
      <w:r>
        <w:rPr>
          <w:rFonts w:ascii="Calibri-Italic" w:hAnsi="Calibri-Italic" w:cs="Calibri-Italic"/>
          <w:i/>
          <w:iCs/>
          <w:color w:val="000000"/>
          <w:sz w:val="18"/>
          <w:szCs w:val="18"/>
        </w:rPr>
        <w:br/>
      </w:r>
    </w:p>
    <w:p w14:paraId="763010FF" w14:textId="77777777" w:rsidR="006048DE" w:rsidRDefault="006048DE" w:rsidP="009C1F4C">
      <w:pPr>
        <w:suppressAutoHyphens w:val="0"/>
        <w:rPr>
          <w:rFonts w:ascii="Calibri-Italic" w:hAnsi="Calibri-Italic" w:cs="Calibri-Italic"/>
          <w:i/>
          <w:iCs/>
          <w:color w:val="000000"/>
          <w:sz w:val="18"/>
          <w:szCs w:val="18"/>
        </w:rPr>
      </w:pPr>
    </w:p>
    <w:p w14:paraId="6FE1123C" w14:textId="51EC6D75" w:rsidR="0069268C" w:rsidRPr="009C1F4C" w:rsidRDefault="0069268C" w:rsidP="009C1F4C">
      <w:pPr>
        <w:suppressAutoHyphens w:val="0"/>
        <w:rPr>
          <w:rFonts w:asciiTheme="minorHAnsi" w:hAnsiTheme="minorHAnsi" w:cstheme="minorHAnsi"/>
          <w:i/>
          <w:iCs/>
          <w:color w:val="000000"/>
          <w:sz w:val="18"/>
          <w:szCs w:val="18"/>
        </w:rPr>
      </w:pPr>
      <w:r w:rsidRPr="009C1F4C">
        <w:rPr>
          <w:rFonts w:asciiTheme="minorHAnsi" w:hAnsiTheme="minorHAnsi" w:cstheme="minorHAnsi"/>
          <w:i/>
          <w:iCs/>
          <w:noProof/>
          <w:sz w:val="18"/>
          <w:szCs w:val="18"/>
          <w:lang w:eastAsia="pl-PL"/>
        </w:rPr>
        <mc:AlternateContent>
          <mc:Choice Requires="wps">
            <w:drawing>
              <wp:anchor distT="0" distB="0" distL="114300" distR="114300" simplePos="0" relativeHeight="251670016" behindDoc="1" locked="0" layoutInCell="1" allowOverlap="1" wp14:anchorId="3D11D840" wp14:editId="5D2B1772">
                <wp:simplePos x="0" y="0"/>
                <wp:positionH relativeFrom="page">
                  <wp:posOffset>900985</wp:posOffset>
                </wp:positionH>
                <wp:positionV relativeFrom="line">
                  <wp:posOffset>150245</wp:posOffset>
                </wp:positionV>
                <wp:extent cx="5715" cy="5715"/>
                <wp:effectExtent l="0" t="0" r="0" b="0"/>
                <wp:wrapNone/>
                <wp:docPr id="9" name="Freeform 114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092592F5" id="Freeform 11429" o:spid="_x0000_s1026" alt="&quot;&quot;" style="position:absolute;margin-left:70.95pt;margin-top:11.85pt;width:.45pt;height:.45pt;z-index:-2516464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r w:rsidRPr="009C1F4C">
        <w:rPr>
          <w:rFonts w:asciiTheme="minorHAnsi" w:hAnsiTheme="minorHAnsi" w:cstheme="minorHAnsi"/>
          <w:i/>
          <w:iCs/>
          <w:noProof/>
          <w:sz w:val="18"/>
          <w:szCs w:val="18"/>
          <w:lang w:eastAsia="pl-PL"/>
        </w:rPr>
        <mc:AlternateContent>
          <mc:Choice Requires="wps">
            <w:drawing>
              <wp:inline distT="0" distB="0" distL="0" distR="0" wp14:anchorId="0AF71161" wp14:editId="592F58DD">
                <wp:extent cx="5715" cy="5715"/>
                <wp:effectExtent l="0" t="0" r="0" b="0"/>
                <wp:docPr id="10" name="Freeform 114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03D76E77" id="Freeform 1143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" path="m,6096r6096,l6096,,,,,6096xe" fillcolor="black" stroked="f">
                <v:path arrowok="t" o:connecttype="custom" o:connectlocs="2858,0;5715,2858;2858,5715;0,2858" o:connectangles="270,0,90,180" textboxrect="0,0,6096,6096"/>
                <w10:anchorlock/>
              </v:shape>
            </w:pict>
          </mc:Fallback>
        </mc:AlternateContent>
      </w:r>
      <w:r w:rsidRPr="009C1F4C">
        <w:rPr>
          <w:rFonts w:asciiTheme="minorHAnsi" w:hAnsiTheme="minorHAnsi" w:cstheme="minorHAnsi"/>
          <w:i/>
          <w:iCs/>
          <w:noProof/>
          <w:sz w:val="18"/>
          <w:szCs w:val="18"/>
          <w:lang w:eastAsia="pl-PL"/>
        </w:rPr>
        <mc:AlternateContent>
          <mc:Choice Requires="wps">
            <w:drawing>
              <wp:anchor distT="0" distB="0" distL="114300" distR="114300" simplePos="0" relativeHeight="251671040" behindDoc="1" locked="0" layoutInCell="1" allowOverlap="1" wp14:anchorId="3469C187" wp14:editId="0870F812">
                <wp:simplePos x="0" y="0"/>
                <wp:positionH relativeFrom="page">
                  <wp:posOffset>3418969</wp:posOffset>
                </wp:positionH>
                <wp:positionV relativeFrom="line">
                  <wp:posOffset>150245</wp:posOffset>
                </wp:positionV>
                <wp:extent cx="5715" cy="5715"/>
                <wp:effectExtent l="0" t="0" r="0" b="0"/>
                <wp:wrapNone/>
                <wp:docPr id="11" name="Freeform 114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2700884" id="Freeform 11431" o:spid="_x0000_s1026" alt="&quot;&quot;" style="position:absolute;margin-left:269.2pt;margin-top:11.85pt;width:.45pt;height:.45pt;z-index:-2516454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" path="m,6096r6096,l6096,,,,,6096xe" fillcolor="black" stroked="f">
                <v:path arrowok="t" o:connecttype="custom" o:connectlocs="2858,0;5715,2858;2858,5715;0,2858" o:connectangles="270,0,90,180" textboxrect="0,0,6096,6096"/>
                <w10:wrap anchorx="page" anchory="line"/>
              </v:shape>
            </w:pict>
          </mc:Fallback>
        </mc:AlternateContent>
      </w:r>
      <w:r w:rsidRPr="009C1F4C">
        <w:rPr>
          <w:rFonts w:asciiTheme="minorHAnsi" w:hAnsiTheme="minorHAnsi" w:cstheme="minorHAnsi"/>
          <w:i/>
          <w:iCs/>
          <w:noProof/>
          <w:sz w:val="18"/>
          <w:szCs w:val="18"/>
          <w:lang w:eastAsia="pl-PL"/>
        </w:rPr>
        <mc:AlternateContent>
          <mc:Choice Requires="wps">
            <w:drawing>
              <wp:anchor distT="0" distB="0" distL="114300" distR="114300" simplePos="0" relativeHeight="251672064" behindDoc="1" locked="0" layoutInCell="1" allowOverlap="1" wp14:anchorId="1906B8E5" wp14:editId="70E97F96">
                <wp:simplePos x="0" y="0"/>
                <wp:positionH relativeFrom="page">
                  <wp:posOffset>5733031</wp:posOffset>
                </wp:positionH>
                <wp:positionV relativeFrom="line">
                  <wp:posOffset>150245</wp:posOffset>
                </wp:positionV>
                <wp:extent cx="5715" cy="5715"/>
                <wp:effectExtent l="0" t="0" r="0" b="0"/>
                <wp:wrapNone/>
                <wp:docPr id="12" name="Freeform 11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0EF4FE7C" id="Freeform 11432" o:spid="_x0000_s1026" alt="&quot;&quot;" style="position:absolute;margin-left:451.4pt;margin-top:11.85pt;width:.45pt;height:.45pt;z-index:-251644416;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AfAAMAAPg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" path="m,6096r6095,l6095,,,,,6096xe" fillcolor="black" stroked="f">
                <v:path arrowok="t" o:connecttype="custom" o:connectlocs="2858,0;5715,2858;2858,5715;0,2858" o:connectangles="270,0,90,180" textboxrect="0,0,6095,6096"/>
                <w10:wrap anchorx="page" anchory="line"/>
              </v:shape>
            </w:pict>
          </mc:Fallback>
        </mc:AlternateContent>
      </w:r>
      <w:r w:rsidRPr="009C1F4C">
        <w:rPr>
          <w:rFonts w:asciiTheme="minorHAnsi" w:hAnsiTheme="minorHAnsi" w:cstheme="minorHAnsi"/>
          <w:i/>
          <w:iCs/>
          <w:noProof/>
          <w:sz w:val="18"/>
          <w:szCs w:val="18"/>
          <w:lang w:eastAsia="pl-PL"/>
        </w:rPr>
        <mc:AlternateContent>
          <mc:Choice Requires="wps">
            <w:drawing>
              <wp:anchor distT="0" distB="0" distL="114300" distR="114300" simplePos="0" relativeHeight="251674112" behindDoc="1" locked="0" layoutInCell="1" allowOverlap="1" wp14:anchorId="5E582B18" wp14:editId="48D08E69">
                <wp:simplePos x="0" y="0"/>
                <wp:positionH relativeFrom="page">
                  <wp:posOffset>6834883</wp:posOffset>
                </wp:positionH>
                <wp:positionV relativeFrom="line">
                  <wp:posOffset>150245</wp:posOffset>
                </wp:positionV>
                <wp:extent cx="5715" cy="5715"/>
                <wp:effectExtent l="0" t="0" r="0" b="0"/>
                <wp:wrapNone/>
                <wp:docPr id="13" name="Freeform 114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6695CF3E" id="Freeform 11433" o:spid="_x0000_s1026" alt="&quot;&quot;" style="position:absolute;margin-left:538.2pt;margin-top:11.85pt;width:.45pt;height:.45pt;z-index:-2516423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" path="m,6096r6096,l6096,,,,,6096xe" fillcolor="black" stroked="f">
                <v:path arrowok="t" o:connecttype="custom" o:connectlocs="2858,0;5715,2858;2858,5715;0,2858" o:connectangles="270,0,90,180" textboxrect="0,0,6096,6096"/>
                <w10:wrap anchorx="page" anchory="line"/>
              </v:shape>
            </w:pict>
          </mc:Fallback>
        </mc:AlternateContent>
      </w:r>
      <w:r w:rsidRPr="009C1F4C">
        <w:rPr>
          <w:rFonts w:asciiTheme="minorHAnsi" w:hAnsiTheme="minorHAnsi" w:cstheme="minorHAnsi"/>
          <w:i/>
          <w:iCs/>
          <w:noProof/>
          <w:sz w:val="18"/>
          <w:szCs w:val="18"/>
          <w:lang w:eastAsia="pl-PL"/>
        </w:rPr>
        <mc:AlternateContent>
          <mc:Choice Requires="wps">
            <w:drawing>
              <wp:anchor distT="0" distB="0" distL="114300" distR="114300" simplePos="0" relativeHeight="251673088" behindDoc="1" locked="0" layoutInCell="1" allowOverlap="1" wp14:anchorId="260DF26D" wp14:editId="03F421CC">
                <wp:simplePos x="0" y="0"/>
                <wp:positionH relativeFrom="page">
                  <wp:posOffset>6834883</wp:posOffset>
                </wp:positionH>
                <wp:positionV relativeFrom="line">
                  <wp:posOffset>150245</wp:posOffset>
                </wp:positionV>
                <wp:extent cx="5715" cy="5715"/>
                <wp:effectExtent l="0" t="0" r="0" b="0"/>
                <wp:wrapNone/>
                <wp:docPr id="14" name="Freeform 114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5426DC6" id="Freeform 11434" o:spid="_x0000_s1026" alt="&quot;&quot;" style="position:absolute;margin-left:538.2pt;margin-top:11.85pt;width:.45pt;height:.45pt;z-index:-2516433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" path="m,6096r6096,l6096,,,,,6096xe" fillcolor="black" stroked="f">
                <v:path arrowok="t" o:connecttype="custom" o:connectlocs="2858,0;5715,2858;2858,5715;0,2858" o:connectangles="270,0,90,180" textboxrect="0,0,6096,6096"/>
                <w10:wrap anchorx="page" anchory="line"/>
              </v:shape>
            </w:pict>
          </mc:Fallback>
        </mc:AlternateContent>
      </w:r>
      <w:bookmarkStart w:id="26" w:name="_Toc65062193"/>
      <w:r w:rsidRPr="009C1F4C">
        <w:rPr>
          <w:rFonts w:asciiTheme="minorHAnsi" w:hAnsiTheme="minorHAnsi" w:cstheme="minorHAnsi"/>
          <w:i/>
          <w:iCs/>
          <w:sz w:val="18"/>
          <w:szCs w:val="18"/>
        </w:rPr>
        <w:t>Tabela 3 Struktura zarejestrowanych bezrobotnych niepełnosprawnych wg stopnia niepełnosprawności oraz przyczyny niepełnosprawności - stan na dzień 30 czerwca 2018 i 2019 roku</w:t>
      </w:r>
      <w:bookmarkEnd w:id="26"/>
    </w:p>
    <w:tbl>
      <w:tblPr>
        <w:tblW w:w="9250" w:type="dxa"/>
        <w:tblLayout w:type="fixed"/>
        <w:tblCellMar>
          <w:left w:w="10" w:type="dxa"/>
          <w:right w:w="10" w:type="dxa"/>
        </w:tblCellMar>
        <w:tblLook w:val="0000" w:firstRow="0" w:lastRow="0" w:firstColumn="0" w:lastColumn="0" w:noHBand="0" w:noVBand="0"/>
        <w:tblCaption w:val="tabela struktura bezrobotnych"/>
        <w:tblDescription w:val="tabela struktura bezrobotnych"/>
      </w:tblPr>
      <w:tblGrid>
        <w:gridCol w:w="1136"/>
        <w:gridCol w:w="139"/>
        <w:gridCol w:w="2605"/>
        <w:gridCol w:w="141"/>
        <w:gridCol w:w="916"/>
        <w:gridCol w:w="141"/>
        <w:gridCol w:w="611"/>
        <w:gridCol w:w="139"/>
        <w:gridCol w:w="943"/>
        <w:gridCol w:w="139"/>
        <w:gridCol w:w="607"/>
        <w:gridCol w:w="141"/>
        <w:gridCol w:w="931"/>
        <w:gridCol w:w="141"/>
        <w:gridCol w:w="520"/>
      </w:tblGrid>
      <w:tr w:rsidR="0069268C" w14:paraId="1D22B25F" w14:textId="77777777" w:rsidTr="0069268C">
        <w:trPr>
          <w:trHeight w:val="218"/>
        </w:trPr>
        <w:tc>
          <w:tcPr>
            <w:tcW w:w="388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85812F" w14:textId="77777777" w:rsidR="0069268C" w:rsidRDefault="0069268C" w:rsidP="0069268C">
            <w:r>
              <w:rPr>
                <w:rFonts w:ascii="Calibri" w:eastAsia="Calibri" w:hAnsi="Calibri"/>
                <w:noProof/>
                <w:sz w:val="22"/>
                <w:szCs w:val="22"/>
                <w:lang w:eastAsia="pl-PL"/>
              </w:rPr>
              <mc:AlternateContent>
                <mc:Choice Requires="wps">
                  <w:drawing>
                    <wp:anchor distT="0" distB="0" distL="114300" distR="114300" simplePos="0" relativeHeight="251676160" behindDoc="1" locked="0" layoutInCell="1" allowOverlap="1" wp14:anchorId="5227B55F" wp14:editId="47C145CF">
                      <wp:simplePos x="0" y="0"/>
                      <wp:positionH relativeFrom="page">
                        <wp:posOffset>-6099</wp:posOffset>
                      </wp:positionH>
                      <wp:positionV relativeFrom="paragraph">
                        <wp:posOffset>144776</wp:posOffset>
                      </wp:positionV>
                      <wp:extent cx="5715" cy="5715"/>
                      <wp:effectExtent l="0" t="0" r="0" b="0"/>
                      <wp:wrapNone/>
                      <wp:docPr id="15" name="Freeform 114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4ED8D067" id="Freeform 11435" o:spid="_x0000_s1026" alt="&quot;&quot;" style="position:absolute;margin-left:-.5pt;margin-top:11.4pt;width:.45pt;height:.45pt;z-index:-2516403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" path="m,6096r6096,l6096,,,,,6096xe" fillcolor="black" stroked="f">
                      <v:path arrowok="t" o:connecttype="custom" o:connectlocs="2858,0;5715,2858;2858,5715;0,2858" o:connectangles="270,0,90,180" textboxrect="0,0,6096,6096"/>
                      <w10:wrap anchorx="page"/>
                    </v:shape>
                  </w:pict>
                </mc:Fallback>
              </mc:AlternateContent>
            </w:r>
            <w:r>
              <w:rPr>
                <w:rFonts w:ascii="Calibri" w:eastAsia="Calibri" w:hAnsi="Calibri"/>
                <w:noProof/>
                <w:sz w:val="22"/>
                <w:szCs w:val="22"/>
                <w:lang w:eastAsia="pl-PL"/>
              </w:rPr>
              <mc:AlternateContent>
                <mc:Choice Requires="wps">
                  <w:drawing>
                    <wp:inline distT="0" distB="0" distL="0" distR="0" wp14:anchorId="597E8146" wp14:editId="7576F1B4">
                      <wp:extent cx="5715" cy="5715"/>
                      <wp:effectExtent l="0" t="0" r="0" b="0"/>
                      <wp:docPr id="16" name="Freeform 114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27AD4AB9" id="Freeform 1143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" path="m,6096r6096,l6096,,,,,6096xe" fillcolor="black" stroked="f">
                      <v:path arrowok="t" o:connecttype="custom" o:connectlocs="2858,0;5715,2858;2858,5715;0,2858" o:connectangles="270,0,90,180" textboxrect="0,0,6096,6096"/>
                      <w10:anchorlock/>
                    </v:shape>
                  </w:pict>
                </mc:Fallback>
              </mc:AlternateConten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B9B3D4" w14:textId="77777777" w:rsidR="0069268C" w:rsidRDefault="0069268C" w:rsidP="0069268C">
            <w:pPr>
              <w:rPr>
                <w:rFonts w:eastAsia="Calibri"/>
                <w:color w:val="000000"/>
                <w:sz w:val="2"/>
                <w:szCs w:val="2"/>
                <w:lang w:eastAsia="en-US"/>
              </w:rPr>
            </w:pPr>
          </w:p>
        </w:tc>
        <w:tc>
          <w:tcPr>
            <w:tcW w:w="34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3497FF" w14:textId="77777777" w:rsidR="0069268C" w:rsidRDefault="0069268C" w:rsidP="0069268C">
            <w:pPr>
              <w:spacing w:before="40"/>
              <w:ind w:left="122"/>
            </w:pPr>
            <w:r>
              <w:rPr>
                <w:rFonts w:ascii="Calibri" w:eastAsia="Calibri" w:hAnsi="Calibri"/>
                <w:noProof/>
                <w:sz w:val="22"/>
                <w:szCs w:val="22"/>
                <w:lang w:eastAsia="pl-PL"/>
              </w:rPr>
              <mc:AlternateContent>
                <mc:Choice Requires="wps">
                  <w:drawing>
                    <wp:inline distT="0" distB="0" distL="0" distR="0" wp14:anchorId="55FFDF37" wp14:editId="6F237655">
                      <wp:extent cx="5715" cy="5715"/>
                      <wp:effectExtent l="0" t="0" r="0" b="0"/>
                      <wp:docPr id="17" name="Freeform 114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4E4C2074" id="Freeform 1143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noProof/>
                <w:sz w:val="22"/>
                <w:szCs w:val="22"/>
                <w:lang w:eastAsia="pl-PL"/>
              </w:rPr>
              <mc:AlternateContent>
                <mc:Choice Requires="wps">
                  <w:drawing>
                    <wp:inline distT="0" distB="0" distL="0" distR="0" wp14:anchorId="62CB7052" wp14:editId="3E7F831B">
                      <wp:extent cx="5715" cy="5715"/>
                      <wp:effectExtent l="0" t="0" r="0" b="0"/>
                      <wp:docPr id="22" name="Freeform 11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4630CAFC" id="Freeform 1143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" path="m,6096r6097,l6097,,,,,6096xe" fillcolor="black" stroked="f">
                      <v:path arrowok="t" o:connecttype="custom" o:connectlocs="2858,0;5715,2858;2858,5715;0,2858" o:connectangles="270,0,90,180" textboxrect="0,0,6097,6096"/>
                      <w10:anchorlock/>
                    </v:shape>
                  </w:pict>
                </mc:Fallback>
              </mc:AlternateContent>
            </w:r>
            <w:r>
              <w:rPr>
                <w:rFonts w:ascii="Calibri-BoldItalic" w:eastAsia="Calibri" w:hAnsi="Calibri-BoldItalic" w:cs="Calibri-BoldItalic"/>
                <w:b/>
                <w:bCs/>
                <w:i/>
                <w:iCs/>
                <w:color w:val="000000"/>
                <w:sz w:val="18"/>
                <w:szCs w:val="18"/>
                <w:lang w:eastAsia="en-US"/>
              </w:rPr>
              <w:t>Bezrobo</w:t>
            </w:r>
            <w:r>
              <w:rPr>
                <w:rFonts w:ascii="Calibri-BoldItalic" w:eastAsia="Calibri" w:hAnsi="Calibri-BoldItalic" w:cs="Calibri-BoldItalic"/>
                <w:b/>
                <w:bCs/>
                <w:i/>
                <w:iCs/>
                <w:color w:val="000000"/>
                <w:spacing w:val="-2"/>
                <w:sz w:val="18"/>
                <w:szCs w:val="18"/>
                <w:lang w:eastAsia="en-US"/>
              </w:rPr>
              <w:t>t</w:t>
            </w:r>
            <w:r>
              <w:rPr>
                <w:rFonts w:ascii="Calibri-BoldItalic" w:eastAsia="Calibri" w:hAnsi="Calibri-BoldItalic" w:cs="Calibri-BoldItalic"/>
                <w:b/>
                <w:bCs/>
                <w:i/>
                <w:iCs/>
                <w:color w:val="000000"/>
                <w:sz w:val="18"/>
                <w:szCs w:val="18"/>
                <w:lang w:eastAsia="en-US"/>
              </w:rPr>
              <w:t>ni niepełnospra</w:t>
            </w:r>
            <w:r>
              <w:rPr>
                <w:rFonts w:ascii="Calibri-BoldItalic" w:eastAsia="Calibri" w:hAnsi="Calibri-BoldItalic" w:cs="Calibri-BoldItalic"/>
                <w:b/>
                <w:bCs/>
                <w:i/>
                <w:iCs/>
                <w:color w:val="000000"/>
                <w:spacing w:val="-2"/>
                <w:sz w:val="18"/>
                <w:szCs w:val="18"/>
                <w:lang w:eastAsia="en-US"/>
              </w:rPr>
              <w:t>w</w:t>
            </w:r>
            <w:r>
              <w:rPr>
                <w:rFonts w:ascii="Calibri-BoldItalic" w:eastAsia="Calibri" w:hAnsi="Calibri-BoldItalic" w:cs="Calibri-BoldItalic"/>
                <w:b/>
                <w:bCs/>
                <w:i/>
                <w:iCs/>
                <w:color w:val="000000"/>
                <w:sz w:val="18"/>
                <w:szCs w:val="18"/>
                <w:lang w:eastAsia="en-US"/>
              </w:rPr>
              <w:t>ni - s</w:t>
            </w:r>
            <w:r>
              <w:rPr>
                <w:rFonts w:ascii="Calibri-BoldItalic" w:eastAsia="Calibri" w:hAnsi="Calibri-BoldItalic" w:cs="Calibri-BoldItalic"/>
                <w:b/>
                <w:bCs/>
                <w:i/>
                <w:iCs/>
                <w:color w:val="000000"/>
                <w:spacing w:val="-2"/>
                <w:sz w:val="18"/>
                <w:szCs w:val="18"/>
                <w:lang w:eastAsia="en-US"/>
              </w:rPr>
              <w:t>t</w:t>
            </w:r>
            <w:r>
              <w:rPr>
                <w:rFonts w:ascii="Calibri-BoldItalic" w:eastAsia="Calibri" w:hAnsi="Calibri-BoldItalic" w:cs="Calibri-BoldItalic"/>
                <w:b/>
                <w:bCs/>
                <w:i/>
                <w:iCs/>
                <w:color w:val="000000"/>
                <w:sz w:val="18"/>
                <w:szCs w:val="18"/>
                <w:lang w:eastAsia="en-US"/>
              </w:rPr>
              <w:t>an na dzień</w:t>
            </w:r>
            <w:r>
              <w:rPr>
                <w:rFonts w:ascii="Calibri-Italic" w:eastAsia="Calibri" w:hAnsi="Calibri-Italic" w:cs="Calibri-Italic"/>
                <w:i/>
                <w:iCs/>
                <w:color w:val="000000"/>
                <w:sz w:val="18"/>
                <w:szCs w:val="18"/>
                <w:lang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B7CC29" w14:textId="77777777" w:rsidR="0069268C" w:rsidRDefault="0069268C" w:rsidP="0069268C">
            <w:pPr>
              <w:rPr>
                <w:rFonts w:eastAsia="Calibri"/>
                <w:color w:val="000000"/>
                <w:sz w:val="2"/>
                <w:szCs w:val="2"/>
                <w:lang w:eastAsia="en-US"/>
              </w:rPr>
            </w:pPr>
          </w:p>
        </w:tc>
        <w:tc>
          <w:tcPr>
            <w:tcW w:w="159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1FEF0E"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03BB03F4" wp14:editId="3CD56FC3">
                      <wp:extent cx="5715" cy="5715"/>
                      <wp:effectExtent l="0" t="0" r="0" b="0"/>
                      <wp:docPr id="23" name="Freeform 114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5A49A7D0" id="Freeform 1144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" path="m,6096r6095,l6095,,,,,6096xe" fillcolor="black" stroked="f">
                      <v:path arrowok="t" o:connecttype="custom" o:connectlocs="2858,0;5715,2858;2858,5715;0,2858" o:connectangles="270,0,90,180" textboxrect="0,0,6095,6096"/>
                      <w10:anchorlock/>
                    </v:shape>
                  </w:pict>
                </mc:Fallback>
              </mc:AlternateContent>
            </w:r>
          </w:p>
        </w:tc>
      </w:tr>
      <w:tr w:rsidR="0069268C" w14:paraId="4A308DB9" w14:textId="77777777" w:rsidTr="0069268C">
        <w:trPr>
          <w:trHeight w:val="237"/>
        </w:trPr>
        <w:tc>
          <w:tcPr>
            <w:tcW w:w="388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21A886" w14:textId="77777777" w:rsidR="0069268C" w:rsidRDefault="0069268C" w:rsidP="0069268C">
            <w:pPr>
              <w:rPr>
                <w:rFonts w:eastAsia="Calibri"/>
                <w:color w:val="000000"/>
                <w:sz w:val="2"/>
                <w:szCs w:val="2"/>
                <w:lang w:eastAsia="en-US"/>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4AF77E" w14:textId="77777777" w:rsidR="0069268C" w:rsidRDefault="0069268C" w:rsidP="0069268C">
            <w:pPr>
              <w:rPr>
                <w:rFonts w:eastAsia="Calibri"/>
                <w:color w:val="000000"/>
                <w:sz w:val="2"/>
                <w:szCs w:val="2"/>
                <w:lang w:eastAsia="en-US"/>
              </w:rPr>
            </w:pPr>
          </w:p>
        </w:tc>
        <w:tc>
          <w:tcPr>
            <w:tcW w:w="166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057C4E" w14:textId="77777777" w:rsidR="0069268C" w:rsidRDefault="0069268C" w:rsidP="0069268C">
            <w:pPr>
              <w:spacing w:before="50"/>
              <w:ind w:left="422"/>
            </w:pPr>
            <w:r>
              <w:rPr>
                <w:rFonts w:ascii="Calibri" w:eastAsia="Calibri" w:hAnsi="Calibri"/>
                <w:noProof/>
                <w:sz w:val="22"/>
                <w:szCs w:val="22"/>
                <w:lang w:eastAsia="pl-PL"/>
              </w:rPr>
              <mc:AlternateContent>
                <mc:Choice Requires="wps">
                  <w:drawing>
                    <wp:inline distT="0" distB="0" distL="0" distR="0" wp14:anchorId="0A3D8701" wp14:editId="632D5438">
                      <wp:extent cx="5715" cy="5715"/>
                      <wp:effectExtent l="0" t="0" r="0" b="0"/>
                      <wp:docPr id="24" name="Freeform 114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45AE5CE9" id="Freeform 1144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noProof/>
                <w:sz w:val="22"/>
                <w:szCs w:val="22"/>
                <w:lang w:eastAsia="pl-PL"/>
              </w:rPr>
              <mc:AlternateContent>
                <mc:Choice Requires="wps">
                  <w:drawing>
                    <wp:inline distT="0" distB="0" distL="0" distR="0" wp14:anchorId="049AF9B7" wp14:editId="5D04D404">
                      <wp:extent cx="5715" cy="5715"/>
                      <wp:effectExtent l="0" t="0" r="0" b="0"/>
                      <wp:docPr id="25" name="Freeform 114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477466E" id="Freeform 1144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" path="m,6096r6096,l6096,,,,,6096xe" fillcolor="black" stroked="f">
                      <v:path arrowok="t" o:connecttype="custom" o:connectlocs="2858,0;5715,2858;2858,5715;0,2858" o:connectangles="270,0,90,180" textboxrect="0,0,6096,6096"/>
                      <w10:anchorlock/>
                    </v:shape>
                  </w:pict>
                </mc:Fallback>
              </mc:AlternateContent>
            </w:r>
            <w:r>
              <w:rPr>
                <w:rFonts w:ascii="Calibri-BoldItalic" w:eastAsia="Calibri" w:hAnsi="Calibri-BoldItalic" w:cs="Calibri-BoldItalic"/>
                <w:b/>
                <w:bCs/>
                <w:i/>
                <w:iCs/>
                <w:color w:val="000000"/>
                <w:sz w:val="18"/>
                <w:szCs w:val="18"/>
                <w:lang w:val="en-US" w:eastAsia="en-US"/>
              </w:rPr>
              <w:t>30.06.2</w:t>
            </w:r>
            <w:r>
              <w:rPr>
                <w:rFonts w:ascii="Calibri-BoldItalic" w:eastAsia="Calibri" w:hAnsi="Calibri-BoldItalic" w:cs="Calibri-BoldItalic"/>
                <w:b/>
                <w:bCs/>
                <w:i/>
                <w:iCs/>
                <w:color w:val="000000"/>
                <w:sz w:val="18"/>
                <w:szCs w:val="18"/>
                <w:u w:val="single"/>
                <w:lang w:val="en-US" w:eastAsia="en-US"/>
              </w:rPr>
              <w:t xml:space="preserve">018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7EACE2" w14:textId="77777777" w:rsidR="0069268C" w:rsidRDefault="0069268C" w:rsidP="0069268C">
            <w:pPr>
              <w:rPr>
                <w:rFonts w:eastAsia="Calibri"/>
                <w:color w:val="000000"/>
                <w:sz w:val="2"/>
                <w:szCs w:val="2"/>
                <w:lang w:val="en-US" w:eastAsia="en-US"/>
              </w:rPr>
            </w:pPr>
          </w:p>
        </w:tc>
        <w:tc>
          <w:tcPr>
            <w:tcW w:w="168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BB06FC" w14:textId="77777777" w:rsidR="0069268C" w:rsidRDefault="0069268C" w:rsidP="0069268C">
            <w:pPr>
              <w:spacing w:before="50"/>
              <w:ind w:left="432"/>
            </w:pPr>
            <w:r>
              <w:rPr>
                <w:rFonts w:ascii="Calibri" w:eastAsia="Calibri" w:hAnsi="Calibri"/>
                <w:noProof/>
                <w:sz w:val="22"/>
                <w:szCs w:val="22"/>
                <w:lang w:eastAsia="pl-PL"/>
              </w:rPr>
              <mc:AlternateContent>
                <mc:Choice Requires="wps">
                  <w:drawing>
                    <wp:inline distT="0" distB="0" distL="0" distR="0" wp14:anchorId="3D00BFBE" wp14:editId="1D4677F8">
                      <wp:extent cx="5715" cy="5715"/>
                      <wp:effectExtent l="0" t="0" r="0" b="0"/>
                      <wp:docPr id="26" name="Freeform 114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77E48591" id="Freeform 1144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noProof/>
                <w:sz w:val="22"/>
                <w:szCs w:val="22"/>
                <w:lang w:eastAsia="pl-PL"/>
              </w:rPr>
              <mc:AlternateContent>
                <mc:Choice Requires="wps">
                  <w:drawing>
                    <wp:inline distT="0" distB="0" distL="0" distR="0" wp14:anchorId="105FE0AA" wp14:editId="7783BF73">
                      <wp:extent cx="5715" cy="5715"/>
                      <wp:effectExtent l="0" t="0" r="0" b="0"/>
                      <wp:docPr id="27" name="Freeform 114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27D50241" id="Freeform 1144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jS+T1c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BoldItalic" w:eastAsia="Calibri" w:hAnsi="Calibri-BoldItalic" w:cs="Calibri-BoldItalic"/>
                <w:b/>
                <w:bCs/>
                <w:i/>
                <w:iCs/>
                <w:color w:val="000000"/>
                <w:sz w:val="18"/>
                <w:szCs w:val="18"/>
                <w:u w:val="single"/>
                <w:lang w:val="en-US" w:eastAsia="en-US"/>
              </w:rPr>
              <w:t>30.06.2</w:t>
            </w:r>
            <w:r>
              <w:rPr>
                <w:rFonts w:ascii="Calibri-BoldItalic" w:eastAsia="Calibri" w:hAnsi="Calibri-BoldItalic" w:cs="Calibri-BoldItalic"/>
                <w:b/>
                <w:bCs/>
                <w:i/>
                <w:iCs/>
                <w:color w:val="000000"/>
                <w:sz w:val="18"/>
                <w:szCs w:val="18"/>
                <w:lang w:val="en-US" w:eastAsia="en-US"/>
              </w:rPr>
              <w:t xml:space="preserve">019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07C3D1" w14:textId="77777777" w:rsidR="0069268C" w:rsidRDefault="0069268C" w:rsidP="0069268C">
            <w:pPr>
              <w:rPr>
                <w:rFonts w:eastAsia="Calibri"/>
                <w:color w:val="000000"/>
                <w:sz w:val="2"/>
                <w:szCs w:val="2"/>
                <w:lang w:val="en-US" w:eastAsia="en-US"/>
              </w:rPr>
            </w:pPr>
          </w:p>
        </w:tc>
        <w:tc>
          <w:tcPr>
            <w:tcW w:w="159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F013B3" w14:textId="77777777" w:rsidR="0069268C" w:rsidRDefault="0069268C" w:rsidP="0069268C">
            <w:pPr>
              <w:rPr>
                <w:rFonts w:eastAsia="Calibri"/>
                <w:color w:val="000000"/>
                <w:sz w:val="2"/>
                <w:szCs w:val="2"/>
                <w:lang w:val="en-US" w:eastAsia="en-US"/>
              </w:rPr>
            </w:pPr>
          </w:p>
        </w:tc>
      </w:tr>
      <w:tr w:rsidR="0069268C" w14:paraId="0DD0167F" w14:textId="77777777" w:rsidTr="0069268C">
        <w:trPr>
          <w:trHeight w:val="225"/>
        </w:trPr>
        <w:tc>
          <w:tcPr>
            <w:tcW w:w="388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B9C7ED" w14:textId="77777777" w:rsidR="0069268C" w:rsidRDefault="0069268C" w:rsidP="0069268C">
            <w:pPr>
              <w:rPr>
                <w:rFonts w:eastAsia="Calibri"/>
                <w:color w:val="000000"/>
                <w:sz w:val="2"/>
                <w:szCs w:val="2"/>
                <w:lang w:val="en-US" w:eastAsia="en-US"/>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37A125" w14:textId="77777777" w:rsidR="0069268C" w:rsidRDefault="0069268C" w:rsidP="0069268C">
            <w:pPr>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2DDE4E" w14:textId="77777777" w:rsidR="0069268C" w:rsidRDefault="0069268C" w:rsidP="0069268C">
            <w:pPr>
              <w:spacing w:before="47"/>
              <w:ind w:left="60"/>
            </w:pPr>
            <w:r>
              <w:rPr>
                <w:rFonts w:ascii="Calibri" w:eastAsia="Calibri" w:hAnsi="Calibri"/>
                <w:noProof/>
                <w:sz w:val="22"/>
                <w:szCs w:val="22"/>
                <w:lang w:eastAsia="pl-PL"/>
              </w:rPr>
              <mc:AlternateContent>
                <mc:Choice Requires="wps">
                  <w:drawing>
                    <wp:inline distT="0" distB="0" distL="0" distR="0" wp14:anchorId="68E3EA77" wp14:editId="14548D26">
                      <wp:extent cx="5715" cy="5715"/>
                      <wp:effectExtent l="0" t="0" r="0" b="0"/>
                      <wp:docPr id="28" name="Freeform 11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5391CFE" id="Freeform 11446"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noProof/>
                <w:sz w:val="22"/>
                <w:szCs w:val="22"/>
                <w:lang w:eastAsia="pl-PL"/>
              </w:rPr>
              <mc:AlternateContent>
                <mc:Choice Requires="wps">
                  <w:drawing>
                    <wp:inline distT="0" distB="0" distL="0" distR="0" wp14:anchorId="38458CD1" wp14:editId="0AB7B3B7">
                      <wp:extent cx="5715" cy="5715"/>
                      <wp:effectExtent l="0" t="0" r="0" b="0"/>
                      <wp:docPr id="29" name="Freeform 114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30C185F9" id="Freeform 1144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" path="m,6096r6096,l6096,,,,,6096xe" fillcolor="black" stroked="f">
                      <v:path arrowok="t" o:connecttype="custom" o:connectlocs="2858,0;5715,2858;2858,5715;0,2858" o:connectangles="270,0,90,180" textboxrect="0,0,6096,6096"/>
                      <w10:anchorlock/>
                    </v:shape>
                  </w:pict>
                </mc:Fallback>
              </mc:AlternateContent>
            </w:r>
            <w:r>
              <w:rPr>
                <w:rFonts w:ascii="Calibri-BoldItalic" w:eastAsia="Calibri" w:hAnsi="Calibri-BoldItalic" w:cs="Calibri-BoldItalic"/>
                <w:b/>
                <w:bCs/>
                <w:i/>
                <w:iCs/>
                <w:color w:val="000000"/>
                <w:sz w:val="18"/>
                <w:szCs w:val="18"/>
                <w:lang w:val="en-US" w:eastAsia="en-US"/>
              </w:rPr>
              <w:t xml:space="preserve">w </w:t>
            </w:r>
            <w:proofErr w:type="spellStart"/>
            <w:r>
              <w:rPr>
                <w:rFonts w:ascii="Calibri-BoldItalic" w:eastAsia="Calibri" w:hAnsi="Calibri-BoldItalic" w:cs="Calibri-BoldItalic"/>
                <w:b/>
                <w:bCs/>
                <w:i/>
                <w:iCs/>
                <w:color w:val="000000"/>
                <w:sz w:val="18"/>
                <w:szCs w:val="18"/>
                <w:lang w:val="en-US" w:eastAsia="en-US"/>
              </w:rPr>
              <w:t>osoba</w:t>
            </w:r>
            <w:r>
              <w:rPr>
                <w:rFonts w:ascii="Calibri-BoldItalic" w:eastAsia="Calibri" w:hAnsi="Calibri-BoldItalic" w:cs="Calibri-BoldItalic"/>
                <w:b/>
                <w:bCs/>
                <w:i/>
                <w:iCs/>
                <w:color w:val="000000"/>
                <w:spacing w:val="-2"/>
                <w:sz w:val="18"/>
                <w:szCs w:val="18"/>
                <w:lang w:val="en-US" w:eastAsia="en-US"/>
              </w:rPr>
              <w:t>c</w:t>
            </w:r>
            <w:r>
              <w:rPr>
                <w:rFonts w:ascii="Calibri-BoldItalic" w:eastAsia="Calibri" w:hAnsi="Calibri-BoldItalic" w:cs="Calibri-BoldItalic"/>
                <w:b/>
                <w:bCs/>
                <w:i/>
                <w:iCs/>
                <w:color w:val="000000"/>
                <w:sz w:val="18"/>
                <w:szCs w:val="18"/>
                <w:lang w:val="en-US" w:eastAsia="en-US"/>
              </w:rPr>
              <w:t>h</w:t>
            </w:r>
            <w:proofErr w:type="spellEnd"/>
            <w:r>
              <w:rPr>
                <w:rFonts w:ascii="Calibri-BoldItalic" w:eastAsia="Calibri" w:hAnsi="Calibri-BoldItalic" w:cs="Calibri-BoldItalic"/>
                <w:b/>
                <w:bCs/>
                <w:i/>
                <w:iCs/>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B65CAE" w14:textId="77777777" w:rsidR="0069268C" w:rsidRDefault="0069268C" w:rsidP="0069268C">
            <w:pPr>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0E7346" w14:textId="77777777" w:rsidR="0069268C" w:rsidRDefault="0069268C" w:rsidP="0069268C">
            <w:pPr>
              <w:spacing w:before="47"/>
              <w:ind w:left="151"/>
            </w:pPr>
            <w:r>
              <w:rPr>
                <w:rFonts w:ascii="Calibri" w:eastAsia="Calibri" w:hAnsi="Calibri"/>
                <w:noProof/>
                <w:sz w:val="22"/>
                <w:szCs w:val="22"/>
                <w:lang w:eastAsia="pl-PL"/>
              </w:rPr>
              <mc:AlternateContent>
                <mc:Choice Requires="wps">
                  <w:drawing>
                    <wp:inline distT="0" distB="0" distL="0" distR="0" wp14:anchorId="7FBD67D8" wp14:editId="44761CD7">
                      <wp:extent cx="5715" cy="5715"/>
                      <wp:effectExtent l="0" t="0" r="0" b="0"/>
                      <wp:docPr id="30" name="Freeform 11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2C8C221F" id="Freeform 1144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kzHUc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BoldItalic" w:eastAsia="Calibri" w:hAnsi="Calibri-BoldItalic" w:cs="Calibri-BoldItalic"/>
                <w:b/>
                <w:bCs/>
                <w:i/>
                <w:iCs/>
                <w:color w:val="000000"/>
                <w:sz w:val="18"/>
                <w:szCs w:val="18"/>
                <w:u w:val="single"/>
                <w:lang w:val="en-US" w:eastAsia="en-US"/>
              </w:rPr>
              <w:t xml:space="preserve">w %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692C22" w14:textId="77777777" w:rsidR="0069268C" w:rsidRDefault="0069268C" w:rsidP="0069268C">
            <w:pPr>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CED6D0" w14:textId="77777777" w:rsidR="0069268C" w:rsidRDefault="0069268C" w:rsidP="0069268C">
            <w:pPr>
              <w:spacing w:before="47"/>
              <w:ind w:left="75"/>
            </w:pPr>
            <w:r>
              <w:rPr>
                <w:rFonts w:ascii="Calibri" w:eastAsia="Calibri" w:hAnsi="Calibri"/>
                <w:noProof/>
                <w:sz w:val="22"/>
                <w:szCs w:val="22"/>
                <w:lang w:eastAsia="pl-PL"/>
              </w:rPr>
              <mc:AlternateContent>
                <mc:Choice Requires="wps">
                  <w:drawing>
                    <wp:inline distT="0" distB="0" distL="0" distR="0" wp14:anchorId="2D87FD90" wp14:editId="023D4824">
                      <wp:extent cx="5715" cy="5715"/>
                      <wp:effectExtent l="0" t="0" r="0" b="0"/>
                      <wp:docPr id="31" name="Freeform 11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7F7A3C94" id="Freeform 1144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" path="m,6096r6097,l6097,,,,,6096xe" fillcolor="black" stroked="f">
                      <v:path arrowok="t" o:connecttype="custom" o:connectlocs="2858,0;5715,2858;2858,5715;0,2858" o:connectangles="270,0,90,180" textboxrect="0,0,6097,6096"/>
                      <w10:anchorlock/>
                    </v:shape>
                  </w:pict>
                </mc:Fallback>
              </mc:AlternateContent>
            </w:r>
            <w:r>
              <w:rPr>
                <w:rFonts w:ascii="Calibri-BoldItalic" w:eastAsia="Calibri" w:hAnsi="Calibri-BoldItalic" w:cs="Calibri-BoldItalic"/>
                <w:b/>
                <w:bCs/>
                <w:i/>
                <w:iCs/>
                <w:color w:val="000000"/>
                <w:sz w:val="18"/>
                <w:szCs w:val="18"/>
                <w:u w:val="single"/>
                <w:lang w:val="en-US" w:eastAsia="en-US"/>
              </w:rPr>
              <w:t xml:space="preserve">w </w:t>
            </w:r>
            <w:proofErr w:type="spellStart"/>
            <w:r>
              <w:rPr>
                <w:rFonts w:ascii="Calibri-BoldItalic" w:eastAsia="Calibri" w:hAnsi="Calibri-BoldItalic" w:cs="Calibri-BoldItalic"/>
                <w:b/>
                <w:bCs/>
                <w:i/>
                <w:iCs/>
                <w:color w:val="000000"/>
                <w:sz w:val="18"/>
                <w:szCs w:val="18"/>
                <w:u w:val="single"/>
                <w:lang w:val="en-US" w:eastAsia="en-US"/>
              </w:rPr>
              <w:t>osoba</w:t>
            </w:r>
            <w:r>
              <w:rPr>
                <w:rFonts w:ascii="Calibri-BoldItalic" w:eastAsia="Calibri" w:hAnsi="Calibri-BoldItalic" w:cs="Calibri-BoldItalic"/>
                <w:b/>
                <w:bCs/>
                <w:i/>
                <w:iCs/>
                <w:color w:val="000000"/>
                <w:spacing w:val="-2"/>
                <w:sz w:val="18"/>
                <w:szCs w:val="18"/>
                <w:u w:val="single"/>
                <w:lang w:val="en-US" w:eastAsia="en-US"/>
              </w:rPr>
              <w:t>c</w:t>
            </w:r>
            <w:r>
              <w:rPr>
                <w:rFonts w:ascii="Calibri-BoldItalic" w:eastAsia="Calibri" w:hAnsi="Calibri-BoldItalic" w:cs="Calibri-BoldItalic"/>
                <w:b/>
                <w:bCs/>
                <w:i/>
                <w:iCs/>
                <w:color w:val="000000"/>
                <w:sz w:val="18"/>
                <w:szCs w:val="18"/>
                <w:u w:val="single"/>
                <w:lang w:val="en-US" w:eastAsia="en-US"/>
              </w:rPr>
              <w:t>h</w:t>
            </w:r>
            <w:proofErr w:type="spellEnd"/>
            <w:r>
              <w:rPr>
                <w:rFonts w:ascii="Calibri-BoldItalic" w:eastAsia="Calibri" w:hAnsi="Calibri-BoldItalic" w:cs="Calibri-BoldItalic"/>
                <w:b/>
                <w:bCs/>
                <w:i/>
                <w:iCs/>
                <w:color w:val="000000"/>
                <w:sz w:val="18"/>
                <w:szCs w:val="18"/>
                <w:u w:val="single"/>
                <w:lang w:val="en-US" w:eastAsia="en-US"/>
              </w:rPr>
              <w:t xml:space="preserve">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13C7D3" w14:textId="77777777" w:rsidR="0069268C" w:rsidRDefault="0069268C" w:rsidP="0069268C">
            <w:pPr>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E5B075" w14:textId="77777777" w:rsidR="0069268C" w:rsidRDefault="0069268C" w:rsidP="0069268C">
            <w:pPr>
              <w:spacing w:before="47"/>
              <w:ind w:left="149"/>
            </w:pPr>
            <w:r>
              <w:rPr>
                <w:rFonts w:ascii="Calibri" w:eastAsia="Calibri" w:hAnsi="Calibri"/>
                <w:noProof/>
                <w:sz w:val="22"/>
                <w:szCs w:val="22"/>
                <w:lang w:eastAsia="pl-PL"/>
              </w:rPr>
              <mc:AlternateContent>
                <mc:Choice Requires="wps">
                  <w:drawing>
                    <wp:inline distT="0" distB="0" distL="0" distR="0" wp14:anchorId="7B9CA328" wp14:editId="04052D00">
                      <wp:extent cx="5715" cy="5715"/>
                      <wp:effectExtent l="0" t="0" r="0" b="0"/>
                      <wp:docPr id="32" name="Freeform 11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F851769" id="Freeform 1145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LlesXM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BoldItalic" w:eastAsia="Calibri" w:hAnsi="Calibri-BoldItalic" w:cs="Calibri-BoldItalic"/>
                <w:b/>
                <w:bCs/>
                <w:i/>
                <w:iCs/>
                <w:color w:val="000000"/>
                <w:sz w:val="18"/>
                <w:szCs w:val="18"/>
                <w:u w:val="single"/>
                <w:lang w:val="en-US" w:eastAsia="en-US"/>
              </w:rPr>
              <w:t xml:space="preserve">w %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AF6B4C"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0FBD7A27" wp14:editId="0D5DD8D5">
                      <wp:extent cx="5715" cy="5715"/>
                      <wp:effectExtent l="0" t="0" r="0" b="0"/>
                      <wp:docPr id="33" name="Freeform 11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0C3E3878" id="Freeform 1145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" path="m,6096r6095,l6095,,,,,6096xe" fillcolor="black" stroked="f">
                      <v:path arrowok="t" o:connecttype="custom" o:connectlocs="2858,0;5715,2858;2858,5715;0,2858" o:connectangles="270,0,90,180" textboxrect="0,0,6095,6096"/>
                      <w10:anchorlock/>
                    </v:shape>
                  </w:pict>
                </mc:Fallback>
              </mc:AlternateConten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B40093" w14:textId="77777777" w:rsidR="0069268C" w:rsidRDefault="0069268C" w:rsidP="0069268C">
            <w:pPr>
              <w:spacing w:before="47"/>
              <w:ind w:left="70"/>
            </w:pPr>
            <w:r>
              <w:rPr>
                <w:rFonts w:ascii="Calibri" w:eastAsia="Calibri" w:hAnsi="Calibri"/>
                <w:noProof/>
                <w:sz w:val="22"/>
                <w:szCs w:val="22"/>
                <w:lang w:eastAsia="pl-PL"/>
              </w:rPr>
              <mc:AlternateContent>
                <mc:Choice Requires="wps">
                  <w:drawing>
                    <wp:inline distT="0" distB="0" distL="0" distR="0" wp14:anchorId="753881AC" wp14:editId="64542C0F">
                      <wp:extent cx="5715" cy="5715"/>
                      <wp:effectExtent l="0" t="0" r="0" b="0"/>
                      <wp:docPr id="34" name="Freeform 11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475D2B7C" id="Freeform 1145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" path="m,6096r6095,l6095,,,,,6096xe" fillcolor="black" stroked="f">
                      <v:path arrowok="t" o:connecttype="custom" o:connectlocs="2858,0;5715,2858;2858,5715;0,2858" o:connectangles="270,0,90,180" textboxrect="0,0,6095,6096"/>
                      <w10:anchorlock/>
                    </v:shape>
                  </w:pict>
                </mc:Fallback>
              </mc:AlternateContent>
            </w:r>
            <w:r>
              <w:rPr>
                <w:rFonts w:ascii="Calibri-BoldItalic" w:eastAsia="Calibri" w:hAnsi="Calibri-BoldItalic" w:cs="Calibri-BoldItalic"/>
                <w:b/>
                <w:bCs/>
                <w:i/>
                <w:iCs/>
                <w:color w:val="000000"/>
                <w:sz w:val="18"/>
                <w:szCs w:val="18"/>
                <w:u w:val="single"/>
                <w:lang w:val="en-US" w:eastAsia="en-US"/>
              </w:rPr>
              <w:t xml:space="preserve">w </w:t>
            </w:r>
            <w:proofErr w:type="spellStart"/>
            <w:r>
              <w:rPr>
                <w:rFonts w:ascii="Calibri-BoldItalic" w:eastAsia="Calibri" w:hAnsi="Calibri-BoldItalic" w:cs="Calibri-BoldItalic"/>
                <w:b/>
                <w:bCs/>
                <w:i/>
                <w:iCs/>
                <w:color w:val="000000"/>
                <w:sz w:val="18"/>
                <w:szCs w:val="18"/>
                <w:u w:val="single"/>
                <w:lang w:val="en-US" w:eastAsia="en-US"/>
              </w:rPr>
              <w:t>osoba</w:t>
            </w:r>
            <w:r>
              <w:rPr>
                <w:rFonts w:ascii="Calibri-BoldItalic" w:eastAsia="Calibri" w:hAnsi="Calibri-BoldItalic" w:cs="Calibri-BoldItalic"/>
                <w:b/>
                <w:bCs/>
                <w:i/>
                <w:iCs/>
                <w:color w:val="000000"/>
                <w:spacing w:val="-2"/>
                <w:sz w:val="18"/>
                <w:szCs w:val="18"/>
                <w:u w:val="single"/>
                <w:lang w:val="en-US" w:eastAsia="en-US"/>
              </w:rPr>
              <w:t>c</w:t>
            </w:r>
            <w:r>
              <w:rPr>
                <w:rFonts w:ascii="Calibri-BoldItalic" w:eastAsia="Calibri" w:hAnsi="Calibri-BoldItalic" w:cs="Calibri-BoldItalic"/>
                <w:b/>
                <w:bCs/>
                <w:i/>
                <w:iCs/>
                <w:color w:val="000000"/>
                <w:sz w:val="18"/>
                <w:szCs w:val="18"/>
                <w:u w:val="single"/>
                <w:lang w:val="en-US" w:eastAsia="en-US"/>
              </w:rPr>
              <w:t>h</w:t>
            </w:r>
            <w:proofErr w:type="spellEnd"/>
            <w:r>
              <w:rPr>
                <w:rFonts w:ascii="Calibri-BoldItalic" w:eastAsia="Calibri" w:hAnsi="Calibri-BoldItalic" w:cs="Calibri-BoldItalic"/>
                <w:b/>
                <w:bCs/>
                <w:i/>
                <w:iCs/>
                <w:color w:val="000000"/>
                <w:sz w:val="18"/>
                <w:szCs w:val="18"/>
                <w:u w:val="single"/>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86E98E"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384FB34A" wp14:editId="0C2B1CA2">
                      <wp:extent cx="5715" cy="5715"/>
                      <wp:effectExtent l="0" t="0" r="0" b="0"/>
                      <wp:docPr id="35" name="Freeform 11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3E86E4AA" id="Freeform 1145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" path="m,6096r6097,l6097,,,,,6096xe" fillcolor="black" stroked="f">
                      <v:path arrowok="t" o:connecttype="custom" o:connectlocs="2858,0;5715,2858;2858,5715;0,2858" o:connectangles="270,0,90,180" textboxrect="0,0,6097,6096"/>
                      <w10:anchorlock/>
                    </v:shape>
                  </w:pict>
                </mc:Fallback>
              </mc:AlternateConten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BAEAD7" w14:textId="77777777" w:rsidR="0069268C" w:rsidRDefault="0069268C" w:rsidP="0069268C">
            <w:pPr>
              <w:spacing w:before="47"/>
              <w:ind w:left="108"/>
            </w:pPr>
            <w:r>
              <w:rPr>
                <w:rFonts w:ascii="Calibri" w:eastAsia="Calibri" w:hAnsi="Calibri"/>
                <w:noProof/>
                <w:sz w:val="22"/>
                <w:szCs w:val="22"/>
                <w:lang w:eastAsia="pl-PL"/>
              </w:rPr>
              <mc:AlternateContent>
                <mc:Choice Requires="wps">
                  <w:drawing>
                    <wp:inline distT="0" distB="0" distL="0" distR="0" wp14:anchorId="1B15A74E" wp14:editId="6CF63CE1">
                      <wp:extent cx="5715" cy="5715"/>
                      <wp:effectExtent l="0" t="0" r="0" b="0"/>
                      <wp:docPr id="36" name="Freeform 11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089F3342" id="Freeform 1145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" path="m,6096r6097,l6097,,,,,6096xe" fillcolor="black" stroked="f">
                      <v:path arrowok="t" o:connecttype="custom" o:connectlocs="2858,0;5715,2858;2858,5715;0,2858" o:connectangles="270,0,90,180" textboxrect="0,0,6097,6096"/>
                      <w10:anchorlock/>
                    </v:shape>
                  </w:pict>
                </mc:Fallback>
              </mc:AlternateContent>
            </w:r>
            <w:r>
              <w:rPr>
                <w:rFonts w:ascii="Calibri-BoldItalic" w:eastAsia="Calibri" w:hAnsi="Calibri-BoldItalic" w:cs="Calibri-BoldItalic"/>
                <w:b/>
                <w:bCs/>
                <w:i/>
                <w:iCs/>
                <w:color w:val="000000"/>
                <w:sz w:val="18"/>
                <w:szCs w:val="18"/>
                <w:lang w:val="en-US" w:eastAsia="en-US"/>
              </w:rPr>
              <w:t xml:space="preserve">w %  </w:t>
            </w:r>
          </w:p>
        </w:tc>
      </w:tr>
      <w:tr w:rsidR="0069268C" w14:paraId="34EEAB9C" w14:textId="77777777" w:rsidTr="0069268C">
        <w:trPr>
          <w:trHeight w:val="217"/>
        </w:trPr>
        <w:tc>
          <w:tcPr>
            <w:tcW w:w="3880" w:type="dxa"/>
            <w:gridSpan w:val="3"/>
            <w:tcBorders>
              <w:top w:val="single" w:sz="4" w:space="0" w:color="000000"/>
              <w:left w:val="single" w:sz="4" w:space="0" w:color="000000"/>
              <w:bottom w:val="single" w:sz="4" w:space="0" w:color="000000"/>
              <w:right w:val="single" w:sz="4" w:space="0" w:color="000000"/>
            </w:tcBorders>
            <w:shd w:val="clear" w:color="auto" w:fill="DADADA"/>
            <w:tcMar>
              <w:top w:w="0" w:type="dxa"/>
              <w:left w:w="0" w:type="dxa"/>
              <w:bottom w:w="0" w:type="dxa"/>
              <w:right w:w="0" w:type="dxa"/>
            </w:tcMar>
          </w:tcPr>
          <w:p w14:paraId="02FBB831" w14:textId="77777777" w:rsidR="0069268C" w:rsidRDefault="0069268C" w:rsidP="0069268C">
            <w:pPr>
              <w:spacing w:before="50"/>
              <w:ind w:left="1662"/>
            </w:pPr>
            <w:r>
              <w:rPr>
                <w:rFonts w:ascii="Calibri" w:eastAsia="Calibri" w:hAnsi="Calibri"/>
                <w:noProof/>
                <w:sz w:val="22"/>
                <w:szCs w:val="22"/>
                <w:lang w:eastAsia="pl-PL"/>
              </w:rPr>
              <mc:AlternateContent>
                <mc:Choice Requires="wps">
                  <w:drawing>
                    <wp:inline distT="0" distB="0" distL="0" distR="0" wp14:anchorId="6BFF27FB" wp14:editId="3D8A6F43">
                      <wp:extent cx="5715" cy="5715"/>
                      <wp:effectExtent l="0" t="0" r="0" b="0"/>
                      <wp:docPr id="37" name="Freeform 11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823D182" id="Freeform 1145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7C4Lzs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noProof/>
                <w:sz w:val="22"/>
                <w:szCs w:val="22"/>
                <w:lang w:eastAsia="pl-PL"/>
              </w:rPr>
              <mc:AlternateContent>
                <mc:Choice Requires="wps">
                  <w:drawing>
                    <wp:inline distT="0" distB="0" distL="0" distR="0" wp14:anchorId="41DF474E" wp14:editId="02DB29FF">
                      <wp:extent cx="5715" cy="5715"/>
                      <wp:effectExtent l="0" t="0" r="0" b="0"/>
                      <wp:docPr id="38" name="Freeform 114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05AB9CDF" id="Freeform 11456"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" path="m,6096r6096,l6096,,,,,6096xe" fillcolor="black" stroked="f">
                      <v:path arrowok="t" o:connecttype="custom" o:connectlocs="2858,0;5715,2858;2858,5715;0,2858" o:connectangles="270,0,90,180" textboxrect="0,0,6096,6096"/>
                      <w10:anchorlock/>
                    </v:shape>
                  </w:pict>
                </mc:Fallback>
              </mc:AlternateContent>
            </w:r>
            <w:proofErr w:type="spellStart"/>
            <w:r>
              <w:rPr>
                <w:rFonts w:ascii="Calibri-Bold" w:eastAsia="Calibri" w:hAnsi="Calibri-Bold" w:cs="Calibri-Bold"/>
                <w:b/>
                <w:bCs/>
                <w:color w:val="000000"/>
                <w:sz w:val="18"/>
                <w:szCs w:val="18"/>
                <w:lang w:val="en-US" w:eastAsia="en-US"/>
              </w:rPr>
              <w:t>Ogółem</w:t>
            </w:r>
            <w:proofErr w:type="spellEnd"/>
            <w:r>
              <w:rPr>
                <w:rFonts w:ascii="Calibri-Bold" w:eastAsia="Calibri" w:hAnsi="Calibri-Bold" w:cs="Calibri-Bold"/>
                <w:b/>
                <w:bCs/>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D5F02B" w14:textId="77777777" w:rsidR="0069268C" w:rsidRDefault="0069268C" w:rsidP="0069268C">
            <w:pPr>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DADADA"/>
            <w:tcMar>
              <w:top w:w="0" w:type="dxa"/>
              <w:left w:w="0" w:type="dxa"/>
              <w:bottom w:w="0" w:type="dxa"/>
              <w:right w:w="0" w:type="dxa"/>
            </w:tcMar>
          </w:tcPr>
          <w:p w14:paraId="636B5639" w14:textId="77777777" w:rsidR="0069268C" w:rsidRDefault="0069268C" w:rsidP="0069268C">
            <w:pPr>
              <w:spacing w:before="50"/>
              <w:ind w:left="322"/>
            </w:pPr>
            <w:r>
              <w:rPr>
                <w:rFonts w:ascii="Calibri" w:eastAsia="Calibri" w:hAnsi="Calibri"/>
                <w:noProof/>
                <w:sz w:val="22"/>
                <w:szCs w:val="22"/>
                <w:lang w:eastAsia="pl-PL"/>
              </w:rPr>
              <mc:AlternateContent>
                <mc:Choice Requires="wps">
                  <w:drawing>
                    <wp:inline distT="0" distB="0" distL="0" distR="0" wp14:anchorId="1E2B286E" wp14:editId="2CE6C825">
                      <wp:extent cx="5715" cy="5715"/>
                      <wp:effectExtent l="0" t="0" r="0" b="0"/>
                      <wp:docPr id="39" name="Freeform 11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912BB32" id="Freeform 1145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" path="m,6096r6096,l6096,,,,,6096xe" fillcolor="black" stroked="f">
                      <v:path arrowok="t" o:connecttype="custom" o:connectlocs="2858,0;5715,2858;2858,5715;0,2858" o:connectangles="270,0,90,180" textboxrect="0,0,6096,6096"/>
                      <w10:anchorlock/>
                    </v:shape>
                  </w:pict>
                </mc:Fallback>
              </mc:AlternateContent>
            </w:r>
            <w:r>
              <w:rPr>
                <w:rFonts w:ascii="Calibri-Bold" w:eastAsia="Calibri" w:hAnsi="Calibri-Bold" w:cs="Calibri-Bold"/>
                <w:b/>
                <w:bCs/>
                <w:color w:val="000000"/>
                <w:sz w:val="18"/>
                <w:szCs w:val="18"/>
                <w:u w:val="single"/>
                <w:lang w:val="en-US" w:eastAsia="en-US"/>
              </w:rPr>
              <w:t xml:space="preserve">377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D7A6D2" w14:textId="77777777" w:rsidR="0069268C" w:rsidRDefault="0069268C" w:rsidP="0069268C">
            <w:pPr>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DADADA"/>
            <w:tcMar>
              <w:top w:w="0" w:type="dxa"/>
              <w:left w:w="0" w:type="dxa"/>
              <w:bottom w:w="0" w:type="dxa"/>
              <w:right w:w="0" w:type="dxa"/>
            </w:tcMar>
          </w:tcPr>
          <w:p w14:paraId="17277F2A" w14:textId="77777777" w:rsidR="0069268C" w:rsidRDefault="0069268C" w:rsidP="0069268C">
            <w:pPr>
              <w:spacing w:before="50"/>
              <w:ind w:left="55"/>
            </w:pPr>
            <w:r>
              <w:rPr>
                <w:rFonts w:ascii="Calibri" w:eastAsia="Calibri" w:hAnsi="Calibri"/>
                <w:noProof/>
                <w:sz w:val="22"/>
                <w:szCs w:val="22"/>
                <w:lang w:eastAsia="pl-PL"/>
              </w:rPr>
              <mc:AlternateContent>
                <mc:Choice Requires="wps">
                  <w:drawing>
                    <wp:inline distT="0" distB="0" distL="0" distR="0" wp14:anchorId="309758C8" wp14:editId="2C99093D">
                      <wp:extent cx="5715" cy="5715"/>
                      <wp:effectExtent l="0" t="0" r="0" b="0"/>
                      <wp:docPr id="40" name="Freeform 114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1851CCB" id="Freeform 1145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a1P8oM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Bold" w:eastAsia="Calibri" w:hAnsi="Calibri-Bold" w:cs="Calibri-Bold"/>
                <w:b/>
                <w:bCs/>
                <w:color w:val="000000"/>
                <w:sz w:val="18"/>
                <w:szCs w:val="18"/>
                <w:u w:val="single"/>
                <w:lang w:val="en-US" w:eastAsia="en-US"/>
              </w:rPr>
              <w:t xml:space="preserve">100,00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461C90" w14:textId="77777777" w:rsidR="0069268C" w:rsidRDefault="0069268C" w:rsidP="0069268C">
            <w:pPr>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DADADA"/>
            <w:tcMar>
              <w:top w:w="0" w:type="dxa"/>
              <w:left w:w="0" w:type="dxa"/>
              <w:bottom w:w="0" w:type="dxa"/>
              <w:right w:w="0" w:type="dxa"/>
            </w:tcMar>
          </w:tcPr>
          <w:p w14:paraId="59C2A3E4" w14:textId="77777777" w:rsidR="0069268C" w:rsidRDefault="0069268C" w:rsidP="0069268C">
            <w:pPr>
              <w:spacing w:before="50"/>
              <w:ind w:left="334"/>
            </w:pPr>
            <w:r>
              <w:rPr>
                <w:rFonts w:ascii="Calibri" w:eastAsia="Calibri" w:hAnsi="Calibri"/>
                <w:noProof/>
                <w:sz w:val="22"/>
                <w:szCs w:val="22"/>
                <w:lang w:eastAsia="pl-PL"/>
              </w:rPr>
              <mc:AlternateContent>
                <mc:Choice Requires="wps">
                  <w:drawing>
                    <wp:inline distT="0" distB="0" distL="0" distR="0" wp14:anchorId="5B566D78" wp14:editId="060432D2">
                      <wp:extent cx="5715" cy="5715"/>
                      <wp:effectExtent l="0" t="0" r="0" b="0"/>
                      <wp:docPr id="41" name="Freeform 11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1682AB33" id="Freeform 1145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" path="m,6096r6097,l6097,,,,,6096xe" fillcolor="black" stroked="f">
                      <v:path arrowok="t" o:connecttype="custom" o:connectlocs="2858,0;5715,2858;2858,5715;0,2858" o:connectangles="270,0,90,180" textboxrect="0,0,6097,6096"/>
                      <w10:anchorlock/>
                    </v:shape>
                  </w:pict>
                </mc:Fallback>
              </mc:AlternateContent>
            </w:r>
            <w:r>
              <w:rPr>
                <w:rFonts w:ascii="Calibri-Bold" w:eastAsia="Calibri" w:hAnsi="Calibri-Bold" w:cs="Calibri-Bold"/>
                <w:b/>
                <w:bCs/>
                <w:color w:val="000000"/>
                <w:sz w:val="18"/>
                <w:szCs w:val="18"/>
                <w:u w:val="single"/>
                <w:lang w:val="en-US" w:eastAsia="en-US"/>
              </w:rPr>
              <w:t xml:space="preserve">352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164B08" w14:textId="77777777" w:rsidR="0069268C" w:rsidRDefault="0069268C" w:rsidP="0069268C">
            <w:pPr>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DADADA"/>
            <w:tcMar>
              <w:top w:w="0" w:type="dxa"/>
              <w:left w:w="0" w:type="dxa"/>
              <w:bottom w:w="0" w:type="dxa"/>
              <w:right w:w="0" w:type="dxa"/>
            </w:tcMar>
          </w:tcPr>
          <w:p w14:paraId="41492648" w14:textId="77777777" w:rsidR="0069268C" w:rsidRDefault="0069268C" w:rsidP="0069268C">
            <w:pPr>
              <w:spacing w:before="50"/>
              <w:ind w:left="53"/>
            </w:pPr>
            <w:r>
              <w:rPr>
                <w:rFonts w:ascii="Calibri" w:eastAsia="Calibri" w:hAnsi="Calibri"/>
                <w:noProof/>
                <w:sz w:val="22"/>
                <w:szCs w:val="22"/>
                <w:lang w:eastAsia="pl-PL"/>
              </w:rPr>
              <mc:AlternateContent>
                <mc:Choice Requires="wps">
                  <w:drawing>
                    <wp:inline distT="0" distB="0" distL="0" distR="0" wp14:anchorId="62A21A37" wp14:editId="6A1E449B">
                      <wp:extent cx="5715" cy="5715"/>
                      <wp:effectExtent l="0" t="0" r="0" b="0"/>
                      <wp:docPr id="42" name="Freeform 11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39DB369C" id="Freeform 1146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EkLpdc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Bold" w:eastAsia="Calibri" w:hAnsi="Calibri-Bold" w:cs="Calibri-Bold"/>
                <w:b/>
                <w:bCs/>
                <w:color w:val="000000"/>
                <w:sz w:val="18"/>
                <w:szCs w:val="18"/>
                <w:u w:val="single"/>
                <w:lang w:val="en-US" w:eastAsia="en-US"/>
              </w:rPr>
              <w:t xml:space="preserve">100,00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4E70B9" w14:textId="77777777" w:rsidR="0069268C" w:rsidRDefault="0069268C" w:rsidP="0069268C">
            <w:pPr>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DADADA"/>
            <w:tcMar>
              <w:top w:w="0" w:type="dxa"/>
              <w:left w:w="0" w:type="dxa"/>
              <w:bottom w:w="0" w:type="dxa"/>
              <w:right w:w="0" w:type="dxa"/>
            </w:tcMar>
          </w:tcPr>
          <w:p w14:paraId="12473783" w14:textId="77777777" w:rsidR="0069268C" w:rsidRDefault="0069268C" w:rsidP="0069268C">
            <w:pPr>
              <w:spacing w:before="50"/>
              <w:ind w:left="235"/>
            </w:pPr>
            <w:r>
              <w:rPr>
                <w:rFonts w:ascii="Calibri" w:eastAsia="Calibri" w:hAnsi="Calibri"/>
                <w:noProof/>
                <w:sz w:val="22"/>
                <w:szCs w:val="22"/>
                <w:lang w:eastAsia="pl-PL"/>
              </w:rPr>
              <mc:AlternateContent>
                <mc:Choice Requires="wps">
                  <w:drawing>
                    <wp:inline distT="0" distB="0" distL="0" distR="0" wp14:anchorId="1CCB5482" wp14:editId="263ACF7E">
                      <wp:extent cx="5715" cy="5715"/>
                      <wp:effectExtent l="0" t="0" r="0" b="0"/>
                      <wp:docPr id="43" name="Freeform 11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40B953C0" id="Freeform 1146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" path="m,6096r6095,l6095,,,,,6096xe" fillcolor="black" stroked="f">
                      <v:path arrowok="t" o:connecttype="custom" o:connectlocs="2858,0;5715,2858;2858,5715;0,2858" o:connectangles="270,0,90,180" textboxrect="0,0,6095,6096"/>
                      <w10:anchorlock/>
                    </v:shape>
                  </w:pict>
                </mc:Fallback>
              </mc:AlternateContent>
            </w:r>
            <w:r>
              <w:rPr>
                <w:rFonts w:ascii="Calibri-Bold" w:eastAsia="Calibri" w:hAnsi="Calibri-Bold" w:cs="Calibri-Bold"/>
                <w:b/>
                <w:bCs/>
                <w:color w:val="000000"/>
                <w:sz w:val="18"/>
                <w:szCs w:val="18"/>
                <w:u w:val="single"/>
                <w:lang w:val="en-US" w:eastAsia="en-US"/>
              </w:rPr>
              <w:t xml:space="preserve">-25,00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2948F2" w14:textId="77777777" w:rsidR="0069268C" w:rsidRDefault="0069268C" w:rsidP="0069268C">
            <w:pPr>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DADADA"/>
            <w:tcMar>
              <w:top w:w="0" w:type="dxa"/>
              <w:left w:w="0" w:type="dxa"/>
              <w:bottom w:w="0" w:type="dxa"/>
              <w:right w:w="0" w:type="dxa"/>
            </w:tcMar>
          </w:tcPr>
          <w:p w14:paraId="37E05A22" w14:textId="77777777" w:rsidR="0069268C" w:rsidRDefault="0069268C" w:rsidP="0069268C">
            <w:pPr>
              <w:spacing w:before="50"/>
              <w:ind w:left="75"/>
            </w:pPr>
            <w:r>
              <w:rPr>
                <w:rFonts w:ascii="Calibri" w:eastAsia="Calibri" w:hAnsi="Calibri"/>
                <w:noProof/>
                <w:sz w:val="22"/>
                <w:szCs w:val="22"/>
                <w:lang w:eastAsia="pl-PL"/>
              </w:rPr>
              <mc:AlternateContent>
                <mc:Choice Requires="wps">
                  <w:drawing>
                    <wp:inline distT="0" distB="0" distL="0" distR="0" wp14:anchorId="23D95818" wp14:editId="3936DECE">
                      <wp:extent cx="5715" cy="5715"/>
                      <wp:effectExtent l="0" t="0" r="0" b="0"/>
                      <wp:docPr id="44" name="Freeform 11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1B049A98" id="Freeform 1146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" path="m,6096r6097,l6097,,,,,6096xe" fillcolor="black" stroked="f">
                      <v:path arrowok="t" o:connecttype="custom" o:connectlocs="2858,0;5715,2858;2858,5715;0,2858" o:connectangles="270,0,90,180" textboxrect="0,0,6097,6096"/>
                      <w10:anchorlock/>
                    </v:shape>
                  </w:pict>
                </mc:Fallback>
              </mc:AlternateContent>
            </w:r>
            <w:r>
              <w:rPr>
                <w:rFonts w:ascii="Calibri-Bold" w:eastAsia="Calibri" w:hAnsi="Calibri-Bold" w:cs="Calibri-Bold"/>
                <w:b/>
                <w:bCs/>
                <w:color w:val="000000"/>
                <w:sz w:val="18"/>
                <w:szCs w:val="18"/>
                <w:lang w:val="en-US" w:eastAsia="en-US"/>
              </w:rPr>
              <w:t xml:space="preserve">-0,07  </w:t>
            </w:r>
          </w:p>
        </w:tc>
      </w:tr>
      <w:tr w:rsidR="0069268C" w14:paraId="7ABD4A9E" w14:textId="77777777" w:rsidTr="0069268C">
        <w:trPr>
          <w:trHeight w:val="227"/>
        </w:trPr>
        <w:tc>
          <w:tcPr>
            <w:tcW w:w="11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3A50AB" w14:textId="77777777" w:rsidR="0069268C" w:rsidRDefault="0069268C" w:rsidP="0069268C">
            <w:pPr>
              <w:spacing w:before="38" w:line="220" w:lineRule="exact"/>
              <w:ind w:left="232" w:right="109" w:firstLine="71"/>
            </w:pPr>
            <w:proofErr w:type="spellStart"/>
            <w:r>
              <w:rPr>
                <w:rFonts w:ascii="Calibri" w:eastAsia="Calibri" w:hAnsi="Calibri" w:cs="Calibri"/>
                <w:color w:val="000000"/>
                <w:sz w:val="18"/>
                <w:szCs w:val="18"/>
                <w:lang w:val="en-US" w:eastAsia="en-US"/>
              </w:rPr>
              <w:t>Stopień</w:t>
            </w:r>
            <w:proofErr w:type="spellEnd"/>
            <w:r>
              <w:rPr>
                <w:rFonts w:ascii="Calibri" w:eastAsia="Calibri" w:hAnsi="Calibri" w:cs="Calibri"/>
                <w:color w:val="000000"/>
                <w:sz w:val="18"/>
                <w:szCs w:val="18"/>
                <w:lang w:val="en-US" w:eastAsia="en-US"/>
              </w:rPr>
              <w:t xml:space="preserve">  </w:t>
            </w:r>
            <w:r>
              <w:rPr>
                <w:rFonts w:ascii="Calibri" w:eastAsia="Calibri" w:hAnsi="Calibri"/>
                <w:sz w:val="22"/>
                <w:szCs w:val="22"/>
                <w:lang w:val="en-US" w:eastAsia="en-US"/>
              </w:rPr>
              <w:br/>
            </w:r>
            <w:r>
              <w:rPr>
                <w:rFonts w:ascii="Calibri" w:eastAsia="Calibri" w:hAnsi="Calibri"/>
                <w:noProof/>
                <w:sz w:val="22"/>
                <w:szCs w:val="22"/>
                <w:lang w:eastAsia="pl-PL"/>
              </w:rPr>
              <mc:AlternateContent>
                <mc:Choice Requires="wps">
                  <w:drawing>
                    <wp:inline distT="0" distB="0" distL="0" distR="0" wp14:anchorId="2438868A" wp14:editId="090E4A00">
                      <wp:extent cx="5715" cy="5715"/>
                      <wp:effectExtent l="0" t="0" r="0" b="0"/>
                      <wp:docPr id="45" name="Freeform 11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772DBA06" id="Freeform 1146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noProof/>
                <w:sz w:val="22"/>
                <w:szCs w:val="22"/>
                <w:lang w:eastAsia="pl-PL"/>
              </w:rPr>
              <mc:AlternateContent>
                <mc:Choice Requires="wps">
                  <w:drawing>
                    <wp:inline distT="0" distB="0" distL="0" distR="0" wp14:anchorId="106120B1" wp14:editId="04398838">
                      <wp:extent cx="5715" cy="5715"/>
                      <wp:effectExtent l="0" t="0" r="0" b="0"/>
                      <wp:docPr id="46" name="Freeform 11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4E02D7F" id="Freeform 1146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" path="m,6096r6096,l6096,,,,,6096xe" fillcolor="black" stroked="f">
                      <v:path arrowok="t" o:connecttype="custom" o:connectlocs="2858,0;5715,2858;2858,5715;0,2858" o:connectangles="270,0,90,180" textboxrect="0,0,6096,6096"/>
                      <w10:anchorlock/>
                    </v:shape>
                  </w:pict>
                </mc:Fallback>
              </mc:AlternateContent>
            </w:r>
            <w:proofErr w:type="spellStart"/>
            <w:r>
              <w:rPr>
                <w:rFonts w:ascii="Calibri" w:eastAsia="Calibri" w:hAnsi="Calibri" w:cs="Calibri"/>
                <w:color w:val="000000"/>
                <w:sz w:val="18"/>
                <w:szCs w:val="18"/>
                <w:lang w:val="en-US" w:eastAsia="en-US"/>
              </w:rPr>
              <w:t>niepełno</w:t>
            </w:r>
            <w:proofErr w:type="spellEnd"/>
            <w:r>
              <w:rPr>
                <w:rFonts w:ascii="Calibri" w:eastAsia="Calibri" w:hAnsi="Calibri" w:cs="Calibri"/>
                <w:color w:val="000000"/>
                <w:sz w:val="18"/>
                <w:szCs w:val="18"/>
                <w:lang w:val="en-US" w:eastAsia="en-US"/>
              </w:rPr>
              <w:t>-</w:t>
            </w:r>
            <w:r>
              <w:rPr>
                <w:rFonts w:eastAsia="Calibri"/>
                <w:sz w:val="18"/>
                <w:szCs w:val="18"/>
                <w:lang w:val="en-US" w:eastAsia="en-US"/>
              </w:rPr>
              <w:t xml:space="preserve"> </w:t>
            </w:r>
          </w:p>
          <w:p w14:paraId="2F359786" w14:textId="77777777" w:rsidR="0069268C" w:rsidRDefault="0069268C" w:rsidP="0069268C">
            <w:pPr>
              <w:spacing w:before="38"/>
              <w:ind w:left="170"/>
            </w:pPr>
            <w:r>
              <w:rPr>
                <w:rFonts w:ascii="Calibri" w:eastAsia="Calibri" w:hAnsi="Calibri"/>
                <w:noProof/>
                <w:sz w:val="22"/>
                <w:szCs w:val="22"/>
                <w:lang w:eastAsia="pl-PL"/>
              </w:rPr>
              <mc:AlternateContent>
                <mc:Choice Requires="wps">
                  <w:drawing>
                    <wp:inline distT="0" distB="0" distL="0" distR="0" wp14:anchorId="3C74B0F2" wp14:editId="2E2B71E2">
                      <wp:extent cx="5715" cy="5715"/>
                      <wp:effectExtent l="0" t="0" r="0" b="0"/>
                      <wp:docPr id="47" name="Freeform 11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67C8DDC8" id="Freeform 1146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0DtO58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proofErr w:type="spellStart"/>
            <w:r>
              <w:rPr>
                <w:rFonts w:ascii="Calibri" w:eastAsia="Calibri" w:hAnsi="Calibri" w:cs="Calibri"/>
                <w:color w:val="000000"/>
                <w:sz w:val="18"/>
                <w:szCs w:val="18"/>
                <w:lang w:val="en-US" w:eastAsia="en-US"/>
              </w:rPr>
              <w:t>sprawności</w:t>
            </w:r>
            <w:proofErr w:type="spellEnd"/>
            <w:r>
              <w:rPr>
                <w:rFonts w:ascii="Calibri" w:eastAsia="Calibri" w:hAnsi="Calibri" w:cs="Calibri"/>
                <w:color w:val="000000"/>
                <w:sz w:val="18"/>
                <w:szCs w:val="18"/>
                <w:lang w:val="en-US" w:eastAsia="en-US"/>
              </w:rPr>
              <w:t xml:space="preserve">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02BCA2" w14:textId="77777777" w:rsidR="0069268C" w:rsidRDefault="0069268C" w:rsidP="0069268C">
            <w:pPr>
              <w:rPr>
                <w:rFonts w:eastAsia="Calibri"/>
                <w:color w:val="000000"/>
                <w:sz w:val="2"/>
                <w:szCs w:val="2"/>
                <w:lang w:val="en-US" w:eastAsia="en-US"/>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0B5B3C" w14:textId="77777777" w:rsidR="0069268C" w:rsidRDefault="0069268C" w:rsidP="0069268C">
            <w:pPr>
              <w:spacing w:before="8"/>
              <w:jc w:val="both"/>
            </w:pPr>
            <w:r>
              <w:rPr>
                <w:rFonts w:ascii="Calibri" w:eastAsia="Calibri" w:hAnsi="Calibri"/>
                <w:noProof/>
                <w:sz w:val="22"/>
                <w:szCs w:val="22"/>
                <w:lang w:eastAsia="pl-PL"/>
              </w:rPr>
              <mc:AlternateContent>
                <mc:Choice Requires="wps">
                  <w:drawing>
                    <wp:inline distT="0" distB="0" distL="0" distR="0" wp14:anchorId="35C0610F" wp14:editId="53BCC504">
                      <wp:extent cx="5715" cy="5715"/>
                      <wp:effectExtent l="0" t="0" r="0" b="0"/>
                      <wp:docPr id="48" name="Freeform 11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65F7A6E0" id="Freeform 11466"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" path="m,6096r6096,l6096,,,,,6096xe" fillcolor="black" stroked="f">
                      <v:path arrowok="t" o:connecttype="custom" o:connectlocs="2858,0;5715,2858;2858,5715;0,2858" o:connectangles="270,0,90,180" textboxrect="0,0,6096,6096"/>
                      <w10:anchorlock/>
                    </v:shape>
                  </w:pict>
                </mc:Fallback>
              </mc:AlternateContent>
            </w:r>
            <w:proofErr w:type="spellStart"/>
            <w:r>
              <w:rPr>
                <w:rFonts w:ascii="Calibri" w:eastAsia="Calibri" w:hAnsi="Calibri" w:cs="Calibri"/>
                <w:color w:val="000000"/>
                <w:sz w:val="18"/>
                <w:szCs w:val="18"/>
                <w:lang w:val="en-US" w:eastAsia="en-US"/>
              </w:rPr>
              <w:t>znaczny</w:t>
            </w:r>
            <w:proofErr w:type="spellEnd"/>
            <w:r>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B7D21B" w14:textId="77777777" w:rsidR="0069268C" w:rsidRDefault="0069268C" w:rsidP="0069268C">
            <w:pPr>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043053" w14:textId="77777777" w:rsidR="0069268C" w:rsidRDefault="0069268C" w:rsidP="0069268C">
            <w:pPr>
              <w:spacing w:before="8"/>
              <w:ind w:left="413"/>
              <w:jc w:val="both"/>
            </w:pPr>
            <w:r>
              <w:rPr>
                <w:rFonts w:ascii="Calibri" w:eastAsia="Calibri" w:hAnsi="Calibri"/>
                <w:noProof/>
                <w:sz w:val="22"/>
                <w:szCs w:val="22"/>
                <w:lang w:eastAsia="pl-PL"/>
              </w:rPr>
              <mc:AlternateContent>
                <mc:Choice Requires="wps">
                  <w:drawing>
                    <wp:inline distT="0" distB="0" distL="0" distR="0" wp14:anchorId="479CEA6F" wp14:editId="0BDF0319">
                      <wp:extent cx="5715" cy="5715"/>
                      <wp:effectExtent l="0" t="0" r="0" b="0"/>
                      <wp:docPr id="49" name="Freeform 11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4E6688EF" id="Freeform 1146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6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BEA3D0" w14:textId="77777777" w:rsidR="0069268C" w:rsidRDefault="0069268C" w:rsidP="0069268C">
            <w:pPr>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9F3D3B" w14:textId="77777777" w:rsidR="0069268C" w:rsidRDefault="0069268C" w:rsidP="0069268C">
            <w:pPr>
              <w:spacing w:before="8"/>
              <w:ind w:left="146"/>
              <w:jc w:val="both"/>
            </w:pPr>
            <w:r>
              <w:rPr>
                <w:rFonts w:ascii="Calibri" w:eastAsia="Calibri" w:hAnsi="Calibri"/>
                <w:noProof/>
                <w:sz w:val="22"/>
                <w:szCs w:val="22"/>
                <w:lang w:eastAsia="pl-PL"/>
              </w:rPr>
              <mc:AlternateContent>
                <mc:Choice Requires="wps">
                  <w:drawing>
                    <wp:inline distT="0" distB="0" distL="0" distR="0" wp14:anchorId="7F5D54F5" wp14:editId="058684FE">
                      <wp:extent cx="5715" cy="5715"/>
                      <wp:effectExtent l="0" t="0" r="0" b="0"/>
                      <wp:docPr id="50" name="Freeform 11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6E88D971" id="Freeform 1146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p1gaY8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1,59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FCABAB" w14:textId="77777777" w:rsidR="0069268C" w:rsidRDefault="0069268C" w:rsidP="0069268C">
            <w:pPr>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52918B" w14:textId="77777777" w:rsidR="0069268C" w:rsidRDefault="0069268C" w:rsidP="0069268C">
            <w:pPr>
              <w:spacing w:before="8"/>
              <w:ind w:left="425"/>
              <w:jc w:val="both"/>
            </w:pPr>
            <w:r>
              <w:rPr>
                <w:rFonts w:ascii="Calibri" w:eastAsia="Calibri" w:hAnsi="Calibri"/>
                <w:noProof/>
                <w:sz w:val="22"/>
                <w:szCs w:val="22"/>
                <w:lang w:eastAsia="pl-PL"/>
              </w:rPr>
              <mc:AlternateContent>
                <mc:Choice Requires="wps">
                  <w:drawing>
                    <wp:inline distT="0" distB="0" distL="0" distR="0" wp14:anchorId="72D25864" wp14:editId="14A8AC83">
                      <wp:extent cx="5715" cy="5715"/>
                      <wp:effectExtent l="0" t="0" r="0" b="0"/>
                      <wp:docPr id="51" name="Freeform 11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6DF7E3E2" id="Freeform 1146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u w:val="single"/>
                <w:lang w:val="en-US" w:eastAsia="en-US"/>
              </w:rPr>
              <w:t xml:space="preserve">5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A66AD9" w14:textId="77777777" w:rsidR="0069268C" w:rsidRDefault="0069268C" w:rsidP="0069268C">
            <w:pPr>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5DC926" w14:textId="77777777" w:rsidR="0069268C" w:rsidRDefault="0069268C" w:rsidP="0069268C">
            <w:pPr>
              <w:spacing w:before="8"/>
              <w:ind w:left="144"/>
              <w:jc w:val="both"/>
            </w:pPr>
            <w:r>
              <w:rPr>
                <w:rFonts w:ascii="Calibri" w:eastAsia="Calibri" w:hAnsi="Calibri"/>
                <w:noProof/>
                <w:sz w:val="22"/>
                <w:szCs w:val="22"/>
                <w:lang w:eastAsia="pl-PL"/>
              </w:rPr>
              <mc:AlternateContent>
                <mc:Choice Requires="wps">
                  <w:drawing>
                    <wp:inline distT="0" distB="0" distL="0" distR="0" wp14:anchorId="35403DAD" wp14:editId="25EEE5D3">
                      <wp:extent cx="5715" cy="5715"/>
                      <wp:effectExtent l="0" t="0" r="0" b="0"/>
                      <wp:docPr id="52" name="Freeform 11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5081D54" id="Freeform 1147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c0Nxbs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1,42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FA60C4" w14:textId="77777777" w:rsidR="0069268C" w:rsidRDefault="0069268C" w:rsidP="0069268C">
            <w:pPr>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5F0E42" w14:textId="77777777" w:rsidR="0069268C" w:rsidRDefault="0069268C" w:rsidP="0069268C">
            <w:pPr>
              <w:spacing w:before="8"/>
              <w:ind w:left="281"/>
              <w:jc w:val="both"/>
            </w:pPr>
            <w:r>
              <w:rPr>
                <w:rFonts w:ascii="Calibri" w:eastAsia="Calibri" w:hAnsi="Calibri"/>
                <w:noProof/>
                <w:sz w:val="22"/>
                <w:szCs w:val="22"/>
                <w:lang w:eastAsia="pl-PL"/>
              </w:rPr>
              <mc:AlternateContent>
                <mc:Choice Requires="wps">
                  <w:drawing>
                    <wp:inline distT="0" distB="0" distL="0" distR="0" wp14:anchorId="760947EA" wp14:editId="58F38706">
                      <wp:extent cx="5715" cy="5715"/>
                      <wp:effectExtent l="0" t="0" r="0" b="0"/>
                      <wp:docPr id="53" name="Freeform 11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25CA79E4" id="Freeform 1147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" path="m,6096r6095,l6095,,,,,6096xe" fillcolor="black" stroked="f">
                      <v:path arrowok="t" o:connecttype="custom" o:connectlocs="2858,0;5715,2858;2858,5715;0,2858" o:connectangles="270,0,90,180" textboxrect="0,0,6095,6096"/>
                      <w10:anchorlock/>
                    </v:shape>
                  </w:pict>
                </mc:Fallback>
              </mc:AlternateContent>
            </w:r>
            <w:r>
              <w:rPr>
                <w:rFonts w:ascii="Calibri" w:eastAsia="Calibri" w:hAnsi="Calibri" w:cs="Calibri"/>
                <w:color w:val="000000"/>
                <w:sz w:val="18"/>
                <w:szCs w:val="18"/>
                <w:u w:val="single"/>
                <w:lang w:val="en-US" w:eastAsia="en-US"/>
              </w:rPr>
              <w:t xml:space="preserve">-1,00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B29F4B" w14:textId="77777777" w:rsidR="0069268C" w:rsidRDefault="0069268C" w:rsidP="0069268C">
            <w:pPr>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95C542" w14:textId="77777777" w:rsidR="0069268C" w:rsidRDefault="0069268C" w:rsidP="0069268C">
            <w:pPr>
              <w:spacing w:before="8"/>
              <w:ind w:left="75"/>
              <w:jc w:val="both"/>
            </w:pPr>
            <w:r>
              <w:rPr>
                <w:rFonts w:ascii="Calibri" w:eastAsia="Calibri" w:hAnsi="Calibri"/>
                <w:noProof/>
                <w:sz w:val="22"/>
                <w:szCs w:val="22"/>
                <w:lang w:eastAsia="pl-PL"/>
              </w:rPr>
              <mc:AlternateContent>
                <mc:Choice Requires="wps">
                  <w:drawing>
                    <wp:inline distT="0" distB="0" distL="0" distR="0" wp14:anchorId="19D6C2A1" wp14:editId="118FD3F0">
                      <wp:extent cx="5715" cy="5715"/>
                      <wp:effectExtent l="0" t="0" r="0" b="0"/>
                      <wp:docPr id="54" name="Freeform 11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38F7186C" id="Freeform 1147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lang w:val="en-US" w:eastAsia="en-US"/>
              </w:rPr>
              <w:t xml:space="preserve">-0,17  </w:t>
            </w:r>
          </w:p>
        </w:tc>
      </w:tr>
      <w:tr w:rsidR="0069268C" w14:paraId="03457E1F" w14:textId="77777777" w:rsidTr="0069268C">
        <w:trPr>
          <w:trHeight w:val="237"/>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E480D7" w14:textId="77777777" w:rsidR="0069268C" w:rsidRDefault="0069268C" w:rsidP="0069268C">
            <w:pPr>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2F923F" w14:textId="77777777" w:rsidR="0069268C" w:rsidRDefault="0069268C" w:rsidP="0069268C">
            <w:pPr>
              <w:rPr>
                <w:rFonts w:eastAsia="Calibri"/>
                <w:color w:val="000000"/>
                <w:sz w:val="2"/>
                <w:szCs w:val="2"/>
                <w:lang w:val="en-US" w:eastAsia="en-US"/>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0A4212" w14:textId="77777777" w:rsidR="0069268C" w:rsidRDefault="0069268C" w:rsidP="0069268C">
            <w:pPr>
              <w:spacing w:before="8"/>
              <w:jc w:val="both"/>
            </w:pPr>
            <w:r>
              <w:rPr>
                <w:rFonts w:ascii="Calibri" w:eastAsia="Calibri" w:hAnsi="Calibri"/>
                <w:noProof/>
                <w:sz w:val="22"/>
                <w:szCs w:val="22"/>
                <w:lang w:eastAsia="pl-PL"/>
              </w:rPr>
              <mc:AlternateContent>
                <mc:Choice Requires="wps">
                  <w:drawing>
                    <wp:inline distT="0" distB="0" distL="0" distR="0" wp14:anchorId="08267B95" wp14:editId="55C26119">
                      <wp:extent cx="5715" cy="5715"/>
                      <wp:effectExtent l="0" t="0" r="0" b="0"/>
                      <wp:docPr id="55" name="Freeform 11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433331E9" id="Freeform 1147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Cuet8s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proofErr w:type="spellStart"/>
            <w:r>
              <w:rPr>
                <w:rFonts w:ascii="Calibri" w:eastAsia="Calibri" w:hAnsi="Calibri" w:cs="Calibri"/>
                <w:color w:val="000000"/>
                <w:sz w:val="18"/>
                <w:szCs w:val="18"/>
                <w:lang w:val="en-US" w:eastAsia="en-US"/>
              </w:rPr>
              <w:t>umiarkowany</w:t>
            </w:r>
            <w:proofErr w:type="spellEnd"/>
            <w:r>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957572" w14:textId="77777777" w:rsidR="0069268C" w:rsidRDefault="0069268C" w:rsidP="0069268C">
            <w:pPr>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C76623" w14:textId="77777777" w:rsidR="0069268C" w:rsidRDefault="0069268C" w:rsidP="0069268C">
            <w:pPr>
              <w:spacing w:before="8"/>
              <w:ind w:left="322"/>
              <w:jc w:val="both"/>
            </w:pPr>
            <w:r>
              <w:rPr>
                <w:rFonts w:ascii="Calibri" w:eastAsia="Calibri" w:hAnsi="Calibri"/>
                <w:noProof/>
                <w:sz w:val="22"/>
                <w:szCs w:val="22"/>
                <w:lang w:eastAsia="pl-PL"/>
              </w:rPr>
              <mc:AlternateContent>
                <mc:Choice Requires="wps">
                  <w:drawing>
                    <wp:inline distT="0" distB="0" distL="0" distR="0" wp14:anchorId="3C9CD91D" wp14:editId="1D13DDCA">
                      <wp:extent cx="5715" cy="5715"/>
                      <wp:effectExtent l="0" t="0" r="0" b="0"/>
                      <wp:docPr id="56" name="Freeform 11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606567B5" id="Freeform 1147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138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A630BF" w14:textId="77777777" w:rsidR="0069268C" w:rsidRDefault="0069268C" w:rsidP="0069268C">
            <w:pPr>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A8D5AB" w14:textId="77777777" w:rsidR="0069268C" w:rsidRDefault="0069268C" w:rsidP="0069268C">
            <w:pPr>
              <w:spacing w:before="8"/>
              <w:ind w:left="101"/>
              <w:jc w:val="both"/>
            </w:pPr>
            <w:r>
              <w:rPr>
                <w:rFonts w:ascii="Calibri" w:eastAsia="Calibri" w:hAnsi="Calibri"/>
                <w:noProof/>
                <w:sz w:val="22"/>
                <w:szCs w:val="22"/>
                <w:lang w:eastAsia="pl-PL"/>
              </w:rPr>
              <mc:AlternateContent>
                <mc:Choice Requires="wps">
                  <w:drawing>
                    <wp:inline distT="0" distB="0" distL="0" distR="0" wp14:anchorId="45953CE7" wp14:editId="1E3062D4">
                      <wp:extent cx="5715" cy="5715"/>
                      <wp:effectExtent l="0" t="0" r="0" b="0"/>
                      <wp:docPr id="57" name="Freeform 11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12DF7D3F" id="Freeform 1147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36,60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19E97F" w14:textId="77777777" w:rsidR="0069268C" w:rsidRDefault="0069268C" w:rsidP="0069268C">
            <w:pPr>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1F87F3" w14:textId="77777777" w:rsidR="0069268C" w:rsidRDefault="0069268C" w:rsidP="0069268C">
            <w:pPr>
              <w:spacing w:before="8"/>
              <w:ind w:left="334"/>
              <w:jc w:val="both"/>
            </w:pPr>
            <w:r>
              <w:rPr>
                <w:rFonts w:ascii="Calibri" w:eastAsia="Calibri" w:hAnsi="Calibri"/>
                <w:noProof/>
                <w:sz w:val="22"/>
                <w:szCs w:val="22"/>
                <w:lang w:eastAsia="pl-PL"/>
              </w:rPr>
              <mc:AlternateContent>
                <mc:Choice Requires="wps">
                  <w:drawing>
                    <wp:inline distT="0" distB="0" distL="0" distR="0" wp14:anchorId="1CAF4273" wp14:editId="414C2DB1">
                      <wp:extent cx="5715" cy="5715"/>
                      <wp:effectExtent l="0" t="0" r="0" b="0"/>
                      <wp:docPr id="58" name="Freeform 11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10E86D5C" id="Freeform 11476"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u w:val="single"/>
                <w:lang w:val="en-US" w:eastAsia="en-US"/>
              </w:rPr>
              <w:t xml:space="preserve">120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AF54D0" w14:textId="77777777" w:rsidR="0069268C" w:rsidRDefault="0069268C" w:rsidP="0069268C">
            <w:pPr>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5579BD" w14:textId="77777777" w:rsidR="0069268C" w:rsidRDefault="0069268C" w:rsidP="0069268C">
            <w:pPr>
              <w:spacing w:before="8"/>
              <w:ind w:left="98"/>
              <w:jc w:val="both"/>
            </w:pPr>
            <w:r>
              <w:rPr>
                <w:rFonts w:ascii="Calibri" w:eastAsia="Calibri" w:hAnsi="Calibri"/>
                <w:noProof/>
                <w:sz w:val="22"/>
                <w:szCs w:val="22"/>
                <w:lang w:eastAsia="pl-PL"/>
              </w:rPr>
              <mc:AlternateContent>
                <mc:Choice Requires="wps">
                  <w:drawing>
                    <wp:inline distT="0" distB="0" distL="0" distR="0" wp14:anchorId="1079F51F" wp14:editId="2281AE81">
                      <wp:extent cx="5715" cy="5715"/>
                      <wp:effectExtent l="0" t="0" r="0" b="0"/>
                      <wp:docPr id="59" name="Freeform 11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392B3FFA" id="Freeform 1147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34,09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2C411F" w14:textId="77777777" w:rsidR="0069268C" w:rsidRDefault="0069268C" w:rsidP="0069268C">
            <w:pPr>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CB06AB" w14:textId="77777777" w:rsidR="0069268C" w:rsidRDefault="0069268C" w:rsidP="0069268C">
            <w:pPr>
              <w:spacing w:before="8"/>
              <w:ind w:left="235"/>
              <w:jc w:val="both"/>
            </w:pPr>
            <w:r>
              <w:rPr>
                <w:rFonts w:ascii="Calibri" w:eastAsia="Calibri" w:hAnsi="Calibri"/>
                <w:noProof/>
                <w:sz w:val="22"/>
                <w:szCs w:val="22"/>
                <w:lang w:eastAsia="pl-PL"/>
              </w:rPr>
              <mc:AlternateContent>
                <mc:Choice Requires="wps">
                  <w:drawing>
                    <wp:inline distT="0" distB="0" distL="0" distR="0" wp14:anchorId="48BB12BC" wp14:editId="64103E1D">
                      <wp:extent cx="5715" cy="5715"/>
                      <wp:effectExtent l="0" t="0" r="0" b="0"/>
                      <wp:docPr id="60" name="Freeform 11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287239CD" id="Freeform 1147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" path="m,6096r6095,l6095,,,,,6096xe" fillcolor="black" stroked="f">
                      <v:path arrowok="t" o:connecttype="custom" o:connectlocs="2858,0;5715,2858;2858,5715;0,2858" o:connectangles="270,0,90,180" textboxrect="0,0,6095,6096"/>
                      <w10:anchorlock/>
                    </v:shape>
                  </w:pict>
                </mc:Fallback>
              </mc:AlternateContent>
            </w:r>
            <w:r>
              <w:rPr>
                <w:rFonts w:ascii="Calibri" w:eastAsia="Calibri" w:hAnsi="Calibri" w:cs="Calibri"/>
                <w:color w:val="000000"/>
                <w:sz w:val="18"/>
                <w:szCs w:val="18"/>
                <w:u w:val="single"/>
                <w:lang w:val="en-US" w:eastAsia="en-US"/>
              </w:rPr>
              <w:t xml:space="preserve">-18,00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CBC81C" w14:textId="77777777" w:rsidR="0069268C" w:rsidRDefault="0069268C" w:rsidP="0069268C">
            <w:pPr>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C88290" w14:textId="77777777" w:rsidR="0069268C" w:rsidRDefault="0069268C" w:rsidP="0069268C">
            <w:pPr>
              <w:spacing w:before="8"/>
              <w:ind w:left="75"/>
              <w:jc w:val="both"/>
            </w:pPr>
            <w:r>
              <w:rPr>
                <w:rFonts w:ascii="Calibri" w:eastAsia="Calibri" w:hAnsi="Calibri"/>
                <w:noProof/>
                <w:sz w:val="22"/>
                <w:szCs w:val="22"/>
                <w:lang w:eastAsia="pl-PL"/>
              </w:rPr>
              <mc:AlternateContent>
                <mc:Choice Requires="wps">
                  <w:drawing>
                    <wp:inline distT="0" distB="0" distL="0" distR="0" wp14:anchorId="37F69EA2" wp14:editId="5E2BC1AA">
                      <wp:extent cx="5715" cy="5715"/>
                      <wp:effectExtent l="0" t="0" r="0" b="0"/>
                      <wp:docPr id="61" name="Freeform 11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790E0A15" id="Freeform 1147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lang w:val="en-US" w:eastAsia="en-US"/>
              </w:rPr>
              <w:t xml:space="preserve">-0,13  </w:t>
            </w:r>
          </w:p>
        </w:tc>
      </w:tr>
      <w:tr w:rsidR="0069268C" w14:paraId="6F563BB7" w14:textId="77777777" w:rsidTr="0069268C">
        <w:trPr>
          <w:trHeight w:val="22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041A65" w14:textId="77777777" w:rsidR="0069268C" w:rsidRDefault="0069268C" w:rsidP="0069268C">
            <w:pPr>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7551D5" w14:textId="77777777" w:rsidR="0069268C" w:rsidRDefault="0069268C" w:rsidP="0069268C">
            <w:pPr>
              <w:rPr>
                <w:rFonts w:eastAsia="Calibri"/>
                <w:color w:val="000000"/>
                <w:sz w:val="2"/>
                <w:szCs w:val="2"/>
                <w:lang w:val="en-US" w:eastAsia="en-US"/>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D1519E" w14:textId="77777777" w:rsidR="0069268C" w:rsidRDefault="0069268C" w:rsidP="0069268C">
            <w:pPr>
              <w:spacing w:before="5"/>
              <w:jc w:val="both"/>
            </w:pPr>
            <w:r>
              <w:rPr>
                <w:rFonts w:ascii="Calibri" w:eastAsia="Calibri" w:hAnsi="Calibri"/>
                <w:noProof/>
                <w:sz w:val="22"/>
                <w:szCs w:val="22"/>
                <w:lang w:eastAsia="pl-PL"/>
              </w:rPr>
              <mc:AlternateContent>
                <mc:Choice Requires="wps">
                  <w:drawing>
                    <wp:inline distT="0" distB="0" distL="0" distR="0" wp14:anchorId="5F642934" wp14:editId="4FB17C83">
                      <wp:extent cx="5715" cy="5715"/>
                      <wp:effectExtent l="0" t="0" r="0" b="0"/>
                      <wp:docPr id="62" name="Freeform 11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1523B9B1" id="Freeform 1148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" path="m,6096r6096,l6096,,,,,6096xe" fillcolor="black" stroked="f">
                      <v:path arrowok="t" o:connecttype="custom" o:connectlocs="2858,0;5715,2858;2858,5715;0,2858" o:connectangles="270,0,90,180" textboxrect="0,0,6096,6096"/>
                      <w10:anchorlock/>
                    </v:shape>
                  </w:pict>
                </mc:Fallback>
              </mc:AlternateContent>
            </w:r>
            <w:proofErr w:type="spellStart"/>
            <w:r>
              <w:rPr>
                <w:rFonts w:ascii="Calibri" w:eastAsia="Calibri" w:hAnsi="Calibri" w:cs="Calibri"/>
                <w:color w:val="000000"/>
                <w:sz w:val="18"/>
                <w:szCs w:val="18"/>
                <w:lang w:val="en-US" w:eastAsia="en-US"/>
              </w:rPr>
              <w:t>lekki</w:t>
            </w:r>
            <w:proofErr w:type="spellEnd"/>
            <w:r>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34C9D5" w14:textId="77777777" w:rsidR="0069268C" w:rsidRDefault="0069268C" w:rsidP="0069268C">
            <w:pPr>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2FA308" w14:textId="77777777" w:rsidR="0069268C" w:rsidRDefault="0069268C" w:rsidP="0069268C">
            <w:pPr>
              <w:spacing w:before="5"/>
              <w:ind w:left="322"/>
              <w:jc w:val="both"/>
            </w:pPr>
            <w:r>
              <w:rPr>
                <w:rFonts w:ascii="Calibri" w:eastAsia="Calibri" w:hAnsi="Calibri"/>
                <w:noProof/>
                <w:sz w:val="22"/>
                <w:szCs w:val="22"/>
                <w:lang w:eastAsia="pl-PL"/>
              </w:rPr>
              <mc:AlternateContent>
                <mc:Choice Requires="wps">
                  <w:drawing>
                    <wp:inline distT="0" distB="0" distL="0" distR="0" wp14:anchorId="74C94FFC" wp14:editId="67027AB0">
                      <wp:extent cx="5715" cy="5715"/>
                      <wp:effectExtent l="0" t="0" r="0" b="0"/>
                      <wp:docPr id="63" name="Freeform 11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40D1340C" id="Freeform 1148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233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8E3BA7" w14:textId="77777777" w:rsidR="0069268C" w:rsidRDefault="0069268C" w:rsidP="0069268C">
            <w:pPr>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935606" w14:textId="77777777" w:rsidR="0069268C" w:rsidRDefault="0069268C" w:rsidP="0069268C">
            <w:pPr>
              <w:spacing w:before="5"/>
              <w:ind w:left="101"/>
              <w:jc w:val="both"/>
            </w:pPr>
            <w:r>
              <w:rPr>
                <w:rFonts w:ascii="Calibri" w:eastAsia="Calibri" w:hAnsi="Calibri"/>
                <w:noProof/>
                <w:sz w:val="22"/>
                <w:szCs w:val="22"/>
                <w:lang w:eastAsia="pl-PL"/>
              </w:rPr>
              <mc:AlternateContent>
                <mc:Choice Requires="wps">
                  <w:drawing>
                    <wp:inline distT="0" distB="0" distL="0" distR="0" wp14:anchorId="47841A5B" wp14:editId="6529AE9E">
                      <wp:extent cx="5715" cy="5715"/>
                      <wp:effectExtent l="0" t="0" r="0" b="0"/>
                      <wp:docPr id="128" name="Freeform 11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47089336" id="Freeform 1148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61,80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5814A5" w14:textId="77777777" w:rsidR="0069268C" w:rsidRDefault="0069268C" w:rsidP="0069268C">
            <w:pPr>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1CF06F" w14:textId="77777777" w:rsidR="0069268C" w:rsidRDefault="0069268C" w:rsidP="0069268C">
            <w:pPr>
              <w:spacing w:before="5"/>
              <w:ind w:left="334"/>
              <w:jc w:val="both"/>
            </w:pPr>
            <w:r>
              <w:rPr>
                <w:rFonts w:ascii="Calibri" w:eastAsia="Calibri" w:hAnsi="Calibri"/>
                <w:noProof/>
                <w:sz w:val="22"/>
                <w:szCs w:val="22"/>
                <w:lang w:eastAsia="pl-PL"/>
              </w:rPr>
              <mc:AlternateContent>
                <mc:Choice Requires="wps">
                  <w:drawing>
                    <wp:inline distT="0" distB="0" distL="0" distR="0" wp14:anchorId="7800C9A0" wp14:editId="0B1CC6D5">
                      <wp:extent cx="5715" cy="5715"/>
                      <wp:effectExtent l="0" t="0" r="0" b="0"/>
                      <wp:docPr id="129" name="Freeform 11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755524D0" id="Freeform 1148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u w:val="single"/>
                <w:lang w:val="en-US" w:eastAsia="en-US"/>
              </w:rPr>
              <w:t xml:space="preserve">227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409AC8" w14:textId="77777777" w:rsidR="0069268C" w:rsidRDefault="0069268C" w:rsidP="0069268C">
            <w:pPr>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7EB6EE" w14:textId="77777777" w:rsidR="0069268C" w:rsidRDefault="0069268C" w:rsidP="0069268C">
            <w:pPr>
              <w:spacing w:before="5"/>
              <w:ind w:left="98"/>
              <w:jc w:val="both"/>
            </w:pPr>
            <w:r>
              <w:rPr>
                <w:rFonts w:ascii="Calibri" w:eastAsia="Calibri" w:hAnsi="Calibri"/>
                <w:noProof/>
                <w:sz w:val="22"/>
                <w:szCs w:val="22"/>
                <w:lang w:eastAsia="pl-PL"/>
              </w:rPr>
              <mc:AlternateContent>
                <mc:Choice Requires="wps">
                  <w:drawing>
                    <wp:inline distT="0" distB="0" distL="0" distR="0" wp14:anchorId="38EEE7F4" wp14:editId="6A048E47">
                      <wp:extent cx="5715" cy="5715"/>
                      <wp:effectExtent l="0" t="0" r="0" b="0"/>
                      <wp:docPr id="130" name="Freeform 11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120C8E86" id="Freeform 1148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TqBlMM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64,49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3CC538" w14:textId="77777777" w:rsidR="0069268C" w:rsidRDefault="0069268C" w:rsidP="0069268C">
            <w:pPr>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66B975" w14:textId="77777777" w:rsidR="0069268C" w:rsidRDefault="0069268C" w:rsidP="0069268C">
            <w:pPr>
              <w:spacing w:before="5"/>
              <w:ind w:left="281"/>
              <w:jc w:val="both"/>
            </w:pPr>
            <w:r>
              <w:rPr>
                <w:rFonts w:ascii="Calibri" w:eastAsia="Calibri" w:hAnsi="Calibri"/>
                <w:noProof/>
                <w:sz w:val="22"/>
                <w:szCs w:val="22"/>
                <w:lang w:eastAsia="pl-PL"/>
              </w:rPr>
              <mc:AlternateContent>
                <mc:Choice Requires="wps">
                  <w:drawing>
                    <wp:inline distT="0" distB="0" distL="0" distR="0" wp14:anchorId="40AAAD4F" wp14:editId="4BD31CC6">
                      <wp:extent cx="5715" cy="5715"/>
                      <wp:effectExtent l="0" t="0" r="0" b="0"/>
                      <wp:docPr id="131" name="Freeform 11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31E6D118" id="Freeform 1148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5pPAA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" path="m,6096r6095,l6095,,,,,6096xe" fillcolor="black" stroked="f">
                      <v:path arrowok="t" o:connecttype="custom" o:connectlocs="2858,0;5715,2858;2858,5715;0,2858" o:connectangles="270,0,90,180" textboxrect="0,0,6095,6096"/>
                      <w10:anchorlock/>
                    </v:shape>
                  </w:pict>
                </mc:Fallback>
              </mc:AlternateContent>
            </w:r>
            <w:r>
              <w:rPr>
                <w:rFonts w:ascii="Calibri" w:eastAsia="Calibri" w:hAnsi="Calibri" w:cs="Calibri"/>
                <w:color w:val="000000"/>
                <w:sz w:val="18"/>
                <w:szCs w:val="18"/>
                <w:u w:val="single"/>
                <w:lang w:val="en-US" w:eastAsia="en-US"/>
              </w:rPr>
              <w:t xml:space="preserve">-6,00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E57540"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79E58E6E" wp14:editId="7D03AFBE">
                      <wp:extent cx="5715" cy="5715"/>
                      <wp:effectExtent l="0" t="0" r="0" b="0"/>
                      <wp:docPr id="132" name="Freeform 11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71AC0A4A" id="Freeform 11486"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" path="m,6096r6097,l6097,,,,,6096xe" fillcolor="black" stroked="f">
                      <v:path arrowok="t" o:connecttype="custom" o:connectlocs="2858,0;5715,2858;2858,5715;0,2858" o:connectangles="270,0,90,180" textboxrect="0,0,6097,6096"/>
                      <w10:anchorlock/>
                    </v:shape>
                  </w:pict>
                </mc:Fallback>
              </mc:AlternateConten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CFF77D" w14:textId="77777777" w:rsidR="0069268C" w:rsidRDefault="0069268C" w:rsidP="0069268C">
            <w:pPr>
              <w:spacing w:before="5"/>
              <w:ind w:left="75"/>
              <w:jc w:val="both"/>
            </w:pPr>
            <w:r>
              <w:rPr>
                <w:rFonts w:ascii="Calibri" w:eastAsia="Calibri" w:hAnsi="Calibri" w:cs="Calibri"/>
                <w:color w:val="000000"/>
                <w:sz w:val="18"/>
                <w:szCs w:val="18"/>
                <w:lang w:val="en-US" w:eastAsia="en-US"/>
              </w:rPr>
              <w:t xml:space="preserve">-0,03  </w:t>
            </w:r>
          </w:p>
        </w:tc>
      </w:tr>
      <w:tr w:rsidR="0069268C" w14:paraId="55B6C637" w14:textId="77777777" w:rsidTr="0069268C">
        <w:trPr>
          <w:trHeight w:val="227"/>
        </w:trPr>
        <w:tc>
          <w:tcPr>
            <w:tcW w:w="1136" w:type="dxa"/>
            <w:vMerge w:val="restart"/>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5A3DDC5B"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72D9CE51" wp14:editId="117A07BC">
                      <wp:extent cx="5715" cy="5715"/>
                      <wp:effectExtent l="0" t="0" r="0" b="0"/>
                      <wp:docPr id="133" name="Freeform 11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60B3A03A" id="Freeform 1148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noProof/>
                <w:sz w:val="22"/>
                <w:szCs w:val="22"/>
                <w:lang w:eastAsia="pl-PL"/>
              </w:rPr>
              <mc:AlternateContent>
                <mc:Choice Requires="wps">
                  <w:drawing>
                    <wp:inline distT="0" distB="0" distL="0" distR="0" wp14:anchorId="5994729D" wp14:editId="11876694">
                      <wp:extent cx="5715" cy="5715"/>
                      <wp:effectExtent l="0" t="0" r="0" b="0"/>
                      <wp:docPr id="134" name="Freeform 11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2F3D8C1E" id="Freeform 1148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OBuSLM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noProof/>
                <w:sz w:val="22"/>
                <w:szCs w:val="22"/>
                <w:lang w:eastAsia="pl-PL"/>
              </w:rPr>
              <mc:AlternateContent>
                <mc:Choice Requires="wps">
                  <w:drawing>
                    <wp:inline distT="0" distB="0" distL="0" distR="0" wp14:anchorId="5CF1BBCA" wp14:editId="127706D9">
                      <wp:extent cx="5715" cy="5715"/>
                      <wp:effectExtent l="0" t="0" r="0" b="0"/>
                      <wp:docPr id="135" name="Freeform 11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19D21F57" id="Freeform 1148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" path="m,6095r6096,l6096,,,,,6095xe" fillcolor="black" stroked="f">
                      <v:path arrowok="t" o:connecttype="custom" o:connectlocs="2858,0;5715,2858;2858,5715;0,2858" o:connectangles="270,0,90,180" textboxrect="0,0,6096,6095"/>
                      <w10:anchorlock/>
                    </v:shape>
                  </w:pict>
                </mc:Fallback>
              </mc:AlternateContent>
            </w:r>
            <w:r>
              <w:rPr>
                <w:rFonts w:ascii="Calibri" w:eastAsia="Calibri" w:hAnsi="Calibri"/>
                <w:noProof/>
                <w:sz w:val="22"/>
                <w:szCs w:val="22"/>
                <w:lang w:eastAsia="pl-PL"/>
              </w:rPr>
              <mc:AlternateContent>
                <mc:Choice Requires="wps">
                  <w:drawing>
                    <wp:inline distT="0" distB="0" distL="0" distR="0" wp14:anchorId="5A5922A8" wp14:editId="7B4E6674">
                      <wp:extent cx="5715" cy="5715"/>
                      <wp:effectExtent l="0" t="0" r="0" b="0"/>
                      <wp:docPr id="136" name="Freeform 11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33FDBEFB" id="Freeform 1149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7AD5Ic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noProof/>
                <w:sz w:val="22"/>
                <w:szCs w:val="22"/>
                <w:lang w:eastAsia="pl-PL"/>
              </w:rPr>
              <mc:AlternateContent>
                <mc:Choice Requires="wps">
                  <w:drawing>
                    <wp:inline distT="0" distB="0" distL="0" distR="0" wp14:anchorId="3AFAA589" wp14:editId="09BD761E">
                      <wp:extent cx="5715" cy="5715"/>
                      <wp:effectExtent l="0" t="0" r="0" b="0"/>
                      <wp:docPr id="64" name="Freeform 11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3A56EC3C" id="Freeform 1149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" path="m,6096r6096,l6096,,,,,6096xe" fillcolor="black" stroked="f">
                      <v:path arrowok="t" o:connecttype="custom" o:connectlocs="2858,0;5715,2858;2858,5715;0,2858" o:connectangles="270,0,90,180" textboxrect="0,0,6096,6096"/>
                      <w10:anchorlock/>
                    </v:shape>
                  </w:pict>
                </mc:Fallback>
              </mc:AlternateConten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3B7916"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5EE56C40" wp14:editId="446907AF">
                      <wp:extent cx="5715" cy="5715"/>
                      <wp:effectExtent l="0" t="0" r="0" b="0"/>
                      <wp:docPr id="65" name="Freeform 11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27561F85" id="Freeform 1149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" path="m,6096r6096,l6096,,,,,6096xe" fillcolor="black" stroked="f">
                      <v:path arrowok="t" o:connecttype="custom" o:connectlocs="2858,0;5715,2858;2858,5715;0,2858" o:connectangles="270,0,90,180" textboxrect="0,0,6096,6096"/>
                      <w10:anchorlock/>
                    </v:shape>
                  </w:pict>
                </mc:Fallback>
              </mc:AlternateContent>
            </w:r>
          </w:p>
        </w:tc>
        <w:tc>
          <w:tcPr>
            <w:tcW w:w="2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EA0F54C" w14:textId="77777777" w:rsidR="0069268C" w:rsidRDefault="0069268C" w:rsidP="0069268C">
            <w:pPr>
              <w:spacing w:before="9"/>
              <w:jc w:val="both"/>
            </w:pPr>
            <w:proofErr w:type="spellStart"/>
            <w:r>
              <w:rPr>
                <w:rFonts w:ascii="Calibri" w:eastAsia="Calibri" w:hAnsi="Calibri" w:cs="Calibri"/>
                <w:color w:val="000000"/>
                <w:sz w:val="18"/>
                <w:szCs w:val="18"/>
                <w:lang w:val="en-US" w:eastAsia="en-US"/>
              </w:rPr>
              <w:t>Upośledzenie</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umysłowe</w:t>
            </w:r>
            <w:proofErr w:type="spellEnd"/>
            <w:r>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EF0FD8" w14:textId="77777777" w:rsidR="0069268C" w:rsidRDefault="0069268C" w:rsidP="0069268C">
            <w:pPr>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13FA3E4" w14:textId="77777777" w:rsidR="0069268C" w:rsidRDefault="0069268C" w:rsidP="0069268C">
            <w:pPr>
              <w:spacing w:before="9"/>
              <w:ind w:left="413"/>
              <w:jc w:val="both"/>
            </w:pPr>
            <w:r>
              <w:rPr>
                <w:rFonts w:ascii="Calibri" w:eastAsia="Calibri" w:hAnsi="Calibri"/>
                <w:noProof/>
                <w:sz w:val="22"/>
                <w:szCs w:val="22"/>
                <w:lang w:eastAsia="pl-PL"/>
              </w:rPr>
              <mc:AlternateContent>
                <mc:Choice Requires="wps">
                  <w:drawing>
                    <wp:inline distT="0" distB="0" distL="0" distR="0" wp14:anchorId="3F032FB5" wp14:editId="0C58938D">
                      <wp:extent cx="5715" cy="5715"/>
                      <wp:effectExtent l="0" t="0" r="0" b="0"/>
                      <wp:docPr id="66" name="Freeform 114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D90B31F" id="Freeform 1149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2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7F342D" w14:textId="77777777" w:rsidR="0069268C" w:rsidRDefault="0069268C" w:rsidP="0069268C">
            <w:pPr>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8016DBA" w14:textId="77777777" w:rsidR="0069268C" w:rsidRDefault="0069268C" w:rsidP="0069268C">
            <w:pPr>
              <w:spacing w:before="9"/>
              <w:ind w:left="146"/>
              <w:jc w:val="both"/>
            </w:pPr>
            <w:r>
              <w:rPr>
                <w:rFonts w:ascii="Calibri" w:eastAsia="Calibri" w:hAnsi="Calibri"/>
                <w:noProof/>
                <w:sz w:val="22"/>
                <w:szCs w:val="22"/>
                <w:lang w:eastAsia="pl-PL"/>
              </w:rPr>
              <mc:AlternateContent>
                <mc:Choice Requires="wps">
                  <w:drawing>
                    <wp:inline distT="0" distB="0" distL="0" distR="0" wp14:anchorId="4B61D9EF" wp14:editId="3D214CEF">
                      <wp:extent cx="5715" cy="5715"/>
                      <wp:effectExtent l="0" t="0" r="0" b="0"/>
                      <wp:docPr id="67" name="Freeform 114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707F9E6F" id="Freeform 1149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nTH+1M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0,53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DB4811" w14:textId="77777777" w:rsidR="0069268C" w:rsidRDefault="0069268C" w:rsidP="0069268C">
            <w:pPr>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C68A9AA" w14:textId="77777777" w:rsidR="0069268C" w:rsidRDefault="0069268C" w:rsidP="0069268C">
            <w:pPr>
              <w:spacing w:before="9"/>
              <w:ind w:left="425"/>
              <w:jc w:val="both"/>
            </w:pPr>
            <w:r>
              <w:rPr>
                <w:rFonts w:ascii="Calibri" w:eastAsia="Calibri" w:hAnsi="Calibri"/>
                <w:noProof/>
                <w:sz w:val="22"/>
                <w:szCs w:val="22"/>
                <w:lang w:eastAsia="pl-PL"/>
              </w:rPr>
              <mc:AlternateContent>
                <mc:Choice Requires="wps">
                  <w:drawing>
                    <wp:inline distT="0" distB="0" distL="0" distR="0" wp14:anchorId="0A20E289" wp14:editId="419135F4">
                      <wp:extent cx="5715" cy="5715"/>
                      <wp:effectExtent l="0" t="0" r="0" b="0"/>
                      <wp:docPr id="68" name="Freeform 11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7EEE1A86" id="Freeform 1149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u w:val="single"/>
                <w:lang w:val="en-US" w:eastAsia="en-US"/>
              </w:rPr>
              <w:t xml:space="preserve">2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41B167" w14:textId="77777777" w:rsidR="0069268C" w:rsidRDefault="0069268C" w:rsidP="0069268C">
            <w:pPr>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13FA3AC" w14:textId="77777777" w:rsidR="0069268C" w:rsidRDefault="0069268C" w:rsidP="0069268C">
            <w:pPr>
              <w:spacing w:before="9"/>
              <w:ind w:left="144"/>
              <w:jc w:val="both"/>
            </w:pPr>
            <w:r>
              <w:rPr>
                <w:rFonts w:ascii="Calibri" w:eastAsia="Calibri" w:hAnsi="Calibri"/>
                <w:noProof/>
                <w:sz w:val="22"/>
                <w:szCs w:val="22"/>
                <w:lang w:eastAsia="pl-PL"/>
              </w:rPr>
              <mc:AlternateContent>
                <mc:Choice Requires="wps">
                  <w:drawing>
                    <wp:inline distT="0" distB="0" distL="0" distR="0" wp14:anchorId="3E315C93" wp14:editId="7ACFB644">
                      <wp:extent cx="5715" cy="5715"/>
                      <wp:effectExtent l="0" t="0" r="0" b="0"/>
                      <wp:docPr id="69" name="Freeform 114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08AB6233" id="Freeform 11496"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0,57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76BC81" w14:textId="77777777" w:rsidR="0069268C" w:rsidRDefault="0069268C" w:rsidP="0069268C">
            <w:pPr>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32A4B20" w14:textId="77777777" w:rsidR="0069268C" w:rsidRDefault="0069268C" w:rsidP="0069268C">
            <w:pPr>
              <w:spacing w:before="9"/>
              <w:ind w:left="307"/>
              <w:jc w:val="both"/>
            </w:pPr>
            <w:r>
              <w:rPr>
                <w:rFonts w:ascii="Calibri" w:eastAsia="Calibri" w:hAnsi="Calibri"/>
                <w:noProof/>
                <w:sz w:val="22"/>
                <w:szCs w:val="22"/>
                <w:lang w:eastAsia="pl-PL"/>
              </w:rPr>
              <mc:AlternateContent>
                <mc:Choice Requires="wps">
                  <w:drawing>
                    <wp:inline distT="0" distB="0" distL="0" distR="0" wp14:anchorId="0EE908C9" wp14:editId="0D904CBC">
                      <wp:extent cx="5715" cy="5715"/>
                      <wp:effectExtent l="0" t="0" r="0" b="0"/>
                      <wp:docPr id="70" name="Freeform 114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517FE165" id="Freeform 1149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" path="m,6096r6095,l6095,,,,,6096xe" fillcolor="black" stroked="f">
                      <v:path arrowok="t" o:connecttype="custom" o:connectlocs="2858,0;5715,2858;2858,5715;0,2858" o:connectangles="270,0,90,180" textboxrect="0,0,6095,6096"/>
                      <w10:anchorlock/>
                    </v:shape>
                  </w:pict>
                </mc:Fallback>
              </mc:AlternateContent>
            </w:r>
            <w:r>
              <w:rPr>
                <w:rFonts w:ascii="Calibri" w:eastAsia="Calibri" w:hAnsi="Calibri" w:cs="Calibri"/>
                <w:color w:val="000000"/>
                <w:sz w:val="18"/>
                <w:szCs w:val="18"/>
                <w:u w:val="single"/>
                <w:lang w:val="en-US" w:eastAsia="en-US"/>
              </w:rPr>
              <w:t xml:space="preserve">0,00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90DAAF" w14:textId="77777777" w:rsidR="0069268C" w:rsidRDefault="0069268C" w:rsidP="0069268C">
            <w:pPr>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82244D0" w14:textId="77777777" w:rsidR="0069268C" w:rsidRDefault="0069268C" w:rsidP="0069268C">
            <w:pPr>
              <w:spacing w:before="9"/>
              <w:ind w:left="101"/>
              <w:jc w:val="both"/>
            </w:pPr>
            <w:r>
              <w:rPr>
                <w:rFonts w:ascii="Calibri" w:eastAsia="Calibri" w:hAnsi="Calibri"/>
                <w:noProof/>
                <w:sz w:val="22"/>
                <w:szCs w:val="22"/>
                <w:lang w:eastAsia="pl-PL"/>
              </w:rPr>
              <mc:AlternateContent>
                <mc:Choice Requires="wps">
                  <w:drawing>
                    <wp:inline distT="0" distB="0" distL="0" distR="0" wp14:anchorId="0ADC4148" wp14:editId="73DC8FDA">
                      <wp:extent cx="5715" cy="5715"/>
                      <wp:effectExtent l="0" t="0" r="0" b="0"/>
                      <wp:docPr id="71" name="Freeform 114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76DFF0DA" id="Freeform 1149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lang w:val="en-US" w:eastAsia="en-US"/>
              </w:rPr>
              <w:t xml:space="preserve">0,00  </w:t>
            </w:r>
          </w:p>
        </w:tc>
      </w:tr>
      <w:tr w:rsidR="0069268C" w14:paraId="599D0607" w14:textId="77777777" w:rsidTr="0069268C">
        <w:trPr>
          <w:trHeight w:val="237"/>
        </w:trPr>
        <w:tc>
          <w:tcPr>
            <w:tcW w:w="1136"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5FDF0020" w14:textId="77777777" w:rsidR="0069268C" w:rsidRDefault="0069268C" w:rsidP="0069268C">
            <w:pPr>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14A4CB"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101F166D" wp14:editId="6F8789F1">
                      <wp:extent cx="5715" cy="5715"/>
                      <wp:effectExtent l="0" t="0" r="0" b="0"/>
                      <wp:docPr id="72" name="Freeform 114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35B98645" id="Freeform 1149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" path="m,6096r6096,l6096,,,,,6096xe" fillcolor="black" stroked="f">
                      <v:path arrowok="t" o:connecttype="custom" o:connectlocs="2858,0;5715,2858;2858,5715;0,2858" o:connectangles="270,0,90,180" textboxrect="0,0,6096,6096"/>
                      <w10:anchorlock/>
                    </v:shape>
                  </w:pict>
                </mc:Fallback>
              </mc:AlternateContent>
            </w:r>
          </w:p>
        </w:tc>
        <w:tc>
          <w:tcPr>
            <w:tcW w:w="2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802B910" w14:textId="77777777" w:rsidR="0069268C" w:rsidRDefault="0069268C" w:rsidP="0069268C">
            <w:pPr>
              <w:spacing w:before="8"/>
              <w:jc w:val="both"/>
            </w:pPr>
            <w:proofErr w:type="spellStart"/>
            <w:r>
              <w:rPr>
                <w:rFonts w:ascii="Calibri" w:eastAsia="Calibri" w:hAnsi="Calibri" w:cs="Calibri"/>
                <w:color w:val="000000"/>
                <w:sz w:val="18"/>
                <w:szCs w:val="18"/>
                <w:lang w:val="en-US" w:eastAsia="en-US"/>
              </w:rPr>
              <w:t>Choroby</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psychiczne</w:t>
            </w:r>
            <w:proofErr w:type="spellEnd"/>
            <w:r>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82994B" w14:textId="77777777" w:rsidR="0069268C" w:rsidRDefault="0069268C" w:rsidP="0069268C">
            <w:pPr>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C3F9D19" w14:textId="77777777" w:rsidR="0069268C" w:rsidRDefault="0069268C" w:rsidP="0069268C">
            <w:pPr>
              <w:spacing w:before="8"/>
              <w:ind w:left="367"/>
              <w:jc w:val="both"/>
            </w:pPr>
            <w:r>
              <w:rPr>
                <w:rFonts w:ascii="Calibri" w:eastAsia="Calibri" w:hAnsi="Calibri"/>
                <w:noProof/>
                <w:sz w:val="22"/>
                <w:szCs w:val="22"/>
                <w:lang w:eastAsia="pl-PL"/>
              </w:rPr>
              <mc:AlternateContent>
                <mc:Choice Requires="wps">
                  <w:drawing>
                    <wp:inline distT="0" distB="0" distL="0" distR="0" wp14:anchorId="48DA7E1C" wp14:editId="3784E15B">
                      <wp:extent cx="5715" cy="5715"/>
                      <wp:effectExtent l="0" t="0" r="0" b="0"/>
                      <wp:docPr id="73" name="Freeform 115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38A5480D" id="Freeform 1150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0iaYqs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75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7AB388" w14:textId="77777777" w:rsidR="0069268C" w:rsidRDefault="0069268C" w:rsidP="0069268C">
            <w:pPr>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1462E2B" w14:textId="77777777" w:rsidR="0069268C" w:rsidRDefault="0069268C" w:rsidP="0069268C">
            <w:pPr>
              <w:spacing w:before="8"/>
              <w:ind w:left="101"/>
              <w:jc w:val="both"/>
            </w:pPr>
            <w:r>
              <w:rPr>
                <w:rFonts w:ascii="Calibri" w:eastAsia="Calibri" w:hAnsi="Calibri"/>
                <w:noProof/>
                <w:sz w:val="22"/>
                <w:szCs w:val="22"/>
                <w:lang w:eastAsia="pl-PL"/>
              </w:rPr>
              <mc:AlternateContent>
                <mc:Choice Requires="wps">
                  <w:drawing>
                    <wp:inline distT="0" distB="0" distL="0" distR="0" wp14:anchorId="7D0C8996" wp14:editId="7FC63D57">
                      <wp:extent cx="5715" cy="5715"/>
                      <wp:effectExtent l="0" t="0" r="0" b="0"/>
                      <wp:docPr id="74" name="Freeform 115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17CD452A" id="Freeform 1150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19,89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65DF38" w14:textId="77777777" w:rsidR="0069268C" w:rsidRDefault="0069268C" w:rsidP="0069268C">
            <w:pPr>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B3138A3" w14:textId="77777777" w:rsidR="0069268C" w:rsidRDefault="0069268C" w:rsidP="0069268C">
            <w:pPr>
              <w:spacing w:before="8"/>
              <w:ind w:left="379"/>
              <w:jc w:val="both"/>
            </w:pPr>
            <w:r>
              <w:rPr>
                <w:rFonts w:ascii="Calibri" w:eastAsia="Calibri" w:hAnsi="Calibri"/>
                <w:noProof/>
                <w:sz w:val="22"/>
                <w:szCs w:val="22"/>
                <w:lang w:eastAsia="pl-PL"/>
              </w:rPr>
              <mc:AlternateContent>
                <mc:Choice Requires="wps">
                  <w:drawing>
                    <wp:inline distT="0" distB="0" distL="0" distR="0" wp14:anchorId="605D4162" wp14:editId="732C3846">
                      <wp:extent cx="5715" cy="5715"/>
                      <wp:effectExtent l="0" t="0" r="0" b="0"/>
                      <wp:docPr id="75" name="Freeform 115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6568F97E" id="Freeform 1150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u w:val="single"/>
                <w:lang w:val="en-US" w:eastAsia="en-US"/>
              </w:rPr>
              <w:t xml:space="preserve">64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56C87E" w14:textId="77777777" w:rsidR="0069268C" w:rsidRDefault="0069268C" w:rsidP="0069268C">
            <w:pPr>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E56463D" w14:textId="77777777" w:rsidR="0069268C" w:rsidRDefault="0069268C" w:rsidP="0069268C">
            <w:pPr>
              <w:spacing w:before="8"/>
              <w:ind w:left="98"/>
              <w:jc w:val="both"/>
            </w:pPr>
            <w:r>
              <w:rPr>
                <w:rFonts w:ascii="Calibri" w:eastAsia="Calibri" w:hAnsi="Calibri"/>
                <w:noProof/>
                <w:sz w:val="22"/>
                <w:szCs w:val="22"/>
                <w:lang w:eastAsia="pl-PL"/>
              </w:rPr>
              <mc:AlternateContent>
                <mc:Choice Requires="wps">
                  <w:drawing>
                    <wp:inline distT="0" distB="0" distL="0" distR="0" wp14:anchorId="0C532719" wp14:editId="0277D76F">
                      <wp:extent cx="5715" cy="5715"/>
                      <wp:effectExtent l="0" t="0" r="0" b="0"/>
                      <wp:docPr id="76" name="Freeform 115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2B72A329" id="Freeform 1150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18,18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D18267" w14:textId="77777777" w:rsidR="0069268C" w:rsidRDefault="0069268C" w:rsidP="0069268C">
            <w:pPr>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6848701" w14:textId="77777777" w:rsidR="0069268C" w:rsidRDefault="0069268C" w:rsidP="0069268C">
            <w:pPr>
              <w:spacing w:before="8"/>
              <w:ind w:left="235"/>
              <w:jc w:val="both"/>
            </w:pPr>
            <w:r>
              <w:rPr>
                <w:rFonts w:ascii="Calibri" w:eastAsia="Calibri" w:hAnsi="Calibri"/>
                <w:noProof/>
                <w:sz w:val="22"/>
                <w:szCs w:val="22"/>
                <w:lang w:eastAsia="pl-PL"/>
              </w:rPr>
              <mc:AlternateContent>
                <mc:Choice Requires="wps">
                  <w:drawing>
                    <wp:inline distT="0" distB="0" distL="0" distR="0" wp14:anchorId="091C9FA5" wp14:editId="4A90767F">
                      <wp:extent cx="5715" cy="5715"/>
                      <wp:effectExtent l="0" t="0" r="0" b="0"/>
                      <wp:docPr id="77" name="Freeform 11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3AD80B5B" id="Freeform 1150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" path="m,6096r6095,l6095,,,,,6096xe" fillcolor="black" stroked="f">
                      <v:path arrowok="t" o:connecttype="custom" o:connectlocs="2858,0;5715,2858;2858,5715;0,2858" o:connectangles="270,0,90,180" textboxrect="0,0,6095,6096"/>
                      <w10:anchorlock/>
                    </v:shape>
                  </w:pict>
                </mc:Fallback>
              </mc:AlternateContent>
            </w:r>
            <w:r>
              <w:rPr>
                <w:rFonts w:ascii="Calibri" w:eastAsia="Calibri" w:hAnsi="Calibri" w:cs="Calibri"/>
                <w:color w:val="000000"/>
                <w:sz w:val="18"/>
                <w:szCs w:val="18"/>
                <w:u w:val="single"/>
                <w:lang w:val="en-US" w:eastAsia="en-US"/>
              </w:rPr>
              <w:t xml:space="preserve">-11,00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3C062F" w14:textId="77777777" w:rsidR="0069268C" w:rsidRDefault="0069268C" w:rsidP="0069268C">
            <w:pPr>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AC6043A" w14:textId="123A5899" w:rsidR="0069268C" w:rsidRDefault="0069268C" w:rsidP="0069268C">
            <w:pPr>
              <w:spacing w:before="8"/>
              <w:ind w:left="75"/>
              <w:jc w:val="both"/>
            </w:pPr>
            <w:r>
              <w:rPr>
                <w:rFonts w:ascii="Calibri" w:eastAsia="Calibri" w:hAnsi="Calibri" w:cs="Calibri"/>
                <w:color w:val="000000"/>
                <w:sz w:val="18"/>
                <w:szCs w:val="18"/>
                <w:lang w:val="en-US" w:eastAsia="en-US"/>
              </w:rPr>
              <w:t xml:space="preserve">-0,15  </w:t>
            </w:r>
          </w:p>
        </w:tc>
      </w:tr>
      <w:tr w:rsidR="0069268C" w14:paraId="7E00AEF2" w14:textId="77777777" w:rsidTr="0069268C">
        <w:trPr>
          <w:trHeight w:val="230"/>
        </w:trPr>
        <w:tc>
          <w:tcPr>
            <w:tcW w:w="1136"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77FD1607" w14:textId="77777777" w:rsidR="0069268C" w:rsidRDefault="0069268C" w:rsidP="0069268C">
            <w:pPr>
              <w:rPr>
                <w:rFonts w:eastAsia="Calibri"/>
                <w:color w:val="000000"/>
                <w:sz w:val="2"/>
                <w:szCs w:val="2"/>
                <w:lang w:val="en-US" w:eastAsia="en-US"/>
              </w:rPr>
            </w:pP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43026E" w14:textId="77777777" w:rsidR="0069268C" w:rsidRDefault="0069268C" w:rsidP="0069268C">
            <w:pPr>
              <w:rPr>
                <w:rFonts w:eastAsia="Calibri"/>
                <w:color w:val="000000"/>
                <w:sz w:val="2"/>
                <w:szCs w:val="2"/>
                <w:lang w:val="en-US" w:eastAsia="en-US"/>
              </w:rPr>
            </w:pPr>
          </w:p>
        </w:tc>
        <w:tc>
          <w:tcPr>
            <w:tcW w:w="2605" w:type="dxa"/>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7CC10169" w14:textId="77777777" w:rsidR="0069268C" w:rsidRDefault="0069268C" w:rsidP="0069268C">
            <w:pPr>
              <w:spacing w:before="4"/>
              <w:jc w:val="both"/>
            </w:pPr>
            <w:r>
              <w:rPr>
                <w:rFonts w:ascii="Calibri" w:eastAsia="Calibri" w:hAnsi="Calibri" w:cs="Calibri"/>
                <w:color w:val="000000"/>
                <w:sz w:val="18"/>
                <w:szCs w:val="18"/>
                <w:lang w:eastAsia="en-US"/>
              </w:rPr>
              <w:t xml:space="preserve">Zaburzenie głosu, mowy i choroby  </w:t>
            </w:r>
          </w:p>
        </w:tc>
        <w:tc>
          <w:tcPr>
            <w:tcW w:w="1057"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36015FA" w14:textId="77777777" w:rsidR="0069268C" w:rsidRDefault="0069268C" w:rsidP="0069268C">
            <w:pPr>
              <w:spacing w:before="155"/>
              <w:ind w:left="509"/>
            </w:pPr>
            <w:r>
              <w:rPr>
                <w:rFonts w:ascii="Calibri" w:eastAsia="Calibri" w:hAnsi="Calibri"/>
                <w:noProof/>
                <w:sz w:val="22"/>
                <w:szCs w:val="22"/>
                <w:lang w:eastAsia="pl-PL"/>
              </w:rPr>
              <mc:AlternateContent>
                <mc:Choice Requires="wps">
                  <w:drawing>
                    <wp:inline distT="0" distB="0" distL="0" distR="0" wp14:anchorId="5B9D511E" wp14:editId="1D4C1934">
                      <wp:extent cx="582299" cy="138431"/>
                      <wp:effectExtent l="0" t="0" r="8255" b="0"/>
                      <wp:docPr id="79" name="Freeform 115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2299" cy="138431"/>
                              </a:xfrm>
                              <a:custGeom>
                                <a:avLst/>
                                <a:gdLst>
                                  <a:gd name="f0" fmla="val w"/>
                                  <a:gd name="f1" fmla="val h"/>
                                  <a:gd name="f2" fmla="val 0"/>
                                  <a:gd name="f3" fmla="val 582473"/>
                                  <a:gd name="f4" fmla="val 138684"/>
                                  <a:gd name="f5" fmla="*/ f0 1 582473"/>
                                  <a:gd name="f6" fmla="*/ f1 1 138684"/>
                                  <a:gd name="f7" fmla="+- f4 0 f2"/>
                                  <a:gd name="f8" fmla="+- f3 0 f2"/>
                                  <a:gd name="f9" fmla="*/ f8 1 582473"/>
                                  <a:gd name="f10" fmla="*/ f7 1 138684"/>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82473" h="138684">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519F2F6B" id="Freeform 11506" o:spid="_x0000_s1026" alt="&quot;&quot;" style="width:45.85pt;height:10.9pt;visibility:visible;mso-wrap-style:square;mso-left-percent:-10001;mso-top-percent:-10001;mso-position-horizontal:absolute;mso-position-horizontal-relative:char;mso-position-vertical:absolute;mso-position-vertical-relative:line;mso-left-percent:-10001;mso-top-percent:-10001;v-text-anchor:top" coordsize="582473,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" path="m,138684r582473,l582473,,,,,138684xe" fillcolor="#f2f2f2" stroked="f">
                      <v:path arrowok="t" o:connecttype="custom" o:connectlocs="291150,0;582299,69216;291150,138431;0,69216" o:connectangles="270,0,90,180" textboxrect="0,0,582473,138684"/>
                      <w10:anchorlock/>
                    </v:shape>
                  </w:pict>
                </mc:Fallback>
              </mc:AlternateContent>
            </w:r>
            <w:r>
              <w:rPr>
                <w:rFonts w:ascii="Calibri" w:eastAsia="Calibri" w:hAnsi="Calibri"/>
                <w:noProof/>
                <w:sz w:val="22"/>
                <w:szCs w:val="22"/>
                <w:lang w:eastAsia="pl-PL"/>
              </w:rPr>
              <mc:AlternateContent>
                <mc:Choice Requires="wps">
                  <w:drawing>
                    <wp:inline distT="0" distB="0" distL="0" distR="0" wp14:anchorId="09B768B8" wp14:editId="0B6FAEA5">
                      <wp:extent cx="5715" cy="5715"/>
                      <wp:effectExtent l="0" t="0" r="0" b="0"/>
                      <wp:docPr id="80" name="Freeform 11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4D632124" id="Freeform 1150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" path="m,6095r6096,l6096,,,,,6095xe" fillcolor="black" stroked="f">
                      <v:path arrowok="t" o:connecttype="custom" o:connectlocs="2858,0;5715,2858;2858,5715;0,2858" o:connectangles="270,0,90,180" textboxrect="0,0,6096,6095"/>
                      <w10:anchorlock/>
                    </v:shape>
                  </w:pict>
                </mc:Fallback>
              </mc:AlternateContent>
            </w:r>
            <w:r>
              <w:rPr>
                <w:rFonts w:ascii="Calibri" w:eastAsia="Calibri" w:hAnsi="Calibri"/>
                <w:noProof/>
                <w:sz w:val="22"/>
                <w:szCs w:val="22"/>
                <w:lang w:eastAsia="pl-PL"/>
              </w:rPr>
              <mc:AlternateContent>
                <mc:Choice Requires="wps">
                  <w:drawing>
                    <wp:inline distT="0" distB="0" distL="0" distR="0" wp14:anchorId="137CD640" wp14:editId="568B9FBF">
                      <wp:extent cx="5715" cy="5715"/>
                      <wp:effectExtent l="0" t="0" r="0" b="0"/>
                      <wp:docPr id="81" name="Freeform 115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06F5F3DE" id="Freeform 1150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" path="m,6095r6096,l6096,,,,,6095xe" fillcolor="black" stroked="f">
                      <v:path arrowok="t" o:connecttype="custom" o:connectlocs="2858,0;5715,2858;2858,5715;0,2858" o:connectangles="270,0,90,180" textboxrect="0,0,6096,6095"/>
                      <w10:anchorlock/>
                    </v:shape>
                  </w:pict>
                </mc:Fallback>
              </mc:AlternateContent>
            </w:r>
            <w:r>
              <w:rPr>
                <w:rFonts w:ascii="Calibri" w:eastAsia="Calibri" w:hAnsi="Calibri" w:cs="Calibri"/>
                <w:color w:val="000000"/>
                <w:sz w:val="18"/>
                <w:szCs w:val="18"/>
                <w:lang w:val="en-US" w:eastAsia="en-US"/>
              </w:rPr>
              <w:t xml:space="preserve">18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37E2F9" w14:textId="77777777" w:rsidR="0069268C" w:rsidRDefault="0069268C" w:rsidP="0069268C">
            <w:pPr>
              <w:rPr>
                <w:rFonts w:eastAsia="Calibri"/>
                <w:color w:val="000000"/>
                <w:sz w:val="2"/>
                <w:szCs w:val="2"/>
                <w:lang w:val="en-US" w:eastAsia="en-US"/>
              </w:rPr>
            </w:pP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30B4B6A" w14:textId="77777777" w:rsidR="0069268C" w:rsidRDefault="0069268C" w:rsidP="0069268C">
            <w:pPr>
              <w:spacing w:before="155"/>
              <w:ind w:left="146"/>
            </w:pPr>
            <w:r>
              <w:rPr>
                <w:rFonts w:ascii="Calibri" w:eastAsia="Calibri" w:hAnsi="Calibri"/>
                <w:noProof/>
                <w:sz w:val="22"/>
                <w:szCs w:val="22"/>
                <w:lang w:eastAsia="pl-PL"/>
              </w:rPr>
              <mc:AlternateContent>
                <mc:Choice Requires="wps">
                  <w:drawing>
                    <wp:inline distT="0" distB="0" distL="0" distR="0" wp14:anchorId="6208FBB3" wp14:editId="457C37E1">
                      <wp:extent cx="388620" cy="138431"/>
                      <wp:effectExtent l="0" t="0" r="0" b="0"/>
                      <wp:docPr id="82" name="Freeform 115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8620" cy="138431"/>
                              </a:xfrm>
                              <a:custGeom>
                                <a:avLst/>
                                <a:gdLst>
                                  <a:gd name="f0" fmla="val w"/>
                                  <a:gd name="f1" fmla="val h"/>
                                  <a:gd name="f2" fmla="val 0"/>
                                  <a:gd name="f3" fmla="val 388620"/>
                                  <a:gd name="f4" fmla="val 138684"/>
                                  <a:gd name="f5" fmla="*/ f0 1 388620"/>
                                  <a:gd name="f6" fmla="*/ f1 1 138684"/>
                                  <a:gd name="f7" fmla="+- f4 0 f2"/>
                                  <a:gd name="f8" fmla="+- f3 0 f2"/>
                                  <a:gd name="f9" fmla="*/ f8 1 388620"/>
                                  <a:gd name="f10" fmla="*/ f7 1 138684"/>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88620" h="138684">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27238F70" id="Freeform 11509" o:spid="_x0000_s1026" alt="&quot;&quot;" style="width:30.6pt;height:10.9pt;visibility:visible;mso-wrap-style:square;mso-left-percent:-10001;mso-top-percent:-10001;mso-position-horizontal:absolute;mso-position-horizontal-relative:char;mso-position-vertical:absolute;mso-position-vertical-relative:line;mso-left-percent:-10001;mso-top-percent:-10001;v-text-anchor:top" coordsize="388620,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" path="m,138684r388620,l388620,,,,,138684xe" fillcolor="#f2f2f2" stroked="f">
                      <v:path arrowok="t" o:connecttype="custom" o:connectlocs="194310,0;388620,69216;194310,138431;0,69216" o:connectangles="270,0,90,180" textboxrect="0,0,388620,138684"/>
                      <w10:anchorlock/>
                    </v:shape>
                  </w:pict>
                </mc:Fallback>
              </mc:AlternateContent>
            </w:r>
            <w:r>
              <w:rPr>
                <w:rFonts w:ascii="Calibri" w:eastAsia="Calibri" w:hAnsi="Calibri"/>
                <w:noProof/>
                <w:sz w:val="22"/>
                <w:szCs w:val="22"/>
                <w:lang w:eastAsia="pl-PL"/>
              </w:rPr>
              <mc:AlternateContent>
                <mc:Choice Requires="wps">
                  <w:drawing>
                    <wp:inline distT="0" distB="0" distL="0" distR="0" wp14:anchorId="3BA6C362" wp14:editId="4978963E">
                      <wp:extent cx="5715" cy="5715"/>
                      <wp:effectExtent l="0" t="0" r="0" b="0"/>
                      <wp:docPr id="83" name="Freeform 115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06DAFC09" id="Freeform 1151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" path="m,6095r6096,l6096,,,,,6095xe" fillcolor="black" stroked="f">
                      <v:path arrowok="t" o:connecttype="custom" o:connectlocs="2858,0;5715,2858;2858,5715;0,2858" o:connectangles="270,0,90,180" textboxrect="0,0,6096,6095"/>
                      <w10:anchorlock/>
                    </v:shape>
                  </w:pict>
                </mc:Fallback>
              </mc:AlternateContent>
            </w:r>
            <w:r>
              <w:rPr>
                <w:rFonts w:ascii="Calibri" w:eastAsia="Calibri" w:hAnsi="Calibri" w:cs="Calibri"/>
                <w:color w:val="000000"/>
                <w:sz w:val="18"/>
                <w:szCs w:val="18"/>
                <w:lang w:val="en-US" w:eastAsia="en-US"/>
              </w:rPr>
              <w:t xml:space="preserve">4,77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58FCFF" w14:textId="77777777" w:rsidR="0069268C" w:rsidRDefault="0069268C" w:rsidP="0069268C">
            <w:pPr>
              <w:rPr>
                <w:rFonts w:eastAsia="Calibri"/>
                <w:color w:val="000000"/>
                <w:sz w:val="2"/>
                <w:szCs w:val="2"/>
                <w:lang w:val="en-US" w:eastAsia="en-US"/>
              </w:rPr>
            </w:pP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7EE9429" w14:textId="77777777" w:rsidR="0069268C" w:rsidRDefault="0069268C" w:rsidP="0069268C">
            <w:pPr>
              <w:spacing w:before="155"/>
              <w:ind w:left="379"/>
            </w:pPr>
            <w:r>
              <w:rPr>
                <w:rFonts w:ascii="Calibri" w:eastAsia="Calibri" w:hAnsi="Calibri"/>
                <w:noProof/>
                <w:sz w:val="22"/>
                <w:szCs w:val="22"/>
                <w:lang w:eastAsia="pl-PL"/>
              </w:rPr>
              <mc:AlternateContent>
                <mc:Choice Requires="wps">
                  <w:drawing>
                    <wp:inline distT="0" distB="0" distL="0" distR="0" wp14:anchorId="77C5A9F9" wp14:editId="3228AAC1">
                      <wp:extent cx="600075" cy="138431"/>
                      <wp:effectExtent l="0" t="0" r="9525" b="0"/>
                      <wp:docPr id="84" name="Freeform 115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075" cy="138431"/>
                              </a:xfrm>
                              <a:custGeom>
                                <a:avLst/>
                                <a:gdLst>
                                  <a:gd name="f0" fmla="val w"/>
                                  <a:gd name="f1" fmla="val h"/>
                                  <a:gd name="f2" fmla="val 0"/>
                                  <a:gd name="f3" fmla="val 600456"/>
                                  <a:gd name="f4" fmla="val 138684"/>
                                  <a:gd name="f5" fmla="*/ f0 1 600456"/>
                                  <a:gd name="f6" fmla="*/ f1 1 138684"/>
                                  <a:gd name="f7" fmla="+- f4 0 f2"/>
                                  <a:gd name="f8" fmla="+- f3 0 f2"/>
                                  <a:gd name="f9" fmla="*/ f8 1 600456"/>
                                  <a:gd name="f10" fmla="*/ f7 1 138684"/>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0456" h="138684">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7519C6E5" id="Freeform 11511" o:spid="_x0000_s1026" alt="&quot;&quot;" style="width:47.25pt;height:10.9pt;visibility:visible;mso-wrap-style:square;mso-left-percent:-10001;mso-top-percent:-10001;mso-position-horizontal:absolute;mso-position-horizontal-relative:char;mso-position-vertical:absolute;mso-position-vertical-relative:line;mso-left-percent:-10001;mso-top-percent:-10001;v-text-anchor:top" coordsize="600456,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" path="m,138684r600456,l600456,,,,,138684xe" fillcolor="#f2f2f2" stroked="f">
                      <v:path arrowok="t" o:connecttype="custom" o:connectlocs="300038,0;600075,69216;300038,138431;0,69216" o:connectangles="270,0,90,180" textboxrect="0,0,600456,138684"/>
                      <w10:anchorlock/>
                    </v:shape>
                  </w:pict>
                </mc:Fallback>
              </mc:AlternateContent>
            </w:r>
            <w:r>
              <w:rPr>
                <w:rFonts w:ascii="Calibri" w:eastAsia="Calibri" w:hAnsi="Calibri"/>
                <w:noProof/>
                <w:sz w:val="22"/>
                <w:szCs w:val="22"/>
                <w:lang w:eastAsia="pl-PL"/>
              </w:rPr>
              <mc:AlternateContent>
                <mc:Choice Requires="wps">
                  <w:drawing>
                    <wp:inline distT="0" distB="0" distL="0" distR="0" wp14:anchorId="04BC7547" wp14:editId="5D2B8CF9">
                      <wp:extent cx="5715" cy="5715"/>
                      <wp:effectExtent l="0" t="0" r="0" b="0"/>
                      <wp:docPr id="85" name="Freeform 115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5"/>
                                  <a:gd name="f5" fmla="*/ f0 1 6097"/>
                                  <a:gd name="f6" fmla="*/ f1 1 6095"/>
                                  <a:gd name="f7" fmla="+- f4 0 f2"/>
                                  <a:gd name="f8" fmla="+- f3 0 f2"/>
                                  <a:gd name="f9" fmla="*/ f8 1 6097"/>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42E5AB15" id="Freeform 1151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" path="m,6095r6097,l6097,,,,,6095xe" fillcolor="black" stroked="f">
                      <v:path arrowok="t" o:connecttype="custom" o:connectlocs="2858,0;5715,2858;2858,5715;0,2858" o:connectangles="270,0,90,180" textboxrect="0,0,6097,6095"/>
                      <w10:anchorlock/>
                    </v:shape>
                  </w:pict>
                </mc:Fallback>
              </mc:AlternateContent>
            </w:r>
            <w:r>
              <w:rPr>
                <w:rFonts w:ascii="Calibri" w:eastAsia="Calibri" w:hAnsi="Calibri" w:cs="Calibri"/>
                <w:color w:val="000000"/>
                <w:sz w:val="18"/>
                <w:szCs w:val="18"/>
                <w:lang w:val="en-US" w:eastAsia="en-US"/>
              </w:rPr>
              <w:t xml:space="preserve">17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B6B45A" w14:textId="77777777" w:rsidR="0069268C" w:rsidRDefault="0069268C" w:rsidP="0069268C">
            <w:pPr>
              <w:rPr>
                <w:rFonts w:eastAsia="Calibri"/>
                <w:color w:val="000000"/>
                <w:sz w:val="2"/>
                <w:szCs w:val="2"/>
                <w:lang w:val="en-US" w:eastAsia="en-U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A3190CD" w14:textId="77777777" w:rsidR="0069268C" w:rsidRDefault="0069268C" w:rsidP="0069268C">
            <w:pPr>
              <w:spacing w:before="155"/>
              <w:ind w:left="144"/>
            </w:pPr>
            <w:r>
              <w:rPr>
                <w:rFonts w:ascii="Calibri" w:eastAsia="Calibri" w:hAnsi="Calibri"/>
                <w:noProof/>
                <w:sz w:val="22"/>
                <w:szCs w:val="22"/>
                <w:lang w:eastAsia="pl-PL"/>
              </w:rPr>
              <mc:AlternateContent>
                <mc:Choice Requires="wps">
                  <w:drawing>
                    <wp:inline distT="0" distB="0" distL="0" distR="0" wp14:anchorId="10728E1E" wp14:editId="6ACC04A5">
                      <wp:extent cx="385447" cy="138431"/>
                      <wp:effectExtent l="0" t="0" r="0" b="0"/>
                      <wp:docPr id="86" name="Freeform 11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5447" cy="138431"/>
                              </a:xfrm>
                              <a:custGeom>
                                <a:avLst/>
                                <a:gdLst>
                                  <a:gd name="f0" fmla="val w"/>
                                  <a:gd name="f1" fmla="val h"/>
                                  <a:gd name="f2" fmla="val 0"/>
                                  <a:gd name="f3" fmla="val 385876"/>
                                  <a:gd name="f4" fmla="val 138684"/>
                                  <a:gd name="f5" fmla="*/ f0 1 385876"/>
                                  <a:gd name="f6" fmla="*/ f1 1 138684"/>
                                  <a:gd name="f7" fmla="+- f4 0 f2"/>
                                  <a:gd name="f8" fmla="+- f3 0 f2"/>
                                  <a:gd name="f9" fmla="*/ f8 1 385876"/>
                                  <a:gd name="f10" fmla="*/ f7 1 138684"/>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85876" h="138684">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73DCAA67" id="Freeform 11513" o:spid="_x0000_s1026" alt="&quot;&quot;" style="width:30.35pt;height:10.9pt;visibility:visible;mso-wrap-style:square;mso-left-percent:-10001;mso-top-percent:-10001;mso-position-horizontal:absolute;mso-position-horizontal-relative:char;mso-position-vertical:absolute;mso-position-vertical-relative:line;mso-left-percent:-10001;mso-top-percent:-10001;v-text-anchor:top" coordsize="385876,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" path="m,138684r385876,l385876,,,,,138684xe" fillcolor="#f2f2f2" stroked="f">
                      <v:path arrowok="t" o:connecttype="custom" o:connectlocs="192724,0;385447,69216;192724,138431;0,69216" o:connectangles="270,0,90,180" textboxrect="0,0,385876,138684"/>
                      <w10:anchorlock/>
                    </v:shape>
                  </w:pict>
                </mc:Fallback>
              </mc:AlternateContent>
            </w:r>
            <w:r>
              <w:rPr>
                <w:rFonts w:ascii="Calibri" w:eastAsia="Calibri" w:hAnsi="Calibri"/>
                <w:noProof/>
                <w:sz w:val="22"/>
                <w:szCs w:val="22"/>
                <w:lang w:eastAsia="pl-PL"/>
              </w:rPr>
              <mc:AlternateContent>
                <mc:Choice Requires="wps">
                  <w:drawing>
                    <wp:inline distT="0" distB="0" distL="0" distR="0" wp14:anchorId="6F8A7A25" wp14:editId="2FDB2621">
                      <wp:extent cx="5715" cy="5715"/>
                      <wp:effectExtent l="0" t="0" r="0" b="0"/>
                      <wp:docPr id="87" name="Freeform 11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3BB5223A" id="Freeform 1151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" path="m,6095r6096,l6096,,,,,6095xe" fillcolor="black" stroked="f">
                      <v:path arrowok="t" o:connecttype="custom" o:connectlocs="2858,0;5715,2858;2858,5715;0,2858" o:connectangles="270,0,90,180" textboxrect="0,0,6096,6095"/>
                      <w10:anchorlock/>
                    </v:shape>
                  </w:pict>
                </mc:Fallback>
              </mc:AlternateContent>
            </w:r>
            <w:r>
              <w:rPr>
                <w:rFonts w:ascii="Calibri" w:eastAsia="Calibri" w:hAnsi="Calibri" w:cs="Calibri"/>
                <w:color w:val="000000"/>
                <w:sz w:val="18"/>
                <w:szCs w:val="18"/>
                <w:lang w:val="en-US" w:eastAsia="en-US"/>
              </w:rPr>
              <w:t xml:space="preserve">4,83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8CD37A" w14:textId="77777777" w:rsidR="0069268C" w:rsidRDefault="0069268C" w:rsidP="0069268C">
            <w:pPr>
              <w:rPr>
                <w:rFonts w:eastAsia="Calibri"/>
                <w:color w:val="000000"/>
                <w:sz w:val="2"/>
                <w:szCs w:val="2"/>
                <w:lang w:val="en-US" w:eastAsia="en-US"/>
              </w:rPr>
            </w:pPr>
          </w:p>
        </w:tc>
        <w:tc>
          <w:tcPr>
            <w:tcW w:w="93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799C258" w14:textId="77777777" w:rsidR="0069268C" w:rsidRDefault="0069268C" w:rsidP="0069268C">
            <w:pPr>
              <w:spacing w:before="155"/>
              <w:ind w:left="281"/>
            </w:pPr>
            <w:r>
              <w:rPr>
                <w:rFonts w:ascii="Calibri" w:eastAsia="Calibri" w:hAnsi="Calibri"/>
                <w:noProof/>
                <w:sz w:val="22"/>
                <w:szCs w:val="22"/>
                <w:lang w:eastAsia="pl-PL"/>
              </w:rPr>
              <mc:AlternateContent>
                <mc:Choice Requires="wps">
                  <w:drawing>
                    <wp:inline distT="0" distB="0" distL="0" distR="0" wp14:anchorId="03F17B7D" wp14:editId="055280F4">
                      <wp:extent cx="592458" cy="138431"/>
                      <wp:effectExtent l="0" t="0" r="0" b="0"/>
                      <wp:docPr id="88" name="Freeform 115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2458" cy="138431"/>
                              </a:xfrm>
                              <a:custGeom>
                                <a:avLst/>
                                <a:gdLst>
                                  <a:gd name="f0" fmla="val w"/>
                                  <a:gd name="f1" fmla="val h"/>
                                  <a:gd name="f2" fmla="val 0"/>
                                  <a:gd name="f3" fmla="val 592836"/>
                                  <a:gd name="f4" fmla="val 138684"/>
                                  <a:gd name="f5" fmla="*/ f0 1 592836"/>
                                  <a:gd name="f6" fmla="*/ f1 1 138684"/>
                                  <a:gd name="f7" fmla="+- f4 0 f2"/>
                                  <a:gd name="f8" fmla="+- f3 0 f2"/>
                                  <a:gd name="f9" fmla="*/ f8 1 592836"/>
                                  <a:gd name="f10" fmla="*/ f7 1 138684"/>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92836" h="138684">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79565CA0" id="Freeform 11515" o:spid="_x0000_s1026" alt="&quot;&quot;" style="width:46.65pt;height:10.9pt;visibility:visible;mso-wrap-style:square;mso-left-percent:-10001;mso-top-percent:-10001;mso-position-horizontal:absolute;mso-position-horizontal-relative:char;mso-position-vertical:absolute;mso-position-vertical-relative:line;mso-left-percent:-10001;mso-top-percent:-10001;v-text-anchor:top" coordsize="592836,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" path="m,138684r592836,l592836,,,,,138684xe" fillcolor="#f2f2f2" stroked="f">
                      <v:path arrowok="t" o:connecttype="custom" o:connectlocs="296229,0;592458,69216;296229,138431;0,69216" o:connectangles="270,0,90,180" textboxrect="0,0,592836,138684"/>
                      <w10:anchorlock/>
                    </v:shape>
                  </w:pict>
                </mc:Fallback>
              </mc:AlternateContent>
            </w:r>
            <w:r>
              <w:rPr>
                <w:rFonts w:ascii="Calibri" w:eastAsia="Calibri" w:hAnsi="Calibri"/>
                <w:noProof/>
                <w:sz w:val="22"/>
                <w:szCs w:val="22"/>
                <w:lang w:eastAsia="pl-PL"/>
              </w:rPr>
              <mc:AlternateContent>
                <mc:Choice Requires="wps">
                  <w:drawing>
                    <wp:inline distT="0" distB="0" distL="0" distR="0" wp14:anchorId="479DE4E2" wp14:editId="4929D6A0">
                      <wp:extent cx="5715" cy="5715"/>
                      <wp:effectExtent l="0" t="0" r="0" b="0"/>
                      <wp:docPr id="89" name="Freeform 115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 f0 1 6095"/>
                                  <a:gd name="f5" fmla="*/ f1 1 6095"/>
                                  <a:gd name="f6" fmla="+- f3 0 f2"/>
                                  <a:gd name="f7" fmla="*/ f6 1 6095"/>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5" h="6095">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56361E6" id="Freeform 11516"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" path="m,6095r6095,l6095,,,,,6095xe" fillcolor="black" stroked="f">
                      <v:path arrowok="t" o:connecttype="custom" o:connectlocs="2858,0;5715,2858;2858,5715;0,2858" o:connectangles="270,0,90,180" textboxrect="0,0,6095,6095"/>
                      <w10:anchorlock/>
                    </v:shape>
                  </w:pict>
                </mc:Fallback>
              </mc:AlternateContent>
            </w:r>
            <w:r>
              <w:rPr>
                <w:rFonts w:ascii="Calibri" w:eastAsia="Calibri" w:hAnsi="Calibri" w:cs="Calibri"/>
                <w:color w:val="000000"/>
                <w:sz w:val="18"/>
                <w:szCs w:val="18"/>
                <w:lang w:val="en-US" w:eastAsia="en-US"/>
              </w:rPr>
              <w:t xml:space="preserve">-1,00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C16757" w14:textId="62D43DED" w:rsidR="0069268C" w:rsidRDefault="00E10EC4" w:rsidP="0069268C">
            <w:pPr>
              <w:rPr>
                <w:rFonts w:eastAsia="Calibri"/>
                <w:color w:val="000000"/>
                <w:sz w:val="2"/>
                <w:szCs w:val="2"/>
                <w:lang w:val="en-US" w:eastAsia="en-US"/>
              </w:rPr>
            </w:pPr>
            <w:r>
              <w:rPr>
                <w:rFonts w:ascii="Calibri" w:eastAsia="Calibri" w:hAnsi="Calibri"/>
                <w:noProof/>
                <w:sz w:val="22"/>
                <w:szCs w:val="22"/>
                <w:lang w:eastAsia="pl-PL"/>
              </w:rPr>
              <mc:AlternateContent>
                <mc:Choice Requires="wps">
                  <w:drawing>
                    <wp:inline distT="0" distB="0" distL="0" distR="0" wp14:anchorId="03588704" wp14:editId="651B84A0">
                      <wp:extent cx="5715" cy="5715"/>
                      <wp:effectExtent l="0" t="0" r="0" b="0"/>
                      <wp:docPr id="78" name="Freeform 115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130EA8D2" id="Freeform 1150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" path="m,6096r6097,l6097,,,,,6096xe" fillcolor="black" stroked="f">
                      <v:path arrowok="t" o:connecttype="custom" o:connectlocs="2858,0;5715,2858;2858,5715;0,2858" o:connectangles="270,0,90,180" textboxrect="0,0,6097,6096"/>
                      <w10:anchorlock/>
                    </v:shape>
                  </w:pict>
                </mc:Fallback>
              </mc:AlternateContent>
            </w: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6A61F05" w14:textId="77777777" w:rsidR="0069268C" w:rsidRDefault="0069268C" w:rsidP="0069268C">
            <w:pPr>
              <w:spacing w:before="155"/>
              <w:ind w:left="75"/>
            </w:pPr>
            <w:r>
              <w:rPr>
                <w:rFonts w:ascii="Calibri" w:eastAsia="Calibri" w:hAnsi="Calibri"/>
                <w:noProof/>
                <w:sz w:val="22"/>
                <w:szCs w:val="22"/>
                <w:lang w:eastAsia="pl-PL"/>
              </w:rPr>
              <mc:AlternateContent>
                <mc:Choice Requires="wps">
                  <w:drawing>
                    <wp:inline distT="0" distB="0" distL="0" distR="0" wp14:anchorId="53AAC232" wp14:editId="6BBBD96C">
                      <wp:extent cx="329568" cy="138431"/>
                      <wp:effectExtent l="0" t="0" r="0" b="0"/>
                      <wp:docPr id="90" name="Freeform 115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9568" cy="138431"/>
                              </a:xfrm>
                              <a:custGeom>
                                <a:avLst/>
                                <a:gdLst>
                                  <a:gd name="f0" fmla="val w"/>
                                  <a:gd name="f1" fmla="val h"/>
                                  <a:gd name="f2" fmla="val 0"/>
                                  <a:gd name="f3" fmla="val 330708"/>
                                  <a:gd name="f4" fmla="val 138684"/>
                                  <a:gd name="f5" fmla="*/ f0 1 330708"/>
                                  <a:gd name="f6" fmla="*/ f1 1 138684"/>
                                  <a:gd name="f7" fmla="+- f4 0 f2"/>
                                  <a:gd name="f8" fmla="+- f3 0 f2"/>
                                  <a:gd name="f9" fmla="*/ f8 1 330708"/>
                                  <a:gd name="f10" fmla="*/ f7 1 138684"/>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30708" h="138684">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6E360011" id="Freeform 11517" o:spid="_x0000_s1026" alt="&quot;&quot;" style="width:25.95pt;height:10.9pt;visibility:visible;mso-wrap-style:square;mso-left-percent:-10001;mso-top-percent:-10001;mso-position-horizontal:absolute;mso-position-horizontal-relative:char;mso-position-vertical:absolute;mso-position-vertical-relative:line;mso-left-percent:-10001;mso-top-percent:-10001;v-text-anchor:top" coordsize="330708,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" path="m,138684r330708,l330708,,,,,138684xe" fillcolor="#f2f2f2" stroked="f">
                      <v:path arrowok="t" o:connecttype="custom" o:connectlocs="164784,0;329568,69216;164784,138431;0,69216" o:connectangles="270,0,90,180" textboxrect="0,0,330708,138684"/>
                      <w10:anchorlock/>
                    </v:shape>
                  </w:pict>
                </mc:Fallback>
              </mc:AlternateContent>
            </w:r>
            <w:r>
              <w:rPr>
                <w:rFonts w:ascii="Calibri" w:eastAsia="Calibri" w:hAnsi="Calibri"/>
                <w:noProof/>
                <w:sz w:val="22"/>
                <w:szCs w:val="22"/>
                <w:lang w:eastAsia="pl-PL"/>
              </w:rPr>
              <mc:AlternateContent>
                <mc:Choice Requires="wps">
                  <w:drawing>
                    <wp:inline distT="0" distB="0" distL="0" distR="0" wp14:anchorId="76CA6229" wp14:editId="2090E246">
                      <wp:extent cx="5715" cy="5715"/>
                      <wp:effectExtent l="0" t="0" r="0" b="0"/>
                      <wp:docPr id="91" name="Freeform 115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5"/>
                                  <a:gd name="f5" fmla="*/ f0 1 6097"/>
                                  <a:gd name="f6" fmla="*/ f1 1 6095"/>
                                  <a:gd name="f7" fmla="+- f4 0 f2"/>
                                  <a:gd name="f8" fmla="+- f3 0 f2"/>
                                  <a:gd name="f9" fmla="*/ f8 1 6097"/>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30B76BD6" id="Freeform 1151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" path="m,6095r6097,l6097,,,,,6095xe" fillcolor="black" stroked="f">
                      <v:path arrowok="t" o:connecttype="custom" o:connectlocs="2858,0;5715,2858;2858,5715;0,2858" o:connectangles="270,0,90,180" textboxrect="0,0,6097,6095"/>
                      <w10:anchorlock/>
                    </v:shape>
                  </w:pict>
                </mc:Fallback>
              </mc:AlternateContent>
            </w:r>
            <w:r>
              <w:rPr>
                <w:rFonts w:ascii="Calibri" w:eastAsia="Calibri" w:hAnsi="Calibri" w:cs="Calibri"/>
                <w:color w:val="000000"/>
                <w:sz w:val="18"/>
                <w:szCs w:val="18"/>
                <w:lang w:val="en-US" w:eastAsia="en-US"/>
              </w:rPr>
              <w:t xml:space="preserve">-0,06  </w:t>
            </w:r>
          </w:p>
        </w:tc>
      </w:tr>
      <w:tr w:rsidR="0069268C" w14:paraId="508D320C" w14:textId="77777777" w:rsidTr="0069268C">
        <w:trPr>
          <w:trHeight w:val="218"/>
        </w:trPr>
        <w:tc>
          <w:tcPr>
            <w:tcW w:w="1136"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7B448517"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B2BFAA" w14:textId="77777777" w:rsidR="0069268C" w:rsidRDefault="0069268C" w:rsidP="0069268C">
            <w:pPr>
              <w:rPr>
                <w:rFonts w:eastAsia="Calibri"/>
                <w:color w:val="000000"/>
                <w:sz w:val="2"/>
                <w:szCs w:val="2"/>
                <w:lang w:val="en-US" w:eastAsia="en-US"/>
              </w:rPr>
            </w:pPr>
          </w:p>
        </w:tc>
        <w:tc>
          <w:tcPr>
            <w:tcW w:w="2605" w:type="dxa"/>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A6F9D6B" w14:textId="77777777" w:rsidR="0069268C" w:rsidRDefault="0069268C" w:rsidP="0069268C">
            <w:proofErr w:type="spellStart"/>
            <w:r>
              <w:rPr>
                <w:rFonts w:ascii="Calibri" w:eastAsia="Calibri" w:hAnsi="Calibri" w:cs="Calibri"/>
                <w:color w:val="000000"/>
                <w:sz w:val="18"/>
                <w:szCs w:val="18"/>
                <w:lang w:val="en-US" w:eastAsia="en-US"/>
              </w:rPr>
              <w:t>słuchu</w:t>
            </w:r>
            <w:proofErr w:type="spellEnd"/>
            <w:r>
              <w:rPr>
                <w:rFonts w:ascii="Calibri" w:eastAsia="Calibri" w:hAnsi="Calibri" w:cs="Calibri"/>
                <w:color w:val="000000"/>
                <w:sz w:val="18"/>
                <w:szCs w:val="18"/>
                <w:lang w:val="en-US" w:eastAsia="en-US"/>
              </w:rPr>
              <w:t xml:space="preserve">  </w:t>
            </w:r>
          </w:p>
        </w:tc>
        <w:tc>
          <w:tcPr>
            <w:tcW w:w="1057" w:type="dxa"/>
            <w:gridSpan w:val="2"/>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6F708B6"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15E4E3" w14:textId="77777777" w:rsidR="0069268C" w:rsidRDefault="0069268C" w:rsidP="0069268C">
            <w:pPr>
              <w:rPr>
                <w:rFonts w:eastAsia="Calibri"/>
                <w:color w:val="000000"/>
                <w:sz w:val="2"/>
                <w:szCs w:val="2"/>
                <w:lang w:val="en-US" w:eastAsia="en-US"/>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8FAD033"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12188F" w14:textId="77777777" w:rsidR="0069268C" w:rsidRDefault="0069268C" w:rsidP="0069268C">
            <w:pPr>
              <w:rPr>
                <w:rFonts w:eastAsia="Calibri"/>
                <w:color w:val="000000"/>
                <w:sz w:val="2"/>
                <w:szCs w:val="2"/>
                <w:lang w:val="en-US" w:eastAsia="en-US"/>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644EC3C"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277BD0" w14:textId="77777777" w:rsidR="0069268C" w:rsidRDefault="0069268C" w:rsidP="0069268C">
            <w:pPr>
              <w:rPr>
                <w:rFonts w:eastAsia="Calibri"/>
                <w:color w:val="000000"/>
                <w:sz w:val="2"/>
                <w:szCs w:val="2"/>
                <w:lang w:val="en-US" w:eastAsia="en-U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EC58F03"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0C45A0" w14:textId="77777777" w:rsidR="0069268C" w:rsidRDefault="0069268C" w:rsidP="0069268C">
            <w:pPr>
              <w:rPr>
                <w:rFonts w:eastAsia="Calibri"/>
                <w:color w:val="000000"/>
                <w:sz w:val="2"/>
                <w:szCs w:val="2"/>
                <w:lang w:val="en-US" w:eastAsia="en-US"/>
              </w:rPr>
            </w:pPr>
          </w:p>
        </w:tc>
        <w:tc>
          <w:tcPr>
            <w:tcW w:w="93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DD7D54E"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1EE46F" w14:textId="77777777" w:rsidR="0069268C" w:rsidRDefault="0069268C" w:rsidP="0069268C">
            <w:pPr>
              <w:rPr>
                <w:rFonts w:eastAsia="Calibri"/>
                <w:color w:val="000000"/>
                <w:sz w:val="2"/>
                <w:szCs w:val="2"/>
                <w:lang w:val="en-US" w:eastAsia="en-US"/>
              </w:rPr>
            </w:pPr>
          </w:p>
        </w:tc>
        <w:tc>
          <w:tcPr>
            <w:tcW w:w="52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82E3AA8" w14:textId="77777777" w:rsidR="0069268C" w:rsidRDefault="0069268C" w:rsidP="0069268C">
            <w:pPr>
              <w:rPr>
                <w:rFonts w:eastAsia="Calibri"/>
                <w:color w:val="000000"/>
                <w:sz w:val="2"/>
                <w:szCs w:val="2"/>
                <w:lang w:val="en-US" w:eastAsia="en-US"/>
              </w:rPr>
            </w:pPr>
          </w:p>
        </w:tc>
      </w:tr>
      <w:tr w:rsidR="0069268C" w14:paraId="0BA226C6" w14:textId="77777777" w:rsidTr="0069268C">
        <w:trPr>
          <w:trHeight w:val="238"/>
        </w:trPr>
        <w:tc>
          <w:tcPr>
            <w:tcW w:w="1136"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53C5C93B" w14:textId="77777777" w:rsidR="0069268C" w:rsidRDefault="0069268C" w:rsidP="0069268C">
            <w:pPr>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C5B239"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1650CD6B" wp14:editId="71454967">
                      <wp:extent cx="5715" cy="5715"/>
                      <wp:effectExtent l="0" t="0" r="0" b="0"/>
                      <wp:docPr id="92" name="Freeform 115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77FAA0D4" id="Freeform 1151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" path="m,6096r6096,l6096,,,,,6096xe" fillcolor="black" stroked="f">
                      <v:path arrowok="t" o:connecttype="custom" o:connectlocs="2858,0;5715,2858;2858,5715;0,2858" o:connectangles="270,0,90,180" textboxrect="0,0,6096,6096"/>
                      <w10:anchorlock/>
                    </v:shape>
                  </w:pict>
                </mc:Fallback>
              </mc:AlternateContent>
            </w:r>
          </w:p>
        </w:tc>
        <w:tc>
          <w:tcPr>
            <w:tcW w:w="2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C533415" w14:textId="77777777" w:rsidR="0069268C" w:rsidRDefault="0069268C" w:rsidP="0069268C">
            <w:pPr>
              <w:spacing w:before="9"/>
            </w:pPr>
            <w:proofErr w:type="spellStart"/>
            <w:r>
              <w:rPr>
                <w:rFonts w:ascii="Calibri" w:eastAsia="Calibri" w:hAnsi="Calibri" w:cs="Calibri"/>
                <w:color w:val="000000"/>
                <w:sz w:val="18"/>
                <w:szCs w:val="18"/>
                <w:lang w:val="en-US" w:eastAsia="en-US"/>
              </w:rPr>
              <w:t>Całościowe</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zaburzenia</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rozwojowe</w:t>
            </w:r>
            <w:proofErr w:type="spellEnd"/>
            <w:r>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0201BD" w14:textId="77777777" w:rsidR="0069268C" w:rsidRDefault="0069268C" w:rsidP="0069268C">
            <w:pPr>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B099018" w14:textId="77777777" w:rsidR="0069268C" w:rsidRDefault="0069268C" w:rsidP="0069268C">
            <w:pPr>
              <w:spacing w:before="9"/>
              <w:ind w:left="413"/>
            </w:pPr>
            <w:r>
              <w:rPr>
                <w:rFonts w:ascii="Calibri" w:eastAsia="Calibri" w:hAnsi="Calibri"/>
                <w:noProof/>
                <w:sz w:val="22"/>
                <w:szCs w:val="22"/>
                <w:lang w:eastAsia="pl-PL"/>
              </w:rPr>
              <mc:AlternateContent>
                <mc:Choice Requires="wps">
                  <w:drawing>
                    <wp:inline distT="0" distB="0" distL="0" distR="0" wp14:anchorId="5C66D906" wp14:editId="224E9732">
                      <wp:extent cx="5715" cy="5715"/>
                      <wp:effectExtent l="0" t="0" r="0" b="0"/>
                      <wp:docPr id="93" name="Freeform 1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23C23FA1" id="Freeform 1152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sR+fk8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E9B9CA" w14:textId="77777777" w:rsidR="0069268C" w:rsidRDefault="0069268C" w:rsidP="0069268C">
            <w:pPr>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98968C1" w14:textId="77777777" w:rsidR="0069268C" w:rsidRDefault="0069268C" w:rsidP="0069268C">
            <w:pPr>
              <w:spacing w:before="9"/>
              <w:ind w:left="146"/>
            </w:pPr>
            <w:r>
              <w:rPr>
                <w:rFonts w:ascii="Calibri" w:eastAsia="Calibri" w:hAnsi="Calibri"/>
                <w:noProof/>
                <w:sz w:val="22"/>
                <w:szCs w:val="22"/>
                <w:lang w:eastAsia="pl-PL"/>
              </w:rPr>
              <mc:AlternateContent>
                <mc:Choice Requires="wps">
                  <w:drawing>
                    <wp:inline distT="0" distB="0" distL="0" distR="0" wp14:anchorId="5C480990" wp14:editId="3C0B1987">
                      <wp:extent cx="5715" cy="5715"/>
                      <wp:effectExtent l="0" t="0" r="0" b="0"/>
                      <wp:docPr id="94" name="Freeform 115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3E8B7F81" id="Freeform 1152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0,00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847CF2" w14:textId="77777777" w:rsidR="0069268C" w:rsidRDefault="0069268C" w:rsidP="0069268C">
            <w:pPr>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0BA18AB" w14:textId="77777777" w:rsidR="0069268C" w:rsidRDefault="0069268C" w:rsidP="0069268C">
            <w:pPr>
              <w:spacing w:before="9"/>
              <w:ind w:left="425"/>
            </w:pPr>
            <w:r>
              <w:rPr>
                <w:rFonts w:ascii="Calibri" w:eastAsia="Calibri" w:hAnsi="Calibri"/>
                <w:noProof/>
                <w:sz w:val="22"/>
                <w:szCs w:val="22"/>
                <w:lang w:eastAsia="pl-PL"/>
              </w:rPr>
              <mc:AlternateContent>
                <mc:Choice Requires="wps">
                  <w:drawing>
                    <wp:inline distT="0" distB="0" distL="0" distR="0" wp14:anchorId="706F8A8F" wp14:editId="10DF2B02">
                      <wp:extent cx="5715" cy="5715"/>
                      <wp:effectExtent l="0" t="0" r="0" b="0"/>
                      <wp:docPr id="95" name="Freeform 115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6B3F8A3E" id="Freeform 1152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u w:val="single"/>
                <w:lang w:val="en-US" w:eastAsia="en-US"/>
              </w:rPr>
              <w:t xml:space="preserve">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514046" w14:textId="77777777" w:rsidR="0069268C" w:rsidRDefault="0069268C" w:rsidP="0069268C">
            <w:pPr>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E1B8356" w14:textId="77777777" w:rsidR="0069268C" w:rsidRDefault="0069268C" w:rsidP="0069268C">
            <w:pPr>
              <w:spacing w:before="9"/>
              <w:ind w:left="144"/>
            </w:pPr>
            <w:r>
              <w:rPr>
                <w:rFonts w:ascii="Calibri" w:eastAsia="Calibri" w:hAnsi="Calibri"/>
                <w:noProof/>
                <w:sz w:val="22"/>
                <w:szCs w:val="22"/>
                <w:lang w:eastAsia="pl-PL"/>
              </w:rPr>
              <mc:AlternateContent>
                <mc:Choice Requires="wps">
                  <w:drawing>
                    <wp:inline distT="0" distB="0" distL="0" distR="0" wp14:anchorId="24B7EF75" wp14:editId="5C81B2D5">
                      <wp:extent cx="5715" cy="5715"/>
                      <wp:effectExtent l="0" t="0" r="0" b="0"/>
                      <wp:docPr id="96" name="Freeform 11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6150FE75" id="Freeform 1152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0,00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8A6624" w14:textId="77777777" w:rsidR="0069268C" w:rsidRDefault="0069268C" w:rsidP="0069268C">
            <w:pPr>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87D3C23" w14:textId="77777777" w:rsidR="0069268C" w:rsidRDefault="0069268C" w:rsidP="0069268C">
            <w:pPr>
              <w:spacing w:before="9"/>
              <w:ind w:left="307"/>
            </w:pPr>
            <w:r>
              <w:rPr>
                <w:rFonts w:ascii="Calibri" w:eastAsia="Calibri" w:hAnsi="Calibri"/>
                <w:noProof/>
                <w:sz w:val="22"/>
                <w:szCs w:val="22"/>
                <w:lang w:eastAsia="pl-PL"/>
              </w:rPr>
              <mc:AlternateContent>
                <mc:Choice Requires="wps">
                  <w:drawing>
                    <wp:inline distT="0" distB="0" distL="0" distR="0" wp14:anchorId="667F514F" wp14:editId="76B67DAD">
                      <wp:extent cx="5715" cy="5715"/>
                      <wp:effectExtent l="0" t="0" r="0" b="0"/>
                      <wp:docPr id="97" name="Freeform 115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54D39FF3" id="Freeform 1152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" path="m,6096r6095,l6095,,,,,6096xe" fillcolor="black" stroked="f">
                      <v:path arrowok="t" o:connecttype="custom" o:connectlocs="2858,0;5715,2858;2858,5715;0,2858" o:connectangles="270,0,90,180" textboxrect="0,0,6095,6096"/>
                      <w10:anchorlock/>
                    </v:shape>
                  </w:pict>
                </mc:Fallback>
              </mc:AlternateContent>
            </w:r>
            <w:r>
              <w:rPr>
                <w:rFonts w:ascii="Calibri" w:eastAsia="Calibri" w:hAnsi="Calibri" w:cs="Calibri"/>
                <w:color w:val="000000"/>
                <w:sz w:val="18"/>
                <w:szCs w:val="18"/>
                <w:u w:val="single"/>
                <w:lang w:val="en-US" w:eastAsia="en-US"/>
              </w:rPr>
              <w:t xml:space="preserve">0,00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78C203" w14:textId="77777777" w:rsidR="0069268C" w:rsidRDefault="0069268C" w:rsidP="0069268C">
            <w:pPr>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EB7C8E1" w14:textId="77777777" w:rsidR="0069268C" w:rsidRDefault="0069268C" w:rsidP="0069268C">
            <w:pPr>
              <w:spacing w:before="9"/>
              <w:ind w:left="233"/>
            </w:pPr>
            <w:r>
              <w:rPr>
                <w:rFonts w:ascii="Calibri" w:eastAsia="Calibri" w:hAnsi="Calibri"/>
                <w:noProof/>
                <w:sz w:val="22"/>
                <w:szCs w:val="22"/>
                <w:lang w:eastAsia="pl-PL"/>
              </w:rPr>
              <mc:AlternateContent>
                <mc:Choice Requires="wps">
                  <w:drawing>
                    <wp:inline distT="0" distB="0" distL="0" distR="0" wp14:anchorId="0758ADA6" wp14:editId="5200500E">
                      <wp:extent cx="5715" cy="5715"/>
                      <wp:effectExtent l="0" t="0" r="0" b="0"/>
                      <wp:docPr id="98" name="Freeform 115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72EEE9D7" id="Freeform 1152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lang w:val="en-US" w:eastAsia="en-US"/>
              </w:rPr>
              <w:t xml:space="preserve">-  </w:t>
            </w:r>
          </w:p>
        </w:tc>
      </w:tr>
      <w:tr w:rsidR="0069268C" w14:paraId="050D9005" w14:textId="77777777" w:rsidTr="0069268C">
        <w:trPr>
          <w:trHeight w:val="237"/>
        </w:trPr>
        <w:tc>
          <w:tcPr>
            <w:tcW w:w="1136"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66B634E5" w14:textId="77777777" w:rsidR="0069268C" w:rsidRDefault="0069268C" w:rsidP="0069268C">
            <w:pPr>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183384"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5D7469E0" wp14:editId="710C0CD0">
                      <wp:extent cx="5715" cy="5715"/>
                      <wp:effectExtent l="0" t="0" r="0" b="0"/>
                      <wp:docPr id="99" name="Freeform 115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09FEED0C" id="Freeform 11526"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" path="m,6096r6096,l6096,,,,,6096xe" fillcolor="black" stroked="f">
                      <v:path arrowok="t" o:connecttype="custom" o:connectlocs="2858,0;5715,2858;2858,5715;0,2858" o:connectangles="270,0,90,180" textboxrect="0,0,6096,6096"/>
                      <w10:anchorlock/>
                    </v:shape>
                  </w:pict>
                </mc:Fallback>
              </mc:AlternateContent>
            </w:r>
          </w:p>
        </w:tc>
        <w:tc>
          <w:tcPr>
            <w:tcW w:w="2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67D5898" w14:textId="77777777" w:rsidR="0069268C" w:rsidRDefault="0069268C" w:rsidP="0069268C">
            <w:pPr>
              <w:spacing w:before="9"/>
            </w:pPr>
            <w:proofErr w:type="spellStart"/>
            <w:r>
              <w:rPr>
                <w:rFonts w:ascii="Calibri" w:eastAsia="Calibri" w:hAnsi="Calibri" w:cs="Calibri"/>
                <w:color w:val="000000"/>
                <w:sz w:val="18"/>
                <w:szCs w:val="18"/>
                <w:lang w:val="en-US" w:eastAsia="en-US"/>
              </w:rPr>
              <w:t>Choroby</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narządu</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wzroku</w:t>
            </w:r>
            <w:proofErr w:type="spellEnd"/>
            <w:r>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BCB2FC" w14:textId="77777777" w:rsidR="0069268C" w:rsidRDefault="0069268C" w:rsidP="0069268C">
            <w:pPr>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F2B3972" w14:textId="77777777" w:rsidR="0069268C" w:rsidRDefault="0069268C" w:rsidP="0069268C">
            <w:pPr>
              <w:spacing w:before="9"/>
              <w:ind w:left="367"/>
            </w:pPr>
            <w:r>
              <w:rPr>
                <w:rFonts w:ascii="Calibri" w:eastAsia="Calibri" w:hAnsi="Calibri"/>
                <w:noProof/>
                <w:sz w:val="22"/>
                <w:szCs w:val="22"/>
                <w:lang w:eastAsia="pl-PL"/>
              </w:rPr>
              <mc:AlternateContent>
                <mc:Choice Requires="wps">
                  <w:drawing>
                    <wp:inline distT="0" distB="0" distL="0" distR="0" wp14:anchorId="09D047DC" wp14:editId="76547EB2">
                      <wp:extent cx="5715" cy="5715"/>
                      <wp:effectExtent l="0" t="0" r="0" b="0"/>
                      <wp:docPr id="100" name="Freeform 115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25F66AE0" id="Freeform 1152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34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47CAB1" w14:textId="77777777" w:rsidR="0069268C" w:rsidRDefault="0069268C" w:rsidP="0069268C">
            <w:pPr>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537C0F1" w14:textId="77777777" w:rsidR="0069268C" w:rsidRDefault="0069268C" w:rsidP="0069268C">
            <w:pPr>
              <w:spacing w:before="9"/>
              <w:ind w:left="146"/>
            </w:pPr>
            <w:r>
              <w:rPr>
                <w:rFonts w:ascii="Calibri" w:eastAsia="Calibri" w:hAnsi="Calibri"/>
                <w:noProof/>
                <w:sz w:val="22"/>
                <w:szCs w:val="22"/>
                <w:lang w:eastAsia="pl-PL"/>
              </w:rPr>
              <mc:AlternateContent>
                <mc:Choice Requires="wps">
                  <w:drawing>
                    <wp:inline distT="0" distB="0" distL="0" distR="0" wp14:anchorId="354FA9FC" wp14:editId="228D6BAD">
                      <wp:extent cx="5715" cy="5715"/>
                      <wp:effectExtent l="0" t="0" r="0" b="0"/>
                      <wp:docPr id="101" name="Freeform 11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91239B2" id="Freeform 1152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9,02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F1B2D2" w14:textId="77777777" w:rsidR="0069268C" w:rsidRDefault="0069268C" w:rsidP="0069268C">
            <w:pPr>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165F0E3" w14:textId="77777777" w:rsidR="0069268C" w:rsidRDefault="0069268C" w:rsidP="0069268C">
            <w:pPr>
              <w:spacing w:before="9"/>
              <w:ind w:left="379"/>
            </w:pPr>
            <w:r>
              <w:rPr>
                <w:rFonts w:ascii="Calibri" w:eastAsia="Calibri" w:hAnsi="Calibri"/>
                <w:noProof/>
                <w:sz w:val="22"/>
                <w:szCs w:val="22"/>
                <w:lang w:eastAsia="pl-PL"/>
              </w:rPr>
              <mc:AlternateContent>
                <mc:Choice Requires="wps">
                  <w:drawing>
                    <wp:inline distT="0" distB="0" distL="0" distR="0" wp14:anchorId="40A1F2B5" wp14:editId="26688CD0">
                      <wp:extent cx="5715" cy="5715"/>
                      <wp:effectExtent l="0" t="0" r="0" b="0"/>
                      <wp:docPr id="102" name="Freeform 115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275C44D8" id="Freeform 1152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v+AA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u w:val="single"/>
                <w:lang w:val="en-US" w:eastAsia="en-US"/>
              </w:rPr>
              <w:t xml:space="preserve">30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D7230E" w14:textId="77777777" w:rsidR="0069268C" w:rsidRDefault="0069268C" w:rsidP="0069268C">
            <w:pPr>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E68D42F" w14:textId="77777777" w:rsidR="0069268C" w:rsidRDefault="0069268C" w:rsidP="0069268C">
            <w:pPr>
              <w:spacing w:before="9"/>
              <w:ind w:left="144"/>
            </w:pPr>
            <w:r>
              <w:rPr>
                <w:rFonts w:ascii="Calibri" w:eastAsia="Calibri" w:hAnsi="Calibri"/>
                <w:noProof/>
                <w:sz w:val="22"/>
                <w:szCs w:val="22"/>
                <w:lang w:eastAsia="pl-PL"/>
              </w:rPr>
              <mc:AlternateContent>
                <mc:Choice Requires="wps">
                  <w:drawing>
                    <wp:inline distT="0" distB="0" distL="0" distR="0" wp14:anchorId="456744C5" wp14:editId="13EECD8C">
                      <wp:extent cx="5715" cy="5715"/>
                      <wp:effectExtent l="0" t="0" r="0" b="0"/>
                      <wp:docPr id="103" name="Freeform 11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0F9A74A6" id="Freeform 1153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xt1er8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8,52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A0F1E8" w14:textId="77777777" w:rsidR="0069268C" w:rsidRDefault="0069268C" w:rsidP="0069268C">
            <w:pPr>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76D1B2A" w14:textId="77777777" w:rsidR="0069268C" w:rsidRDefault="0069268C" w:rsidP="0069268C">
            <w:pPr>
              <w:spacing w:before="9"/>
              <w:ind w:left="281"/>
            </w:pPr>
            <w:r>
              <w:rPr>
                <w:rFonts w:ascii="Calibri" w:eastAsia="Calibri" w:hAnsi="Calibri"/>
                <w:noProof/>
                <w:sz w:val="22"/>
                <w:szCs w:val="22"/>
                <w:lang w:eastAsia="pl-PL"/>
              </w:rPr>
              <mc:AlternateContent>
                <mc:Choice Requires="wps">
                  <w:drawing>
                    <wp:inline distT="0" distB="0" distL="0" distR="0" wp14:anchorId="39735F02" wp14:editId="4B50405C">
                      <wp:extent cx="5715" cy="5715"/>
                      <wp:effectExtent l="0" t="0" r="0" b="0"/>
                      <wp:docPr id="104" name="Freeform 11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2DA02B4A" id="Freeform 1153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8bAg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" path="m,6096r6095,l6095,,,,,6096xe" fillcolor="black" stroked="f">
                      <v:path arrowok="t" o:connecttype="custom" o:connectlocs="2858,0;5715,2858;2858,5715;0,2858" o:connectangles="270,0,90,180" textboxrect="0,0,6095,6096"/>
                      <w10:anchorlock/>
                    </v:shape>
                  </w:pict>
                </mc:Fallback>
              </mc:AlternateContent>
            </w:r>
            <w:r>
              <w:rPr>
                <w:rFonts w:ascii="Calibri" w:eastAsia="Calibri" w:hAnsi="Calibri" w:cs="Calibri"/>
                <w:color w:val="000000"/>
                <w:sz w:val="18"/>
                <w:szCs w:val="18"/>
                <w:u w:val="single"/>
                <w:lang w:val="en-US" w:eastAsia="en-US"/>
              </w:rPr>
              <w:t xml:space="preserve">-4,00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B7D17A" w14:textId="77777777" w:rsidR="0069268C" w:rsidRDefault="0069268C" w:rsidP="0069268C">
            <w:pPr>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9EC3081" w14:textId="77777777" w:rsidR="0069268C" w:rsidRDefault="0069268C" w:rsidP="0069268C">
            <w:pPr>
              <w:spacing w:before="9"/>
              <w:ind w:left="75"/>
            </w:pPr>
            <w:r>
              <w:rPr>
                <w:rFonts w:ascii="Calibri" w:eastAsia="Calibri" w:hAnsi="Calibri"/>
                <w:noProof/>
                <w:sz w:val="22"/>
                <w:szCs w:val="22"/>
                <w:lang w:eastAsia="pl-PL"/>
              </w:rPr>
              <mc:AlternateContent>
                <mc:Choice Requires="wps">
                  <w:drawing>
                    <wp:inline distT="0" distB="0" distL="0" distR="0" wp14:anchorId="0AC4C2AE" wp14:editId="60C1F4B8">
                      <wp:extent cx="5715" cy="5715"/>
                      <wp:effectExtent l="0" t="0" r="0" b="0"/>
                      <wp:docPr id="105" name="Freeform 115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5DDB223E" id="Freeform 1153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lang w:val="en-US" w:eastAsia="en-US"/>
              </w:rPr>
              <w:t xml:space="preserve">-0,12  </w:t>
            </w:r>
          </w:p>
        </w:tc>
      </w:tr>
      <w:tr w:rsidR="0069268C" w14:paraId="0643C437" w14:textId="77777777" w:rsidTr="0069268C">
        <w:trPr>
          <w:trHeight w:val="136"/>
        </w:trPr>
        <w:tc>
          <w:tcPr>
            <w:tcW w:w="1136"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745ACA68" w14:textId="77777777" w:rsidR="0069268C" w:rsidRDefault="0069268C" w:rsidP="0069268C">
            <w:pPr>
              <w:rPr>
                <w:rFonts w:eastAsia="Calibri"/>
                <w:color w:val="000000"/>
                <w:sz w:val="2"/>
                <w:szCs w:val="2"/>
                <w:lang w:val="en-US" w:eastAsia="en-US"/>
              </w:rPr>
            </w:pP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13F9A1" w14:textId="77777777" w:rsidR="0069268C" w:rsidRDefault="0069268C" w:rsidP="0069268C"/>
        </w:tc>
        <w:tc>
          <w:tcPr>
            <w:tcW w:w="2605"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B5C8D73" w14:textId="77777777" w:rsidR="0069268C" w:rsidRDefault="0069268C" w:rsidP="0069268C">
            <w:pPr>
              <w:spacing w:before="6"/>
            </w:pPr>
            <w:r>
              <w:rPr>
                <w:rFonts w:ascii="Calibri" w:eastAsia="Calibri" w:hAnsi="Calibri"/>
                <w:noProof/>
                <w:sz w:val="22"/>
                <w:szCs w:val="22"/>
                <w:lang w:eastAsia="pl-PL"/>
              </w:rPr>
              <mc:AlternateContent>
                <mc:Choice Requires="wps">
                  <w:drawing>
                    <wp:inline distT="0" distB="0" distL="0" distR="0" wp14:anchorId="318AD843" wp14:editId="0BD614E2">
                      <wp:extent cx="5715" cy="5715"/>
                      <wp:effectExtent l="0" t="0" r="0" b="0"/>
                      <wp:docPr id="106" name="Freeform 11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48BBA5B" id="Freeform 1153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noProof/>
                <w:sz w:val="22"/>
                <w:szCs w:val="22"/>
                <w:lang w:eastAsia="pl-PL"/>
              </w:rPr>
              <mc:AlternateContent>
                <mc:Choice Requires="wps">
                  <w:drawing>
                    <wp:inline distT="0" distB="0" distL="0" distR="0" wp14:anchorId="675666C7" wp14:editId="2EEBD401">
                      <wp:extent cx="5715" cy="5715"/>
                      <wp:effectExtent l="0" t="0" r="0" b="0"/>
                      <wp:docPr id="107" name="Freeform 115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47DEC753" id="Freeform 1153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hQXNnc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proofErr w:type="spellStart"/>
            <w:r>
              <w:rPr>
                <w:rFonts w:ascii="Calibri" w:eastAsia="Calibri" w:hAnsi="Calibri" w:cs="Calibri"/>
                <w:color w:val="000000"/>
                <w:sz w:val="18"/>
                <w:szCs w:val="18"/>
                <w:lang w:val="en-US" w:eastAsia="en-US"/>
              </w:rPr>
              <w:t>Upośledzenia</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narządu</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ruchu</w:t>
            </w:r>
            <w:proofErr w:type="spellEnd"/>
            <w:r>
              <w:rPr>
                <w:rFonts w:ascii="Calibri" w:eastAsia="Calibri" w:hAnsi="Calibri" w:cs="Calibri"/>
                <w:color w:val="000000"/>
                <w:sz w:val="18"/>
                <w:szCs w:val="18"/>
                <w:lang w:val="en-US" w:eastAsia="en-US"/>
              </w:rPr>
              <w:t xml:space="preserve">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AB4733" w14:textId="77777777" w:rsidR="0069268C" w:rsidRDefault="0069268C" w:rsidP="0069268C">
            <w:pPr>
              <w:rPr>
                <w:rFonts w:eastAsia="Calibri"/>
                <w:color w:val="000000"/>
                <w:sz w:val="2"/>
                <w:szCs w:val="2"/>
                <w:lang w:val="en-US" w:eastAsia="en-US"/>
              </w:rPr>
            </w:pPr>
          </w:p>
        </w:tc>
        <w:tc>
          <w:tcPr>
            <w:tcW w:w="91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DD741E0" w14:textId="77777777" w:rsidR="0069268C" w:rsidRDefault="0069268C" w:rsidP="0069268C">
            <w:pPr>
              <w:spacing w:before="6"/>
              <w:ind w:left="367"/>
            </w:pPr>
            <w:r>
              <w:rPr>
                <w:rFonts w:ascii="Calibri" w:eastAsia="Calibri" w:hAnsi="Calibri"/>
                <w:noProof/>
                <w:sz w:val="22"/>
                <w:szCs w:val="22"/>
                <w:lang w:eastAsia="pl-PL"/>
              </w:rPr>
              <mc:AlternateContent>
                <mc:Choice Requires="wps">
                  <w:drawing>
                    <wp:inline distT="0" distB="0" distL="0" distR="0" wp14:anchorId="58ED519A" wp14:editId="28310328">
                      <wp:extent cx="5715" cy="5715"/>
                      <wp:effectExtent l="0" t="0" r="0" b="0"/>
                      <wp:docPr id="108" name="Freeform 11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3AB1F21" id="Freeform 11536"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98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06F9C0" w14:textId="77777777" w:rsidR="0069268C" w:rsidRDefault="0069268C" w:rsidP="0069268C">
            <w:pPr>
              <w:rPr>
                <w:rFonts w:eastAsia="Calibri"/>
                <w:color w:val="000000"/>
                <w:sz w:val="2"/>
                <w:szCs w:val="2"/>
                <w:lang w:val="en-US" w:eastAsia="en-US"/>
              </w:rPr>
            </w:pP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4A8309D" w14:textId="77777777" w:rsidR="0069268C" w:rsidRDefault="0069268C" w:rsidP="0069268C">
            <w:pPr>
              <w:spacing w:before="6"/>
              <w:ind w:left="101"/>
            </w:pPr>
            <w:r>
              <w:rPr>
                <w:rFonts w:ascii="Calibri" w:eastAsia="Calibri" w:hAnsi="Calibri"/>
                <w:noProof/>
                <w:sz w:val="22"/>
                <w:szCs w:val="22"/>
                <w:lang w:eastAsia="pl-PL"/>
              </w:rPr>
              <mc:AlternateContent>
                <mc:Choice Requires="wps">
                  <w:drawing>
                    <wp:inline distT="0" distB="0" distL="0" distR="0" wp14:anchorId="46E2F083" wp14:editId="7B52D25F">
                      <wp:extent cx="5715" cy="5715"/>
                      <wp:effectExtent l="0" t="0" r="0" b="0"/>
                      <wp:docPr id="109" name="Freeform 11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79E716D3" id="Freeform 1153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25,99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5DC629" w14:textId="77777777" w:rsidR="0069268C" w:rsidRDefault="0069268C" w:rsidP="0069268C">
            <w:pPr>
              <w:rPr>
                <w:rFonts w:eastAsia="Calibri"/>
                <w:color w:val="000000"/>
                <w:sz w:val="2"/>
                <w:szCs w:val="2"/>
                <w:lang w:val="en-US" w:eastAsia="en-US"/>
              </w:rPr>
            </w:pP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F87E58B" w14:textId="77777777" w:rsidR="0069268C" w:rsidRDefault="0069268C" w:rsidP="0069268C">
            <w:pPr>
              <w:spacing w:before="6"/>
              <w:ind w:left="379"/>
            </w:pPr>
            <w:r>
              <w:rPr>
                <w:rFonts w:ascii="Calibri" w:eastAsia="Calibri" w:hAnsi="Calibri"/>
                <w:noProof/>
                <w:sz w:val="22"/>
                <w:szCs w:val="22"/>
                <w:lang w:eastAsia="pl-PL"/>
              </w:rPr>
              <mc:AlternateContent>
                <mc:Choice Requires="wps">
                  <w:drawing>
                    <wp:inline distT="0" distB="0" distL="0" distR="0" wp14:anchorId="0D509834" wp14:editId="335D733C">
                      <wp:extent cx="5715" cy="5715"/>
                      <wp:effectExtent l="0" t="0" r="0" b="0"/>
                      <wp:docPr id="110" name="Freeform 115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677EF3FC" id="Freeform 1153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u w:val="single"/>
                <w:lang w:val="en-US" w:eastAsia="en-US"/>
              </w:rPr>
              <w:t xml:space="preserve">84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7DC663" w14:textId="77777777" w:rsidR="0069268C" w:rsidRDefault="0069268C" w:rsidP="0069268C">
            <w:pPr>
              <w:rPr>
                <w:rFonts w:eastAsia="Calibri"/>
                <w:color w:val="000000"/>
                <w:sz w:val="2"/>
                <w:szCs w:val="2"/>
                <w:lang w:val="en-US" w:eastAsia="en-U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33082FA" w14:textId="77777777" w:rsidR="0069268C" w:rsidRDefault="0069268C" w:rsidP="0069268C">
            <w:pPr>
              <w:spacing w:before="6"/>
              <w:ind w:left="98"/>
            </w:pPr>
            <w:r>
              <w:rPr>
                <w:rFonts w:ascii="Calibri" w:eastAsia="Calibri" w:hAnsi="Calibri"/>
                <w:noProof/>
                <w:sz w:val="22"/>
                <w:szCs w:val="22"/>
                <w:lang w:eastAsia="pl-PL"/>
              </w:rPr>
              <mc:AlternateContent>
                <mc:Choice Requires="wps">
                  <w:drawing>
                    <wp:inline distT="0" distB="0" distL="0" distR="0" wp14:anchorId="58D704C9" wp14:editId="231A8DDB">
                      <wp:extent cx="5715" cy="5715"/>
                      <wp:effectExtent l="0" t="0" r="0" b="0"/>
                      <wp:docPr id="111" name="Freeform 115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3A4E9893" id="Freeform 1153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23,86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1DA7CF" w14:textId="77777777" w:rsidR="0069268C" w:rsidRDefault="0069268C" w:rsidP="0069268C">
            <w:pPr>
              <w:rPr>
                <w:rFonts w:eastAsia="Calibri"/>
                <w:color w:val="000000"/>
                <w:sz w:val="2"/>
                <w:szCs w:val="2"/>
                <w:lang w:val="en-US" w:eastAsia="en-US"/>
              </w:rPr>
            </w:pPr>
          </w:p>
        </w:tc>
        <w:tc>
          <w:tcPr>
            <w:tcW w:w="93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7BB74C2" w14:textId="77777777" w:rsidR="0069268C" w:rsidRDefault="0069268C" w:rsidP="0069268C">
            <w:pPr>
              <w:spacing w:before="6"/>
              <w:ind w:left="235"/>
            </w:pPr>
            <w:r>
              <w:rPr>
                <w:rFonts w:ascii="Calibri" w:eastAsia="Calibri" w:hAnsi="Calibri"/>
                <w:noProof/>
                <w:sz w:val="22"/>
                <w:szCs w:val="22"/>
                <w:lang w:eastAsia="pl-PL"/>
              </w:rPr>
              <mc:AlternateContent>
                <mc:Choice Requires="wps">
                  <w:drawing>
                    <wp:inline distT="0" distB="0" distL="0" distR="0" wp14:anchorId="561DBD0F" wp14:editId="4CC0C1DB">
                      <wp:extent cx="5715" cy="5715"/>
                      <wp:effectExtent l="0" t="0" r="0" b="0"/>
                      <wp:docPr id="112" name="Freeform 115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47F90EB6" id="Freeform 1154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" path="m,6096r6095,l6095,,,,,6096xe" fillcolor="black" stroked="f">
                      <v:path arrowok="t" o:connecttype="custom" o:connectlocs="2858,0;5715,2858;2858,5715;0,2858" o:connectangles="270,0,90,180" textboxrect="0,0,6095,6096"/>
                      <w10:anchorlock/>
                    </v:shape>
                  </w:pict>
                </mc:Fallback>
              </mc:AlternateContent>
            </w:r>
            <w:r>
              <w:rPr>
                <w:rFonts w:ascii="Calibri" w:eastAsia="Calibri" w:hAnsi="Calibri" w:cs="Calibri"/>
                <w:color w:val="000000"/>
                <w:sz w:val="18"/>
                <w:szCs w:val="18"/>
                <w:u w:val="single"/>
                <w:lang w:val="en-US" w:eastAsia="en-US"/>
              </w:rPr>
              <w:t xml:space="preserve">-14,00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7B1809" w14:textId="77777777" w:rsidR="0069268C" w:rsidRDefault="0069268C" w:rsidP="0069268C">
            <w:pPr>
              <w:rPr>
                <w:rFonts w:eastAsia="Calibri"/>
                <w:color w:val="000000"/>
                <w:sz w:val="2"/>
                <w:szCs w:val="2"/>
                <w:lang w:val="en-US" w:eastAsia="en-US"/>
              </w:rPr>
            </w:pP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655D7C6" w14:textId="77777777" w:rsidR="0069268C" w:rsidRDefault="0069268C" w:rsidP="0069268C">
            <w:pPr>
              <w:spacing w:before="6"/>
              <w:ind w:left="75"/>
            </w:pPr>
            <w:r>
              <w:rPr>
                <w:rFonts w:ascii="Calibri" w:eastAsia="Calibri" w:hAnsi="Calibri"/>
                <w:noProof/>
                <w:sz w:val="22"/>
                <w:szCs w:val="22"/>
                <w:lang w:eastAsia="pl-PL"/>
              </w:rPr>
              <mc:AlternateContent>
                <mc:Choice Requires="wps">
                  <w:drawing>
                    <wp:inline distT="0" distB="0" distL="0" distR="0" wp14:anchorId="4196E948" wp14:editId="19D9CA59">
                      <wp:extent cx="5715" cy="5715"/>
                      <wp:effectExtent l="0" t="0" r="0" b="0"/>
                      <wp:docPr id="113" name="Freeform 115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54674D31" id="Freeform 1154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lang w:val="en-US" w:eastAsia="en-US"/>
              </w:rPr>
              <w:t xml:space="preserve">-0,14  </w:t>
            </w:r>
          </w:p>
        </w:tc>
      </w:tr>
      <w:tr w:rsidR="0069268C" w14:paraId="11B31FCA" w14:textId="77777777" w:rsidTr="0069268C">
        <w:trPr>
          <w:trHeight w:val="98"/>
        </w:trPr>
        <w:tc>
          <w:tcPr>
            <w:tcW w:w="1136" w:type="dxa"/>
            <w:vMerge w:val="restart"/>
            <w:tcBorders>
              <w:left w:val="single" w:sz="4" w:space="0" w:color="000000"/>
              <w:right w:val="single" w:sz="4" w:space="0" w:color="000000"/>
            </w:tcBorders>
            <w:shd w:val="clear" w:color="auto" w:fill="F2F2F2"/>
            <w:tcMar>
              <w:top w:w="0" w:type="dxa"/>
              <w:left w:w="0" w:type="dxa"/>
              <w:bottom w:w="0" w:type="dxa"/>
              <w:right w:w="0" w:type="dxa"/>
            </w:tcMar>
          </w:tcPr>
          <w:p w14:paraId="70CB1A11"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B3DED5" w14:textId="77777777" w:rsidR="0069268C" w:rsidRDefault="0069268C" w:rsidP="0069268C">
            <w:pPr>
              <w:rPr>
                <w:rFonts w:eastAsia="Calibri"/>
                <w:color w:val="000000"/>
                <w:sz w:val="2"/>
                <w:szCs w:val="2"/>
                <w:lang w:val="en-US" w:eastAsia="en-US"/>
              </w:rPr>
            </w:pPr>
          </w:p>
        </w:tc>
        <w:tc>
          <w:tcPr>
            <w:tcW w:w="2605"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1787782"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8D7FCF" w14:textId="77777777" w:rsidR="0069268C" w:rsidRDefault="0069268C" w:rsidP="0069268C">
            <w:pPr>
              <w:rPr>
                <w:rFonts w:eastAsia="Calibri"/>
                <w:color w:val="000000"/>
                <w:sz w:val="2"/>
                <w:szCs w:val="2"/>
                <w:lang w:val="en-US" w:eastAsia="en-US"/>
              </w:rPr>
            </w:pPr>
          </w:p>
        </w:tc>
        <w:tc>
          <w:tcPr>
            <w:tcW w:w="91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06CE9E9"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5674F3" w14:textId="77777777" w:rsidR="0069268C" w:rsidRDefault="0069268C" w:rsidP="0069268C">
            <w:pPr>
              <w:rPr>
                <w:rFonts w:eastAsia="Calibri"/>
                <w:color w:val="000000"/>
                <w:sz w:val="2"/>
                <w:szCs w:val="2"/>
                <w:lang w:val="en-US" w:eastAsia="en-US"/>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8D157EE"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273481" w14:textId="77777777" w:rsidR="0069268C" w:rsidRDefault="0069268C" w:rsidP="0069268C">
            <w:pPr>
              <w:rPr>
                <w:rFonts w:eastAsia="Calibri"/>
                <w:color w:val="000000"/>
                <w:sz w:val="2"/>
                <w:szCs w:val="2"/>
                <w:lang w:val="en-US" w:eastAsia="en-US"/>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5161A0B"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F20863" w14:textId="77777777" w:rsidR="0069268C" w:rsidRDefault="0069268C" w:rsidP="0069268C">
            <w:pPr>
              <w:rPr>
                <w:rFonts w:eastAsia="Calibri"/>
                <w:color w:val="000000"/>
                <w:sz w:val="2"/>
                <w:szCs w:val="2"/>
                <w:lang w:val="en-US" w:eastAsia="en-U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F38A97D"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CAED0F" w14:textId="77777777" w:rsidR="0069268C" w:rsidRDefault="0069268C" w:rsidP="0069268C">
            <w:pPr>
              <w:rPr>
                <w:rFonts w:eastAsia="Calibri"/>
                <w:color w:val="000000"/>
                <w:sz w:val="2"/>
                <w:szCs w:val="2"/>
                <w:lang w:val="en-US" w:eastAsia="en-US"/>
              </w:rPr>
            </w:pPr>
          </w:p>
        </w:tc>
        <w:tc>
          <w:tcPr>
            <w:tcW w:w="93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2F551AF"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4B7C85" w14:textId="77777777" w:rsidR="0069268C" w:rsidRDefault="0069268C" w:rsidP="0069268C">
            <w:pPr>
              <w:rPr>
                <w:rFonts w:eastAsia="Calibri"/>
                <w:color w:val="000000"/>
                <w:sz w:val="2"/>
                <w:szCs w:val="2"/>
                <w:lang w:val="en-US" w:eastAsia="en-US"/>
              </w:rPr>
            </w:pPr>
          </w:p>
        </w:tc>
        <w:tc>
          <w:tcPr>
            <w:tcW w:w="52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2F4BAE7" w14:textId="77777777" w:rsidR="0069268C" w:rsidRDefault="0069268C" w:rsidP="0069268C">
            <w:pPr>
              <w:rPr>
                <w:rFonts w:eastAsia="Calibri"/>
                <w:color w:val="000000"/>
                <w:sz w:val="2"/>
                <w:szCs w:val="2"/>
                <w:lang w:val="en-US" w:eastAsia="en-US"/>
              </w:rPr>
            </w:pPr>
          </w:p>
        </w:tc>
      </w:tr>
      <w:tr w:rsidR="0069268C" w14:paraId="469FC69F" w14:textId="77777777" w:rsidTr="0069268C">
        <w:trPr>
          <w:trHeight w:val="120"/>
        </w:trPr>
        <w:tc>
          <w:tcPr>
            <w:tcW w:w="1136" w:type="dxa"/>
            <w:vMerge/>
            <w:tcBorders>
              <w:left w:val="single" w:sz="4" w:space="0" w:color="000000"/>
              <w:right w:val="single" w:sz="4" w:space="0" w:color="000000"/>
            </w:tcBorders>
            <w:shd w:val="clear" w:color="auto" w:fill="F2F2F2"/>
            <w:tcMar>
              <w:top w:w="0" w:type="dxa"/>
              <w:left w:w="0" w:type="dxa"/>
              <w:bottom w:w="0" w:type="dxa"/>
              <w:right w:w="0" w:type="dxa"/>
            </w:tcMar>
          </w:tcPr>
          <w:p w14:paraId="1FD74321" w14:textId="77777777" w:rsidR="0069268C" w:rsidRDefault="0069268C" w:rsidP="0069268C">
            <w:pPr>
              <w:rPr>
                <w:rFonts w:eastAsia="Calibri"/>
                <w:color w:val="000000"/>
                <w:sz w:val="2"/>
                <w:szCs w:val="2"/>
                <w:lang w:val="en-US" w:eastAsia="en-US"/>
              </w:rPr>
            </w:pP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370C0D" w14:textId="77777777" w:rsidR="0069268C" w:rsidRDefault="0069268C" w:rsidP="0069268C">
            <w:pPr>
              <w:rPr>
                <w:rFonts w:eastAsia="Calibri"/>
                <w:color w:val="000000"/>
                <w:sz w:val="2"/>
                <w:szCs w:val="2"/>
                <w:lang w:val="en-US" w:eastAsia="en-US"/>
              </w:rPr>
            </w:pPr>
          </w:p>
        </w:tc>
        <w:tc>
          <w:tcPr>
            <w:tcW w:w="2605"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AD61800" w14:textId="77777777" w:rsidR="0069268C" w:rsidRDefault="0069268C" w:rsidP="0069268C">
            <w:pPr>
              <w:spacing w:before="9"/>
            </w:pPr>
            <w:r>
              <w:rPr>
                <w:rFonts w:ascii="Calibri" w:eastAsia="Calibri" w:hAnsi="Calibri"/>
                <w:noProof/>
                <w:sz w:val="22"/>
                <w:szCs w:val="22"/>
                <w:lang w:eastAsia="pl-PL"/>
              </w:rPr>
              <mc:AlternateContent>
                <mc:Choice Requires="wps">
                  <w:drawing>
                    <wp:inline distT="0" distB="0" distL="0" distR="0" wp14:anchorId="330A8C81" wp14:editId="53347F5D">
                      <wp:extent cx="5715" cy="5715"/>
                      <wp:effectExtent l="0" t="0" r="0" b="0"/>
                      <wp:docPr id="114" name="Freeform 115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1FC28072" id="Freeform 1154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LAg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" path="m,6095r6096,l6096,,,,,6095xe" fillcolor="black" stroked="f">
                      <v:path arrowok="t" o:connecttype="custom" o:connectlocs="2858,0;5715,2858;2858,5715;0,2858" o:connectangles="270,0,90,180" textboxrect="0,0,6096,6095"/>
                      <w10:anchorlock/>
                    </v:shape>
                  </w:pict>
                </mc:Fallback>
              </mc:AlternateContent>
            </w:r>
            <w:r>
              <w:rPr>
                <w:rFonts w:ascii="Calibri" w:eastAsia="Calibri" w:hAnsi="Calibri"/>
                <w:noProof/>
                <w:sz w:val="22"/>
                <w:szCs w:val="22"/>
                <w:lang w:eastAsia="pl-PL"/>
              </w:rPr>
              <mc:AlternateContent>
                <mc:Choice Requires="wps">
                  <w:drawing>
                    <wp:inline distT="0" distB="0" distL="0" distR="0" wp14:anchorId="09E69462" wp14:editId="2006F41F">
                      <wp:extent cx="5715" cy="5715"/>
                      <wp:effectExtent l="0" t="0" r="0" b="0"/>
                      <wp:docPr id="115" name="Freeform 115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25B755D1" id="Freeform 1154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" path="m,6095r6096,l6096,,,,,6095xe" fillcolor="black" stroked="f">
                      <v:path arrowok="t" o:connecttype="custom" o:connectlocs="2858,0;5715,2858;2858,5715;0,2858" o:connectangles="270,0,90,180" textboxrect="0,0,6096,6095"/>
                      <w10:anchorlock/>
                    </v:shape>
                  </w:pict>
                </mc:Fallback>
              </mc:AlternateContent>
            </w:r>
            <w:proofErr w:type="spellStart"/>
            <w:r>
              <w:rPr>
                <w:rFonts w:ascii="Calibri" w:eastAsia="Calibri" w:hAnsi="Calibri" w:cs="Calibri"/>
                <w:color w:val="000000"/>
                <w:sz w:val="18"/>
                <w:szCs w:val="18"/>
                <w:lang w:val="en-US" w:eastAsia="en-US"/>
              </w:rPr>
              <w:t>Epilepsja</w:t>
            </w:r>
            <w:proofErr w:type="spellEnd"/>
            <w:r>
              <w:rPr>
                <w:rFonts w:ascii="Calibri" w:eastAsia="Calibri" w:hAnsi="Calibri" w:cs="Calibri"/>
                <w:color w:val="000000"/>
                <w:sz w:val="18"/>
                <w:szCs w:val="18"/>
                <w:lang w:val="en-US" w:eastAsia="en-US"/>
              </w:rPr>
              <w:t xml:space="preserve">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63AA92" w14:textId="77777777" w:rsidR="0069268C" w:rsidRDefault="0069268C" w:rsidP="0069268C">
            <w:pPr>
              <w:rPr>
                <w:rFonts w:eastAsia="Calibri"/>
                <w:color w:val="000000"/>
                <w:sz w:val="2"/>
                <w:szCs w:val="2"/>
                <w:lang w:val="en-US" w:eastAsia="en-US"/>
              </w:rPr>
            </w:pPr>
          </w:p>
        </w:tc>
        <w:tc>
          <w:tcPr>
            <w:tcW w:w="91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4934C2D" w14:textId="77777777" w:rsidR="0069268C" w:rsidRDefault="0069268C" w:rsidP="0069268C">
            <w:pPr>
              <w:spacing w:before="9"/>
              <w:ind w:left="367"/>
            </w:pPr>
            <w:r>
              <w:rPr>
                <w:rFonts w:ascii="Calibri" w:eastAsia="Calibri" w:hAnsi="Calibri"/>
                <w:noProof/>
                <w:sz w:val="22"/>
                <w:szCs w:val="22"/>
                <w:lang w:eastAsia="pl-PL"/>
              </w:rPr>
              <mc:AlternateContent>
                <mc:Choice Requires="wps">
                  <w:drawing>
                    <wp:inline distT="0" distB="0" distL="0" distR="0" wp14:anchorId="6FF7D379" wp14:editId="45CFFADD">
                      <wp:extent cx="5715" cy="5715"/>
                      <wp:effectExtent l="0" t="0" r="0" b="0"/>
                      <wp:docPr id="116" name="Freeform 11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3D2EDE62" id="Freeform 1154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" path="m,6095r6096,l6096,,,,,6095xe" fillcolor="black" stroked="f">
                      <v:path arrowok="t" o:connecttype="custom" o:connectlocs="2858,0;5715,2858;2858,5715;0,2858" o:connectangles="270,0,90,180" textboxrect="0,0,6096,6095"/>
                      <w10:anchorlock/>
                    </v:shape>
                  </w:pict>
                </mc:Fallback>
              </mc:AlternateContent>
            </w:r>
            <w:r>
              <w:rPr>
                <w:rFonts w:ascii="Calibri" w:eastAsia="Calibri" w:hAnsi="Calibri" w:cs="Calibri"/>
                <w:color w:val="000000"/>
                <w:sz w:val="18"/>
                <w:szCs w:val="18"/>
                <w:u w:val="single"/>
                <w:lang w:val="en-US" w:eastAsia="en-US"/>
              </w:rPr>
              <w:t xml:space="preserve">17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DE2979" w14:textId="77777777" w:rsidR="0069268C" w:rsidRDefault="0069268C" w:rsidP="0069268C">
            <w:pPr>
              <w:rPr>
                <w:rFonts w:eastAsia="Calibri"/>
                <w:color w:val="000000"/>
                <w:sz w:val="2"/>
                <w:szCs w:val="2"/>
                <w:lang w:val="en-US" w:eastAsia="en-US"/>
              </w:rPr>
            </w:pP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2E9F09C" w14:textId="77777777" w:rsidR="0069268C" w:rsidRDefault="0069268C" w:rsidP="0069268C">
            <w:pPr>
              <w:spacing w:before="9"/>
              <w:ind w:left="146"/>
            </w:pPr>
            <w:r>
              <w:rPr>
                <w:rFonts w:ascii="Calibri" w:eastAsia="Calibri" w:hAnsi="Calibri"/>
                <w:noProof/>
                <w:sz w:val="22"/>
                <w:szCs w:val="22"/>
                <w:lang w:eastAsia="pl-PL"/>
              </w:rPr>
              <mc:AlternateContent>
                <mc:Choice Requires="wps">
                  <w:drawing>
                    <wp:inline distT="0" distB="0" distL="0" distR="0" wp14:anchorId="5F239A29" wp14:editId="56D7D390">
                      <wp:extent cx="5715" cy="5715"/>
                      <wp:effectExtent l="0" t="0" r="0" b="0"/>
                      <wp:docPr id="117" name="Freeform 115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500B6211" id="Freeform 1154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" path="m,6095r6096,l6096,,,,,6095xe" fillcolor="black" stroked="f">
                      <v:path arrowok="t" o:connecttype="custom" o:connectlocs="2858,0;5715,2858;2858,5715;0,2858" o:connectangles="270,0,90,180" textboxrect="0,0,6096,6095"/>
                      <w10:anchorlock/>
                    </v:shape>
                  </w:pict>
                </mc:Fallback>
              </mc:AlternateContent>
            </w:r>
            <w:r>
              <w:rPr>
                <w:rFonts w:ascii="Calibri" w:eastAsia="Calibri" w:hAnsi="Calibri" w:cs="Calibri"/>
                <w:color w:val="000000"/>
                <w:sz w:val="18"/>
                <w:szCs w:val="18"/>
                <w:u w:val="single"/>
                <w:lang w:val="en-US" w:eastAsia="en-US"/>
              </w:rPr>
              <w:t xml:space="preserve">4,51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C0487F" w14:textId="77777777" w:rsidR="0069268C" w:rsidRDefault="0069268C" w:rsidP="0069268C">
            <w:pPr>
              <w:rPr>
                <w:rFonts w:eastAsia="Calibri"/>
                <w:color w:val="000000"/>
                <w:sz w:val="2"/>
                <w:szCs w:val="2"/>
                <w:lang w:val="en-US" w:eastAsia="en-US"/>
              </w:rPr>
            </w:pP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2A9EFFB" w14:textId="77777777" w:rsidR="0069268C" w:rsidRDefault="0069268C" w:rsidP="0069268C">
            <w:pPr>
              <w:spacing w:before="9"/>
              <w:ind w:left="379"/>
            </w:pPr>
            <w:r>
              <w:rPr>
                <w:rFonts w:ascii="Calibri" w:eastAsia="Calibri" w:hAnsi="Calibri"/>
                <w:noProof/>
                <w:sz w:val="22"/>
                <w:szCs w:val="22"/>
                <w:lang w:eastAsia="pl-PL"/>
              </w:rPr>
              <mc:AlternateContent>
                <mc:Choice Requires="wps">
                  <w:drawing>
                    <wp:inline distT="0" distB="0" distL="0" distR="0" wp14:anchorId="2768AB71" wp14:editId="30DC2F01">
                      <wp:extent cx="5715" cy="5715"/>
                      <wp:effectExtent l="0" t="0" r="0" b="0"/>
                      <wp:docPr id="118" name="Freeform 115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5"/>
                                  <a:gd name="f5" fmla="*/ f0 1 6097"/>
                                  <a:gd name="f6" fmla="*/ f1 1 6095"/>
                                  <a:gd name="f7" fmla="+- f4 0 f2"/>
                                  <a:gd name="f8" fmla="+- f3 0 f2"/>
                                  <a:gd name="f9" fmla="*/ f8 1 6097"/>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084DEAAF" id="Freeform 11546"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" path="m,6095r6097,l6097,,,,,6095xe" fillcolor="black" stroked="f">
                      <v:path arrowok="t" o:connecttype="custom" o:connectlocs="2858,0;5715,2858;2858,5715;0,2858" o:connectangles="270,0,90,180" textboxrect="0,0,6097,6095"/>
                      <w10:anchorlock/>
                    </v:shape>
                  </w:pict>
                </mc:Fallback>
              </mc:AlternateContent>
            </w:r>
            <w:r>
              <w:rPr>
                <w:rFonts w:ascii="Calibri" w:eastAsia="Calibri" w:hAnsi="Calibri" w:cs="Calibri"/>
                <w:color w:val="000000"/>
                <w:sz w:val="18"/>
                <w:szCs w:val="18"/>
                <w:u w:val="single"/>
                <w:lang w:val="en-US" w:eastAsia="en-US"/>
              </w:rPr>
              <w:t xml:space="preserve">15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681A5E" w14:textId="77777777" w:rsidR="0069268C" w:rsidRDefault="0069268C" w:rsidP="0069268C">
            <w:pPr>
              <w:rPr>
                <w:rFonts w:eastAsia="Calibri"/>
                <w:color w:val="000000"/>
                <w:sz w:val="2"/>
                <w:szCs w:val="2"/>
                <w:lang w:val="en-US" w:eastAsia="en-U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0C86C1B" w14:textId="77777777" w:rsidR="0069268C" w:rsidRDefault="0069268C" w:rsidP="0069268C">
            <w:pPr>
              <w:spacing w:before="9"/>
              <w:ind w:left="144"/>
            </w:pPr>
            <w:r>
              <w:rPr>
                <w:rFonts w:ascii="Calibri" w:eastAsia="Calibri" w:hAnsi="Calibri"/>
                <w:noProof/>
                <w:sz w:val="22"/>
                <w:szCs w:val="22"/>
                <w:lang w:eastAsia="pl-PL"/>
              </w:rPr>
              <mc:AlternateContent>
                <mc:Choice Requires="wps">
                  <w:drawing>
                    <wp:inline distT="0" distB="0" distL="0" distR="0" wp14:anchorId="29245548" wp14:editId="0A03FE3A">
                      <wp:extent cx="5715" cy="5715"/>
                      <wp:effectExtent l="0" t="0" r="0" b="0"/>
                      <wp:docPr id="119" name="Freeform 115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23A2A3FD" id="Freeform 1154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" path="m,6095r6096,l6096,,,,,6095xe" fillcolor="black" stroked="f">
                      <v:path arrowok="t" o:connecttype="custom" o:connectlocs="2858,0;5715,2858;2858,5715;0,2858" o:connectangles="270,0,90,180" textboxrect="0,0,6096,6095"/>
                      <w10:anchorlock/>
                    </v:shape>
                  </w:pict>
                </mc:Fallback>
              </mc:AlternateContent>
            </w:r>
            <w:r>
              <w:rPr>
                <w:rFonts w:ascii="Calibri" w:eastAsia="Calibri" w:hAnsi="Calibri" w:cs="Calibri"/>
                <w:color w:val="000000"/>
                <w:sz w:val="18"/>
                <w:szCs w:val="18"/>
                <w:u w:val="single"/>
                <w:lang w:val="en-US" w:eastAsia="en-US"/>
              </w:rPr>
              <w:t xml:space="preserve">4,26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E81E21" w14:textId="77777777" w:rsidR="0069268C" w:rsidRDefault="0069268C" w:rsidP="0069268C">
            <w:pPr>
              <w:rPr>
                <w:rFonts w:eastAsia="Calibri"/>
                <w:color w:val="000000"/>
                <w:sz w:val="2"/>
                <w:szCs w:val="2"/>
                <w:lang w:val="en-US" w:eastAsia="en-US"/>
              </w:rPr>
            </w:pPr>
          </w:p>
        </w:tc>
        <w:tc>
          <w:tcPr>
            <w:tcW w:w="93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AD8950D" w14:textId="77777777" w:rsidR="0069268C" w:rsidRDefault="0069268C" w:rsidP="0069268C">
            <w:pPr>
              <w:spacing w:before="9"/>
              <w:ind w:left="281"/>
            </w:pPr>
            <w:r>
              <w:rPr>
                <w:rFonts w:ascii="Calibri" w:eastAsia="Calibri" w:hAnsi="Calibri"/>
                <w:noProof/>
                <w:sz w:val="22"/>
                <w:szCs w:val="22"/>
                <w:lang w:eastAsia="pl-PL"/>
              </w:rPr>
              <mc:AlternateContent>
                <mc:Choice Requires="wps">
                  <w:drawing>
                    <wp:inline distT="0" distB="0" distL="0" distR="0" wp14:anchorId="0059FB47" wp14:editId="563CA7C6">
                      <wp:extent cx="5715" cy="5715"/>
                      <wp:effectExtent l="0" t="0" r="0" b="0"/>
                      <wp:docPr id="120" name="Freeform 115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 f0 1 6095"/>
                                  <a:gd name="f5" fmla="*/ f1 1 6095"/>
                                  <a:gd name="f6" fmla="+- f3 0 f2"/>
                                  <a:gd name="f7" fmla="*/ f6 1 6095"/>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5" h="6095">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09552C64" id="Freeform 1154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" path="m,6095r6095,l6095,,,,,6095xe" fillcolor="black" stroked="f">
                      <v:path arrowok="t" o:connecttype="custom" o:connectlocs="2858,0;5715,2858;2858,5715;0,2858" o:connectangles="270,0,90,180" textboxrect="0,0,6095,6095"/>
                      <w10:anchorlock/>
                    </v:shape>
                  </w:pict>
                </mc:Fallback>
              </mc:AlternateContent>
            </w:r>
            <w:r>
              <w:rPr>
                <w:rFonts w:ascii="Calibri" w:eastAsia="Calibri" w:hAnsi="Calibri" w:cs="Calibri"/>
                <w:color w:val="000000"/>
                <w:sz w:val="18"/>
                <w:szCs w:val="18"/>
                <w:u w:val="single"/>
                <w:lang w:val="en-US" w:eastAsia="en-US"/>
              </w:rPr>
              <w:t xml:space="preserve">-2,00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DB155A" w14:textId="77777777" w:rsidR="0069268C" w:rsidRDefault="0069268C" w:rsidP="0069268C">
            <w:pPr>
              <w:rPr>
                <w:rFonts w:eastAsia="Calibri"/>
                <w:color w:val="000000"/>
                <w:sz w:val="2"/>
                <w:szCs w:val="2"/>
                <w:lang w:val="en-US" w:eastAsia="en-US"/>
              </w:rPr>
            </w:pP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CCEDA77" w14:textId="77777777" w:rsidR="0069268C" w:rsidRDefault="0069268C" w:rsidP="0069268C">
            <w:pPr>
              <w:spacing w:before="9"/>
              <w:ind w:left="75"/>
            </w:pPr>
            <w:r>
              <w:rPr>
                <w:rFonts w:ascii="Calibri" w:eastAsia="Calibri" w:hAnsi="Calibri"/>
                <w:noProof/>
                <w:sz w:val="22"/>
                <w:szCs w:val="22"/>
                <w:lang w:eastAsia="pl-PL"/>
              </w:rPr>
              <mc:AlternateContent>
                <mc:Choice Requires="wps">
                  <w:drawing>
                    <wp:inline distT="0" distB="0" distL="0" distR="0" wp14:anchorId="64344DF2" wp14:editId="6FFD3350">
                      <wp:extent cx="5715" cy="5715"/>
                      <wp:effectExtent l="0" t="0" r="0" b="0"/>
                      <wp:docPr id="121" name="Freeform 115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5"/>
                                  <a:gd name="f5" fmla="*/ f0 1 6097"/>
                                  <a:gd name="f6" fmla="*/ f1 1 6095"/>
                                  <a:gd name="f7" fmla="+- f4 0 f2"/>
                                  <a:gd name="f8" fmla="+- f3 0 f2"/>
                                  <a:gd name="f9" fmla="*/ f8 1 6097"/>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13D1E548" id="Freeform 1154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oAA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" path="m,6095r6097,l6097,,,,,6095xe" fillcolor="black" stroked="f">
                      <v:path arrowok="t" o:connecttype="custom" o:connectlocs="2858,0;5715,2858;2858,5715;0,2858" o:connectangles="270,0,90,180" textboxrect="0,0,6097,6095"/>
                      <w10:anchorlock/>
                    </v:shape>
                  </w:pict>
                </mc:Fallback>
              </mc:AlternateContent>
            </w:r>
            <w:r>
              <w:rPr>
                <w:rFonts w:ascii="Calibri" w:eastAsia="Calibri" w:hAnsi="Calibri" w:cs="Calibri"/>
                <w:color w:val="000000"/>
                <w:sz w:val="18"/>
                <w:szCs w:val="18"/>
                <w:lang w:val="en-US" w:eastAsia="en-US"/>
              </w:rPr>
              <w:t xml:space="preserve">-0,12  </w:t>
            </w:r>
          </w:p>
        </w:tc>
      </w:tr>
      <w:tr w:rsidR="0069268C" w14:paraId="41FB1037" w14:textId="77777777" w:rsidTr="0069268C">
        <w:trPr>
          <w:trHeight w:val="117"/>
        </w:trPr>
        <w:tc>
          <w:tcPr>
            <w:tcW w:w="1136" w:type="dxa"/>
            <w:vMerge w:val="restart"/>
            <w:tcBorders>
              <w:left w:val="single" w:sz="4" w:space="0" w:color="000000"/>
              <w:right w:val="single" w:sz="4" w:space="0" w:color="000000"/>
            </w:tcBorders>
            <w:shd w:val="clear" w:color="auto" w:fill="F2F2F2"/>
            <w:tcMar>
              <w:top w:w="0" w:type="dxa"/>
              <w:left w:w="0" w:type="dxa"/>
              <w:bottom w:w="0" w:type="dxa"/>
              <w:right w:w="0" w:type="dxa"/>
            </w:tcMar>
          </w:tcPr>
          <w:p w14:paraId="7A938EDC"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DC8A9B" w14:textId="77777777" w:rsidR="0069268C" w:rsidRDefault="0069268C" w:rsidP="0069268C">
            <w:pPr>
              <w:rPr>
                <w:rFonts w:eastAsia="Calibri"/>
                <w:color w:val="000000"/>
                <w:sz w:val="2"/>
                <w:szCs w:val="2"/>
                <w:lang w:val="en-US" w:eastAsia="en-US"/>
              </w:rPr>
            </w:pPr>
          </w:p>
        </w:tc>
        <w:tc>
          <w:tcPr>
            <w:tcW w:w="2605"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CBE195F"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E05323" w14:textId="77777777" w:rsidR="0069268C" w:rsidRDefault="0069268C" w:rsidP="0069268C">
            <w:pPr>
              <w:rPr>
                <w:rFonts w:eastAsia="Calibri"/>
                <w:color w:val="000000"/>
                <w:sz w:val="2"/>
                <w:szCs w:val="2"/>
                <w:lang w:val="en-US" w:eastAsia="en-US"/>
              </w:rPr>
            </w:pPr>
          </w:p>
        </w:tc>
        <w:tc>
          <w:tcPr>
            <w:tcW w:w="91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FE248D8"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116C3A" w14:textId="77777777" w:rsidR="0069268C" w:rsidRDefault="0069268C" w:rsidP="0069268C">
            <w:pPr>
              <w:rPr>
                <w:rFonts w:eastAsia="Calibri"/>
                <w:color w:val="000000"/>
                <w:sz w:val="2"/>
                <w:szCs w:val="2"/>
                <w:lang w:val="en-US" w:eastAsia="en-US"/>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27193CF"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404285" w14:textId="77777777" w:rsidR="0069268C" w:rsidRDefault="0069268C" w:rsidP="0069268C">
            <w:pPr>
              <w:rPr>
                <w:rFonts w:eastAsia="Calibri"/>
                <w:color w:val="000000"/>
                <w:sz w:val="2"/>
                <w:szCs w:val="2"/>
                <w:lang w:val="en-US" w:eastAsia="en-US"/>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E44A562"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897BDE" w14:textId="77777777" w:rsidR="0069268C" w:rsidRDefault="0069268C" w:rsidP="0069268C">
            <w:pPr>
              <w:rPr>
                <w:rFonts w:eastAsia="Calibri"/>
                <w:color w:val="000000"/>
                <w:sz w:val="2"/>
                <w:szCs w:val="2"/>
                <w:lang w:val="en-US" w:eastAsia="en-U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761B044"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B3F884" w14:textId="77777777" w:rsidR="0069268C" w:rsidRDefault="0069268C" w:rsidP="0069268C">
            <w:pPr>
              <w:rPr>
                <w:rFonts w:eastAsia="Calibri"/>
                <w:color w:val="000000"/>
                <w:sz w:val="2"/>
                <w:szCs w:val="2"/>
                <w:lang w:val="en-US" w:eastAsia="en-US"/>
              </w:rPr>
            </w:pPr>
          </w:p>
        </w:tc>
        <w:tc>
          <w:tcPr>
            <w:tcW w:w="93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851DBA9"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64B7F7" w14:textId="77777777" w:rsidR="0069268C" w:rsidRDefault="0069268C" w:rsidP="0069268C">
            <w:pPr>
              <w:rPr>
                <w:rFonts w:eastAsia="Calibri"/>
                <w:color w:val="000000"/>
                <w:sz w:val="2"/>
                <w:szCs w:val="2"/>
                <w:lang w:val="en-US" w:eastAsia="en-US"/>
              </w:rPr>
            </w:pPr>
          </w:p>
        </w:tc>
        <w:tc>
          <w:tcPr>
            <w:tcW w:w="52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DF242D7" w14:textId="77777777" w:rsidR="0069268C" w:rsidRDefault="0069268C" w:rsidP="0069268C">
            <w:pPr>
              <w:rPr>
                <w:rFonts w:eastAsia="Calibri"/>
                <w:color w:val="000000"/>
                <w:sz w:val="2"/>
                <w:szCs w:val="2"/>
                <w:lang w:val="en-US" w:eastAsia="en-US"/>
              </w:rPr>
            </w:pPr>
          </w:p>
        </w:tc>
      </w:tr>
      <w:tr w:rsidR="0069268C" w14:paraId="2A657B9A" w14:textId="77777777" w:rsidTr="0069268C">
        <w:trPr>
          <w:trHeight w:val="103"/>
        </w:trPr>
        <w:tc>
          <w:tcPr>
            <w:tcW w:w="1136" w:type="dxa"/>
            <w:vMerge/>
            <w:tcBorders>
              <w:left w:val="single" w:sz="4" w:space="0" w:color="000000"/>
              <w:right w:val="single" w:sz="4" w:space="0" w:color="000000"/>
            </w:tcBorders>
            <w:shd w:val="clear" w:color="auto" w:fill="F2F2F2"/>
            <w:tcMar>
              <w:top w:w="0" w:type="dxa"/>
              <w:left w:w="0" w:type="dxa"/>
              <w:bottom w:w="0" w:type="dxa"/>
              <w:right w:w="0" w:type="dxa"/>
            </w:tcMar>
          </w:tcPr>
          <w:p w14:paraId="57A9ED37" w14:textId="77777777" w:rsidR="0069268C" w:rsidRDefault="0069268C" w:rsidP="0069268C">
            <w:pPr>
              <w:rPr>
                <w:rFonts w:eastAsia="Calibri"/>
                <w:color w:val="000000"/>
                <w:sz w:val="2"/>
                <w:szCs w:val="2"/>
                <w:lang w:val="en-US" w:eastAsia="en-US"/>
              </w:rPr>
            </w:pP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FE2BA7" w14:textId="77777777" w:rsidR="0069268C" w:rsidRDefault="0069268C" w:rsidP="0069268C">
            <w:pPr>
              <w:rPr>
                <w:rFonts w:eastAsia="Calibri"/>
                <w:color w:val="000000"/>
                <w:sz w:val="2"/>
                <w:szCs w:val="2"/>
                <w:lang w:val="en-US" w:eastAsia="en-US"/>
              </w:rPr>
            </w:pPr>
          </w:p>
        </w:tc>
        <w:tc>
          <w:tcPr>
            <w:tcW w:w="2605" w:type="dxa"/>
            <w:vMerge w:val="restart"/>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2DDD62E3" w14:textId="77777777" w:rsidR="0069268C" w:rsidRDefault="0069268C" w:rsidP="0069268C">
            <w:pPr>
              <w:spacing w:before="4"/>
            </w:pPr>
            <w:proofErr w:type="spellStart"/>
            <w:r>
              <w:rPr>
                <w:rFonts w:ascii="Calibri" w:eastAsia="Calibri" w:hAnsi="Calibri" w:cs="Calibri"/>
                <w:color w:val="000000"/>
                <w:sz w:val="18"/>
                <w:szCs w:val="18"/>
                <w:lang w:val="en-US" w:eastAsia="en-US"/>
              </w:rPr>
              <w:t>Choroby</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układu</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oddechowego</w:t>
            </w:r>
            <w:proofErr w:type="spellEnd"/>
            <w:r>
              <w:rPr>
                <w:rFonts w:ascii="Calibri" w:eastAsia="Calibri" w:hAnsi="Calibri" w:cs="Calibri"/>
                <w:color w:val="000000"/>
                <w:sz w:val="18"/>
                <w:szCs w:val="18"/>
                <w:lang w:val="en-US" w:eastAsia="en-US"/>
              </w:rPr>
              <w:t xml:space="preserve">  </w:t>
            </w:r>
          </w:p>
        </w:tc>
        <w:tc>
          <w:tcPr>
            <w:tcW w:w="1057"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127614E" w14:textId="77777777" w:rsidR="0069268C" w:rsidRDefault="0069268C" w:rsidP="0069268C">
            <w:pPr>
              <w:spacing w:before="155"/>
              <w:ind w:left="509"/>
              <w:jc w:val="both"/>
            </w:pPr>
            <w:r>
              <w:rPr>
                <w:rFonts w:ascii="Calibri" w:eastAsia="Calibri" w:hAnsi="Calibri"/>
                <w:noProof/>
                <w:sz w:val="22"/>
                <w:szCs w:val="22"/>
                <w:lang w:eastAsia="pl-PL"/>
              </w:rPr>
              <mc:AlternateContent>
                <mc:Choice Requires="wps">
                  <w:drawing>
                    <wp:inline distT="0" distB="0" distL="0" distR="0" wp14:anchorId="038E3FF6" wp14:editId="5FA682D7">
                      <wp:extent cx="582299" cy="139702"/>
                      <wp:effectExtent l="0" t="0" r="8255" b="0"/>
                      <wp:docPr id="122" name="Freeform 115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2299" cy="139702"/>
                              </a:xfrm>
                              <a:custGeom>
                                <a:avLst/>
                                <a:gdLst>
                                  <a:gd name="f0" fmla="val w"/>
                                  <a:gd name="f1" fmla="val h"/>
                                  <a:gd name="f2" fmla="val 0"/>
                                  <a:gd name="f3" fmla="val 582473"/>
                                  <a:gd name="f4" fmla="val 140208"/>
                                  <a:gd name="f5" fmla="*/ f0 1 582473"/>
                                  <a:gd name="f6" fmla="*/ f1 1 140208"/>
                                  <a:gd name="f7" fmla="+- f4 0 f2"/>
                                  <a:gd name="f8" fmla="+- f3 0 f2"/>
                                  <a:gd name="f9" fmla="*/ f8 1 582473"/>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82473"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3CADCA20" id="Freeform 11550" o:spid="_x0000_s1026" alt="&quot;&quot;" style="width:45.85pt;height:11pt;visibility:visible;mso-wrap-style:square;mso-left-percent:-10001;mso-top-percent:-10001;mso-position-horizontal:absolute;mso-position-horizontal-relative:char;mso-position-vertical:absolute;mso-position-vertical-relative:line;mso-left-percent:-10001;mso-top-percent:-10001;v-text-anchor:top" coordsize="582473,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" path="m,140208r582473,l582473,,,,,140208xe" fillcolor="#f2f2f2" stroked="f">
                      <v:path arrowok="t" o:connecttype="custom" o:connectlocs="291150,0;582299,69851;291150,139702;0,69851" o:connectangles="270,0,90,180" textboxrect="0,0,582473,140208"/>
                      <w10:anchorlock/>
                    </v:shape>
                  </w:pict>
                </mc:Fallback>
              </mc:AlternateContent>
            </w:r>
            <w:r>
              <w:rPr>
                <w:rFonts w:ascii="Calibri" w:eastAsia="Calibri" w:hAnsi="Calibri"/>
                <w:noProof/>
                <w:sz w:val="22"/>
                <w:szCs w:val="22"/>
                <w:lang w:eastAsia="pl-PL"/>
              </w:rPr>
              <mc:AlternateContent>
                <mc:Choice Requires="wps">
                  <w:drawing>
                    <wp:inline distT="0" distB="0" distL="0" distR="0" wp14:anchorId="26D261E0" wp14:editId="11F658D6">
                      <wp:extent cx="5715" cy="5715"/>
                      <wp:effectExtent l="0" t="0" r="0" b="0"/>
                      <wp:docPr id="123" name="Freeform 115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57220FE0" id="Freeform 1155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dJAQ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" path="m,6095r6096,l6096,,,,,6095xe" fillcolor="black" stroked="f">
                      <v:path arrowok="t" o:connecttype="custom" o:connectlocs="2858,0;5715,2858;2858,5715;0,2858" o:connectangles="270,0,90,180" textboxrect="0,0,6096,6095"/>
                      <w10:anchorlock/>
                    </v:shape>
                  </w:pict>
                </mc:Fallback>
              </mc:AlternateContent>
            </w:r>
            <w:r>
              <w:rPr>
                <w:rFonts w:ascii="Calibri" w:eastAsia="Calibri" w:hAnsi="Calibri"/>
                <w:noProof/>
                <w:sz w:val="22"/>
                <w:szCs w:val="22"/>
                <w:lang w:eastAsia="pl-PL"/>
              </w:rPr>
              <mc:AlternateContent>
                <mc:Choice Requires="wps">
                  <w:drawing>
                    <wp:inline distT="0" distB="0" distL="0" distR="0" wp14:anchorId="0A1254FF" wp14:editId="32BABE58">
                      <wp:extent cx="5715" cy="5715"/>
                      <wp:effectExtent l="0" t="0" r="0" b="0"/>
                      <wp:docPr id="124" name="Freeform 115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095F6E2A" id="Freeform 1155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I+Ag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" path="m,6095r6096,l6096,,,,,6095xe" fillcolor="black" stroked="f">
                      <v:path arrowok="t" o:connecttype="custom" o:connectlocs="2858,0;5715,2858;2858,5715;0,2858" o:connectangles="270,0,90,180" textboxrect="0,0,6096,6095"/>
                      <w10:anchorlock/>
                    </v:shape>
                  </w:pict>
                </mc:Fallback>
              </mc:AlternateContent>
            </w:r>
            <w:r>
              <w:rPr>
                <w:rFonts w:ascii="Calibri" w:eastAsia="Calibri" w:hAnsi="Calibri"/>
                <w:noProof/>
                <w:sz w:val="22"/>
                <w:szCs w:val="22"/>
                <w:lang w:eastAsia="pl-PL"/>
              </w:rPr>
              <mc:AlternateContent>
                <mc:Choice Requires="wps">
                  <w:drawing>
                    <wp:inline distT="0" distB="0" distL="0" distR="0" wp14:anchorId="27CB1F2D" wp14:editId="4124FD13">
                      <wp:extent cx="5715" cy="5715"/>
                      <wp:effectExtent l="0" t="0" r="0" b="0"/>
                      <wp:docPr id="125" name="Freeform 115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5A2BAF95" id="Freeform 1155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" path="m,6095r6096,l6096,,,,,6095xe" fillcolor="black" stroked="f">
                      <v:path arrowok="t" o:connecttype="custom" o:connectlocs="2858,0;5715,2858;2858,5715;0,2858" o:connectangles="270,0,90,180" textboxrect="0,0,6096,6095"/>
                      <w10:anchorlock/>
                    </v:shape>
                  </w:pict>
                </mc:Fallback>
              </mc:AlternateContent>
            </w:r>
            <w:r>
              <w:rPr>
                <w:rFonts w:ascii="Calibri" w:eastAsia="Calibri" w:hAnsi="Calibri" w:cs="Calibri"/>
                <w:color w:val="000000"/>
                <w:sz w:val="18"/>
                <w:szCs w:val="18"/>
                <w:lang w:val="en-US" w:eastAsia="en-US"/>
              </w:rPr>
              <w:t xml:space="preserve">29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CCA1B5" w14:textId="77777777" w:rsidR="0069268C" w:rsidRDefault="0069268C" w:rsidP="0069268C">
            <w:pPr>
              <w:rPr>
                <w:rFonts w:eastAsia="Calibri"/>
                <w:color w:val="000000"/>
                <w:sz w:val="2"/>
                <w:szCs w:val="2"/>
                <w:lang w:val="en-US" w:eastAsia="en-US"/>
              </w:rPr>
            </w:pP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B649BB0" w14:textId="77777777" w:rsidR="0069268C" w:rsidRDefault="0069268C" w:rsidP="0069268C">
            <w:pPr>
              <w:spacing w:before="155"/>
              <w:ind w:left="146"/>
              <w:jc w:val="both"/>
            </w:pPr>
            <w:r>
              <w:rPr>
                <w:rFonts w:ascii="Calibri" w:eastAsia="Calibri" w:hAnsi="Calibri"/>
                <w:noProof/>
                <w:sz w:val="22"/>
                <w:szCs w:val="22"/>
                <w:lang w:eastAsia="pl-PL"/>
              </w:rPr>
              <mc:AlternateContent>
                <mc:Choice Requires="wps">
                  <w:drawing>
                    <wp:inline distT="0" distB="0" distL="0" distR="0" wp14:anchorId="2A244B88" wp14:editId="430DAA34">
                      <wp:extent cx="388620" cy="139702"/>
                      <wp:effectExtent l="0" t="0" r="0" b="0"/>
                      <wp:docPr id="126" name="Freeform 115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8620" cy="139702"/>
                              </a:xfrm>
                              <a:custGeom>
                                <a:avLst/>
                                <a:gdLst>
                                  <a:gd name="f0" fmla="val w"/>
                                  <a:gd name="f1" fmla="val h"/>
                                  <a:gd name="f2" fmla="val 0"/>
                                  <a:gd name="f3" fmla="val 388620"/>
                                  <a:gd name="f4" fmla="val 140208"/>
                                  <a:gd name="f5" fmla="*/ f0 1 388620"/>
                                  <a:gd name="f6" fmla="*/ f1 1 140208"/>
                                  <a:gd name="f7" fmla="+- f4 0 f2"/>
                                  <a:gd name="f8" fmla="+- f3 0 f2"/>
                                  <a:gd name="f9" fmla="*/ f8 1 388620"/>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88620"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27507B34" id="Freeform 11554" o:spid="_x0000_s1026" alt="&quot;&quot;" style="width:30.6pt;height:11pt;visibility:visible;mso-wrap-style:square;mso-left-percent:-10001;mso-top-percent:-10001;mso-position-horizontal:absolute;mso-position-horizontal-relative:char;mso-position-vertical:absolute;mso-position-vertical-relative:line;mso-left-percent:-10001;mso-top-percent:-10001;v-text-anchor:top" coordsize="388620,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" path="m,140208r388620,l388620,,,,,140208xe" fillcolor="#f2f2f2" stroked="f">
                      <v:path arrowok="t" o:connecttype="custom" o:connectlocs="194310,0;388620,69851;194310,139702;0,69851" o:connectangles="270,0,90,180" textboxrect="0,0,388620,140208"/>
                      <w10:anchorlock/>
                    </v:shape>
                  </w:pict>
                </mc:Fallback>
              </mc:AlternateContent>
            </w:r>
            <w:r>
              <w:rPr>
                <w:rFonts w:ascii="Calibri" w:eastAsia="Calibri" w:hAnsi="Calibri"/>
                <w:noProof/>
                <w:sz w:val="22"/>
                <w:szCs w:val="22"/>
                <w:lang w:eastAsia="pl-PL"/>
              </w:rPr>
              <mc:AlternateContent>
                <mc:Choice Requires="wps">
                  <w:drawing>
                    <wp:inline distT="0" distB="0" distL="0" distR="0" wp14:anchorId="39F6E983" wp14:editId="7E4760BB">
                      <wp:extent cx="5715" cy="5715"/>
                      <wp:effectExtent l="0" t="0" r="0" b="0"/>
                      <wp:docPr id="127" name="Freeform 115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455718FB" id="Freeform 1155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L0/wI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" path="m,6095r6096,l6096,,,,,6095xe" fillcolor="black" stroked="f">
                      <v:path arrowok="t" o:connecttype="custom" o:connectlocs="2858,0;5715,2858;2858,5715;0,2858" o:connectangles="270,0,90,180" textboxrect="0,0,6096,6095"/>
                      <w10:anchorlock/>
                    </v:shape>
                  </w:pict>
                </mc:Fallback>
              </mc:AlternateContent>
            </w:r>
            <w:r>
              <w:rPr>
                <w:rFonts w:ascii="Calibri" w:eastAsia="Calibri" w:hAnsi="Calibri" w:cs="Calibri"/>
                <w:color w:val="000000"/>
                <w:sz w:val="18"/>
                <w:szCs w:val="18"/>
                <w:lang w:val="en-US" w:eastAsia="en-US"/>
              </w:rPr>
              <w:t xml:space="preserve">7,69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B55707" w14:textId="77777777" w:rsidR="0069268C" w:rsidRDefault="0069268C" w:rsidP="0069268C">
            <w:pPr>
              <w:rPr>
                <w:rFonts w:eastAsia="Calibri"/>
                <w:color w:val="000000"/>
                <w:sz w:val="2"/>
                <w:szCs w:val="2"/>
                <w:lang w:val="en-US" w:eastAsia="en-US"/>
              </w:rPr>
            </w:pP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0D861D7" w14:textId="77777777" w:rsidR="0069268C" w:rsidRDefault="0069268C" w:rsidP="0069268C">
            <w:pPr>
              <w:spacing w:before="155"/>
              <w:ind w:left="379"/>
              <w:jc w:val="both"/>
            </w:pPr>
            <w:r>
              <w:rPr>
                <w:rFonts w:ascii="Calibri" w:eastAsia="Calibri" w:hAnsi="Calibri"/>
                <w:noProof/>
                <w:sz w:val="22"/>
                <w:szCs w:val="22"/>
                <w:lang w:eastAsia="pl-PL"/>
              </w:rPr>
              <mc:AlternateContent>
                <mc:Choice Requires="wps">
                  <w:drawing>
                    <wp:inline distT="0" distB="0" distL="0" distR="0" wp14:anchorId="688D15FB" wp14:editId="1356EFF4">
                      <wp:extent cx="600075" cy="139702"/>
                      <wp:effectExtent l="0" t="0" r="9525" b="0"/>
                      <wp:docPr id="137" name="Freeform 115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075" cy="139702"/>
                              </a:xfrm>
                              <a:custGeom>
                                <a:avLst/>
                                <a:gdLst>
                                  <a:gd name="f0" fmla="val w"/>
                                  <a:gd name="f1" fmla="val h"/>
                                  <a:gd name="f2" fmla="val 0"/>
                                  <a:gd name="f3" fmla="val 600456"/>
                                  <a:gd name="f4" fmla="val 140208"/>
                                  <a:gd name="f5" fmla="*/ f0 1 600456"/>
                                  <a:gd name="f6" fmla="*/ f1 1 140208"/>
                                  <a:gd name="f7" fmla="+- f4 0 f2"/>
                                  <a:gd name="f8" fmla="+- f3 0 f2"/>
                                  <a:gd name="f9" fmla="*/ f8 1 600456"/>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0456"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55550316" id="Freeform 11556" o:spid="_x0000_s1026" alt="&quot;&quot;" style="width:47.25pt;height:11pt;visibility:visible;mso-wrap-style:square;mso-left-percent:-10001;mso-top-percent:-10001;mso-position-horizontal:absolute;mso-position-horizontal-relative:char;mso-position-vertical:absolute;mso-position-vertical-relative:line;mso-left-percent:-10001;mso-top-percent:-10001;v-text-anchor:top" coordsize="60045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" path="m,140208r600456,l600456,,,,,140208xe" fillcolor="#f2f2f2" stroked="f">
                      <v:path arrowok="t" o:connecttype="custom" o:connectlocs="300038,0;600075,69851;300038,139702;0,69851" o:connectangles="270,0,90,180" textboxrect="0,0,600456,140208"/>
                      <w10:anchorlock/>
                    </v:shape>
                  </w:pict>
                </mc:Fallback>
              </mc:AlternateContent>
            </w:r>
            <w:r>
              <w:rPr>
                <w:rFonts w:ascii="Calibri" w:eastAsia="Calibri" w:hAnsi="Calibri"/>
                <w:noProof/>
                <w:sz w:val="22"/>
                <w:szCs w:val="22"/>
                <w:lang w:eastAsia="pl-PL"/>
              </w:rPr>
              <mc:AlternateContent>
                <mc:Choice Requires="wps">
                  <w:drawing>
                    <wp:inline distT="0" distB="0" distL="0" distR="0" wp14:anchorId="67390E7C" wp14:editId="09402D99">
                      <wp:extent cx="5715" cy="5715"/>
                      <wp:effectExtent l="0" t="0" r="0" b="0"/>
                      <wp:docPr id="138" name="Freeform 115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5"/>
                                  <a:gd name="f5" fmla="*/ f0 1 6097"/>
                                  <a:gd name="f6" fmla="*/ f1 1 6095"/>
                                  <a:gd name="f7" fmla="+- f4 0 f2"/>
                                  <a:gd name="f8" fmla="+- f3 0 f2"/>
                                  <a:gd name="f9" fmla="*/ f8 1 6097"/>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73C97B8A" id="Freeform 1155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" path="m,6095r6097,l6097,,,,,6095xe" fillcolor="black" stroked="f">
                      <v:path arrowok="t" o:connecttype="custom" o:connectlocs="2858,0;5715,2858;2858,5715;0,2858" o:connectangles="270,0,90,180" textboxrect="0,0,6097,6095"/>
                      <w10:anchorlock/>
                    </v:shape>
                  </w:pict>
                </mc:Fallback>
              </mc:AlternateContent>
            </w:r>
            <w:r>
              <w:rPr>
                <w:rFonts w:ascii="Calibri" w:eastAsia="Calibri" w:hAnsi="Calibri" w:cs="Calibri"/>
                <w:color w:val="000000"/>
                <w:sz w:val="18"/>
                <w:szCs w:val="18"/>
                <w:lang w:val="en-US" w:eastAsia="en-US"/>
              </w:rPr>
              <w:t xml:space="preserve">34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2E34B9" w14:textId="77777777" w:rsidR="0069268C" w:rsidRDefault="0069268C" w:rsidP="0069268C">
            <w:pPr>
              <w:rPr>
                <w:rFonts w:eastAsia="Calibri"/>
                <w:color w:val="000000"/>
                <w:sz w:val="2"/>
                <w:szCs w:val="2"/>
                <w:lang w:val="en-US" w:eastAsia="en-U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FA958DA" w14:textId="77777777" w:rsidR="0069268C" w:rsidRDefault="0069268C" w:rsidP="0069268C">
            <w:pPr>
              <w:spacing w:before="155"/>
              <w:ind w:left="144"/>
              <w:jc w:val="both"/>
            </w:pPr>
            <w:r>
              <w:rPr>
                <w:rFonts w:ascii="Calibri" w:eastAsia="Calibri" w:hAnsi="Calibri"/>
                <w:noProof/>
                <w:sz w:val="22"/>
                <w:szCs w:val="22"/>
                <w:lang w:eastAsia="pl-PL"/>
              </w:rPr>
              <mc:AlternateContent>
                <mc:Choice Requires="wps">
                  <w:drawing>
                    <wp:inline distT="0" distB="0" distL="0" distR="0" wp14:anchorId="3EA23808" wp14:editId="7E2204C5">
                      <wp:extent cx="385447" cy="139702"/>
                      <wp:effectExtent l="0" t="0" r="0" b="0"/>
                      <wp:docPr id="139" name="Freeform 115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5447" cy="139702"/>
                              </a:xfrm>
                              <a:custGeom>
                                <a:avLst/>
                                <a:gdLst>
                                  <a:gd name="f0" fmla="val w"/>
                                  <a:gd name="f1" fmla="val h"/>
                                  <a:gd name="f2" fmla="val 0"/>
                                  <a:gd name="f3" fmla="val 385876"/>
                                  <a:gd name="f4" fmla="val 140208"/>
                                  <a:gd name="f5" fmla="*/ f0 1 385876"/>
                                  <a:gd name="f6" fmla="*/ f1 1 140208"/>
                                  <a:gd name="f7" fmla="+- f4 0 f2"/>
                                  <a:gd name="f8" fmla="+- f3 0 f2"/>
                                  <a:gd name="f9" fmla="*/ f8 1 385876"/>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85876"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596856C7" id="Freeform 11558" o:spid="_x0000_s1026" alt="&quot;&quot;" style="width:30.35pt;height:11pt;visibility:visible;mso-wrap-style:square;mso-left-percent:-10001;mso-top-percent:-10001;mso-position-horizontal:absolute;mso-position-horizontal-relative:char;mso-position-vertical:absolute;mso-position-vertical-relative:line;mso-left-percent:-10001;mso-top-percent:-10001;v-text-anchor:top" coordsize="38587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" path="m,140208r385876,l385876,,,,,140208xe" fillcolor="#f2f2f2" stroked="f">
                      <v:path arrowok="t" o:connecttype="custom" o:connectlocs="192724,0;385447,69851;192724,139702;0,69851" o:connectangles="270,0,90,180" textboxrect="0,0,385876,140208"/>
                      <w10:anchorlock/>
                    </v:shape>
                  </w:pict>
                </mc:Fallback>
              </mc:AlternateContent>
            </w:r>
            <w:r>
              <w:rPr>
                <w:rFonts w:ascii="Calibri" w:eastAsia="Calibri" w:hAnsi="Calibri"/>
                <w:noProof/>
                <w:sz w:val="22"/>
                <w:szCs w:val="22"/>
                <w:lang w:eastAsia="pl-PL"/>
              </w:rPr>
              <mc:AlternateContent>
                <mc:Choice Requires="wps">
                  <w:drawing>
                    <wp:inline distT="0" distB="0" distL="0" distR="0" wp14:anchorId="3D77086C" wp14:editId="7A1DF0A0">
                      <wp:extent cx="5715" cy="5715"/>
                      <wp:effectExtent l="0" t="0" r="0" b="0"/>
                      <wp:docPr id="140" name="Freeform 115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0303814F" id="Freeform 1155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" path="m,6095r6096,l6096,,,,,6095xe" fillcolor="black" stroked="f">
                      <v:path arrowok="t" o:connecttype="custom" o:connectlocs="2858,0;5715,2858;2858,5715;0,2858" o:connectangles="270,0,90,180" textboxrect="0,0,6096,6095"/>
                      <w10:anchorlock/>
                    </v:shape>
                  </w:pict>
                </mc:Fallback>
              </mc:AlternateContent>
            </w:r>
            <w:r>
              <w:rPr>
                <w:rFonts w:ascii="Calibri" w:eastAsia="Calibri" w:hAnsi="Calibri" w:cs="Calibri"/>
                <w:color w:val="000000"/>
                <w:sz w:val="18"/>
                <w:szCs w:val="18"/>
                <w:lang w:val="en-US" w:eastAsia="en-US"/>
              </w:rPr>
              <w:t xml:space="preserve">9,66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C26D26" w14:textId="77777777" w:rsidR="0069268C" w:rsidRDefault="0069268C" w:rsidP="0069268C">
            <w:pPr>
              <w:rPr>
                <w:rFonts w:eastAsia="Calibri"/>
                <w:color w:val="000000"/>
                <w:sz w:val="2"/>
                <w:szCs w:val="2"/>
                <w:lang w:val="en-US" w:eastAsia="en-US"/>
              </w:rPr>
            </w:pPr>
          </w:p>
        </w:tc>
        <w:tc>
          <w:tcPr>
            <w:tcW w:w="93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3E22F5C" w14:textId="77777777" w:rsidR="0069268C" w:rsidRDefault="0069268C" w:rsidP="0069268C">
            <w:pPr>
              <w:spacing w:before="155"/>
              <w:ind w:left="307"/>
              <w:jc w:val="both"/>
            </w:pPr>
            <w:r>
              <w:rPr>
                <w:rFonts w:ascii="Calibri" w:eastAsia="Calibri" w:hAnsi="Calibri"/>
                <w:noProof/>
                <w:sz w:val="22"/>
                <w:szCs w:val="22"/>
                <w:lang w:eastAsia="pl-PL"/>
              </w:rPr>
              <mc:AlternateContent>
                <mc:Choice Requires="wps">
                  <w:drawing>
                    <wp:inline distT="0" distB="0" distL="0" distR="0" wp14:anchorId="5E0D460F" wp14:editId="69A51C17">
                      <wp:extent cx="592458" cy="139702"/>
                      <wp:effectExtent l="0" t="0" r="0" b="0"/>
                      <wp:docPr id="141" name="Freeform 115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2458" cy="139702"/>
                              </a:xfrm>
                              <a:custGeom>
                                <a:avLst/>
                                <a:gdLst>
                                  <a:gd name="f0" fmla="val w"/>
                                  <a:gd name="f1" fmla="val h"/>
                                  <a:gd name="f2" fmla="val 0"/>
                                  <a:gd name="f3" fmla="val 592836"/>
                                  <a:gd name="f4" fmla="val 140208"/>
                                  <a:gd name="f5" fmla="*/ f0 1 592836"/>
                                  <a:gd name="f6" fmla="*/ f1 1 140208"/>
                                  <a:gd name="f7" fmla="+- f4 0 f2"/>
                                  <a:gd name="f8" fmla="+- f3 0 f2"/>
                                  <a:gd name="f9" fmla="*/ f8 1 592836"/>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92836"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23C03C4F" id="Freeform 11560" o:spid="_x0000_s1026" alt="&quot;&quot;" style="width:46.65pt;height:11pt;visibility:visible;mso-wrap-style:square;mso-left-percent:-10001;mso-top-percent:-10001;mso-position-horizontal:absolute;mso-position-horizontal-relative:char;mso-position-vertical:absolute;mso-position-vertical-relative:line;mso-left-percent:-10001;mso-top-percent:-10001;v-text-anchor:top" coordsize="59283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" path="m,140208r592836,l592836,,,,,140208xe" fillcolor="#f2f2f2" stroked="f">
                      <v:path arrowok="t" o:connecttype="custom" o:connectlocs="296229,0;592458,69851;296229,139702;0,69851" o:connectangles="270,0,90,180" textboxrect="0,0,592836,140208"/>
                      <w10:anchorlock/>
                    </v:shape>
                  </w:pict>
                </mc:Fallback>
              </mc:AlternateContent>
            </w:r>
            <w:r>
              <w:rPr>
                <w:rFonts w:ascii="Calibri" w:eastAsia="Calibri" w:hAnsi="Calibri"/>
                <w:noProof/>
                <w:sz w:val="22"/>
                <w:szCs w:val="22"/>
                <w:lang w:eastAsia="pl-PL"/>
              </w:rPr>
              <mc:AlternateContent>
                <mc:Choice Requires="wps">
                  <w:drawing>
                    <wp:inline distT="0" distB="0" distL="0" distR="0" wp14:anchorId="0C80B244" wp14:editId="7E3382D5">
                      <wp:extent cx="5715" cy="5715"/>
                      <wp:effectExtent l="0" t="0" r="0" b="0"/>
                      <wp:docPr id="142" name="Freeform 11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 f0 1 6095"/>
                                  <a:gd name="f5" fmla="*/ f1 1 6095"/>
                                  <a:gd name="f6" fmla="+- f3 0 f2"/>
                                  <a:gd name="f7" fmla="*/ f6 1 6095"/>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5" h="6095">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47F4F6B" id="Freeform 1156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" path="m,6095r6095,l6095,,,,,6095xe" fillcolor="black" stroked="f">
                      <v:path arrowok="t" o:connecttype="custom" o:connectlocs="2858,0;5715,2858;2858,5715;0,2858" o:connectangles="270,0,90,180" textboxrect="0,0,6095,6095"/>
                      <w10:anchorlock/>
                    </v:shape>
                  </w:pict>
                </mc:Fallback>
              </mc:AlternateContent>
            </w:r>
            <w:r>
              <w:rPr>
                <w:rFonts w:ascii="Calibri" w:eastAsia="Calibri" w:hAnsi="Calibri" w:cs="Calibri"/>
                <w:color w:val="000000"/>
                <w:sz w:val="18"/>
                <w:szCs w:val="18"/>
                <w:lang w:val="en-US" w:eastAsia="en-US"/>
              </w:rPr>
              <w:t xml:space="preserve">5,00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3FAD46" w14:textId="77777777" w:rsidR="0069268C" w:rsidRDefault="0069268C" w:rsidP="0069268C">
            <w:pPr>
              <w:rPr>
                <w:rFonts w:eastAsia="Calibri"/>
                <w:color w:val="000000"/>
                <w:sz w:val="2"/>
                <w:szCs w:val="2"/>
                <w:lang w:val="en-US" w:eastAsia="en-US"/>
              </w:rPr>
            </w:pP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0E70988" w14:textId="77777777" w:rsidR="0069268C" w:rsidRDefault="0069268C" w:rsidP="0069268C">
            <w:pPr>
              <w:spacing w:before="155"/>
              <w:ind w:left="101"/>
              <w:jc w:val="both"/>
            </w:pPr>
            <w:r>
              <w:rPr>
                <w:rFonts w:ascii="Calibri" w:eastAsia="Calibri" w:hAnsi="Calibri"/>
                <w:noProof/>
                <w:sz w:val="22"/>
                <w:szCs w:val="22"/>
                <w:lang w:eastAsia="pl-PL"/>
              </w:rPr>
              <mc:AlternateContent>
                <mc:Choice Requires="wps">
                  <w:drawing>
                    <wp:inline distT="0" distB="0" distL="0" distR="0" wp14:anchorId="7A33D212" wp14:editId="192F1579">
                      <wp:extent cx="329568" cy="139702"/>
                      <wp:effectExtent l="0" t="0" r="0" b="0"/>
                      <wp:docPr id="143" name="Freeform 115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9568" cy="139702"/>
                              </a:xfrm>
                              <a:custGeom>
                                <a:avLst/>
                                <a:gdLst>
                                  <a:gd name="f0" fmla="val w"/>
                                  <a:gd name="f1" fmla="val h"/>
                                  <a:gd name="f2" fmla="val 0"/>
                                  <a:gd name="f3" fmla="val 330708"/>
                                  <a:gd name="f4" fmla="val 140208"/>
                                  <a:gd name="f5" fmla="*/ f0 1 330708"/>
                                  <a:gd name="f6" fmla="*/ f1 1 140208"/>
                                  <a:gd name="f7" fmla="+- f4 0 f2"/>
                                  <a:gd name="f8" fmla="+- f3 0 f2"/>
                                  <a:gd name="f9" fmla="*/ f8 1 330708"/>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30708"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4AF1FE2C" id="Freeform 11562" o:spid="_x0000_s1026" alt="&quot;&quot;" style="width:25.95pt;height:11pt;visibility:visible;mso-wrap-style:square;mso-left-percent:-10001;mso-top-percent:-10001;mso-position-horizontal:absolute;mso-position-horizontal-relative:char;mso-position-vertical:absolute;mso-position-vertical-relative:line;mso-left-percent:-10001;mso-top-percent:-10001;v-text-anchor:top" coordsize="330708,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" path="m,140208r330708,l330708,,,,,140208xe" fillcolor="#f2f2f2" stroked="f">
                      <v:path arrowok="t" o:connecttype="custom" o:connectlocs="164784,0;329568,69851;164784,139702;0,69851" o:connectangles="270,0,90,180" textboxrect="0,0,330708,140208"/>
                      <w10:anchorlock/>
                    </v:shape>
                  </w:pict>
                </mc:Fallback>
              </mc:AlternateContent>
            </w:r>
            <w:r>
              <w:rPr>
                <w:rFonts w:ascii="Calibri" w:eastAsia="Calibri" w:hAnsi="Calibri"/>
                <w:noProof/>
                <w:sz w:val="22"/>
                <w:szCs w:val="22"/>
                <w:lang w:eastAsia="pl-PL"/>
              </w:rPr>
              <mc:AlternateContent>
                <mc:Choice Requires="wps">
                  <w:drawing>
                    <wp:inline distT="0" distB="0" distL="0" distR="0" wp14:anchorId="255F29A7" wp14:editId="3E57929B">
                      <wp:extent cx="5715" cy="5715"/>
                      <wp:effectExtent l="0" t="0" r="0" b="0"/>
                      <wp:docPr id="144" name="Freeform 115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5"/>
                                  <a:gd name="f5" fmla="*/ f0 1 6097"/>
                                  <a:gd name="f6" fmla="*/ f1 1 6095"/>
                                  <a:gd name="f7" fmla="+- f4 0 f2"/>
                                  <a:gd name="f8" fmla="+- f3 0 f2"/>
                                  <a:gd name="f9" fmla="*/ f8 1 6097"/>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4B09C8EE" id="Freeform 1156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" path="m,6095r6097,l6097,,,,,6095xe" fillcolor="black" stroked="f">
                      <v:path arrowok="t" o:connecttype="custom" o:connectlocs="2858,0;5715,2858;2858,5715;0,2858" o:connectangles="270,0,90,180" textboxrect="0,0,6097,6095"/>
                      <w10:anchorlock/>
                    </v:shape>
                  </w:pict>
                </mc:Fallback>
              </mc:AlternateContent>
            </w:r>
            <w:r>
              <w:rPr>
                <w:rFonts w:ascii="Calibri" w:eastAsia="Calibri" w:hAnsi="Calibri" w:cs="Calibri"/>
                <w:color w:val="000000"/>
                <w:sz w:val="18"/>
                <w:szCs w:val="18"/>
                <w:lang w:val="en-US" w:eastAsia="en-US"/>
              </w:rPr>
              <w:t xml:space="preserve">0,17  </w:t>
            </w:r>
          </w:p>
        </w:tc>
      </w:tr>
      <w:tr w:rsidR="0069268C" w14:paraId="1DE2F83A" w14:textId="77777777" w:rsidTr="0069268C">
        <w:trPr>
          <w:trHeight w:val="127"/>
        </w:trPr>
        <w:tc>
          <w:tcPr>
            <w:tcW w:w="1136" w:type="dxa"/>
            <w:vMerge w:val="restart"/>
            <w:tcBorders>
              <w:left w:val="single" w:sz="4" w:space="0" w:color="000000"/>
              <w:right w:val="single" w:sz="4" w:space="0" w:color="000000"/>
            </w:tcBorders>
            <w:shd w:val="clear" w:color="auto" w:fill="F2F2F2"/>
            <w:tcMar>
              <w:top w:w="0" w:type="dxa"/>
              <w:left w:w="0" w:type="dxa"/>
              <w:bottom w:w="0" w:type="dxa"/>
              <w:right w:w="0" w:type="dxa"/>
            </w:tcMar>
          </w:tcPr>
          <w:p w14:paraId="12438A94"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281C1E" w14:textId="77777777" w:rsidR="0069268C" w:rsidRDefault="0069268C" w:rsidP="0069268C">
            <w:pPr>
              <w:rPr>
                <w:rFonts w:eastAsia="Calibri"/>
                <w:color w:val="000000"/>
                <w:sz w:val="2"/>
                <w:szCs w:val="2"/>
                <w:lang w:val="en-US" w:eastAsia="en-US"/>
              </w:rPr>
            </w:pPr>
          </w:p>
        </w:tc>
        <w:tc>
          <w:tcPr>
            <w:tcW w:w="2605"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51CB8842" w14:textId="77777777" w:rsidR="0069268C" w:rsidRDefault="0069268C" w:rsidP="0069268C">
            <w:pPr>
              <w:rPr>
                <w:rFonts w:eastAsia="Calibri"/>
                <w:color w:val="000000"/>
                <w:sz w:val="2"/>
                <w:szCs w:val="2"/>
                <w:lang w:val="en-US" w:eastAsia="en-US"/>
              </w:rPr>
            </w:pPr>
          </w:p>
        </w:tc>
        <w:tc>
          <w:tcPr>
            <w:tcW w:w="1057" w:type="dxa"/>
            <w:gridSpan w:val="2"/>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8373242"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8FBF21" w14:textId="77777777" w:rsidR="0069268C" w:rsidRDefault="0069268C" w:rsidP="0069268C">
            <w:pPr>
              <w:rPr>
                <w:rFonts w:eastAsia="Calibri"/>
                <w:color w:val="000000"/>
                <w:sz w:val="2"/>
                <w:szCs w:val="2"/>
                <w:lang w:val="en-US" w:eastAsia="en-US"/>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DA434D2"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8B4258" w14:textId="77777777" w:rsidR="0069268C" w:rsidRDefault="0069268C" w:rsidP="0069268C">
            <w:pPr>
              <w:rPr>
                <w:rFonts w:eastAsia="Calibri"/>
                <w:color w:val="000000"/>
                <w:sz w:val="2"/>
                <w:szCs w:val="2"/>
                <w:lang w:val="en-US" w:eastAsia="en-US"/>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C7CEC95"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8CD5F7" w14:textId="77777777" w:rsidR="0069268C" w:rsidRDefault="0069268C" w:rsidP="0069268C">
            <w:pPr>
              <w:rPr>
                <w:rFonts w:eastAsia="Calibri"/>
                <w:color w:val="000000"/>
                <w:sz w:val="2"/>
                <w:szCs w:val="2"/>
                <w:lang w:val="en-US" w:eastAsia="en-U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8F9234C"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CBE7CA" w14:textId="77777777" w:rsidR="0069268C" w:rsidRDefault="0069268C" w:rsidP="0069268C">
            <w:pPr>
              <w:rPr>
                <w:rFonts w:eastAsia="Calibri"/>
                <w:color w:val="000000"/>
                <w:sz w:val="2"/>
                <w:szCs w:val="2"/>
                <w:lang w:val="en-US" w:eastAsia="en-US"/>
              </w:rPr>
            </w:pPr>
          </w:p>
        </w:tc>
        <w:tc>
          <w:tcPr>
            <w:tcW w:w="93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187E74E"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C17AA5" w14:textId="77777777" w:rsidR="0069268C" w:rsidRDefault="0069268C" w:rsidP="0069268C">
            <w:pPr>
              <w:rPr>
                <w:rFonts w:eastAsia="Calibri"/>
                <w:color w:val="000000"/>
                <w:sz w:val="2"/>
                <w:szCs w:val="2"/>
                <w:lang w:val="en-US" w:eastAsia="en-US"/>
              </w:rPr>
            </w:pPr>
          </w:p>
        </w:tc>
        <w:tc>
          <w:tcPr>
            <w:tcW w:w="52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A8AE794" w14:textId="77777777" w:rsidR="0069268C" w:rsidRDefault="0069268C" w:rsidP="0069268C">
            <w:pPr>
              <w:rPr>
                <w:rFonts w:eastAsia="Calibri"/>
                <w:color w:val="000000"/>
                <w:sz w:val="2"/>
                <w:szCs w:val="2"/>
                <w:lang w:val="en-US" w:eastAsia="en-US"/>
              </w:rPr>
            </w:pPr>
          </w:p>
        </w:tc>
      </w:tr>
      <w:tr w:rsidR="0069268C" w14:paraId="614FBF53" w14:textId="77777777" w:rsidTr="0069268C">
        <w:trPr>
          <w:trHeight w:val="91"/>
        </w:trPr>
        <w:tc>
          <w:tcPr>
            <w:tcW w:w="1136" w:type="dxa"/>
            <w:vMerge/>
            <w:tcBorders>
              <w:left w:val="single" w:sz="4" w:space="0" w:color="000000"/>
              <w:right w:val="single" w:sz="4" w:space="0" w:color="000000"/>
            </w:tcBorders>
            <w:shd w:val="clear" w:color="auto" w:fill="F2F2F2"/>
            <w:tcMar>
              <w:top w:w="0" w:type="dxa"/>
              <w:left w:w="0" w:type="dxa"/>
              <w:bottom w:w="0" w:type="dxa"/>
              <w:right w:w="0" w:type="dxa"/>
            </w:tcMar>
          </w:tcPr>
          <w:p w14:paraId="27598C48"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677D60" w14:textId="77777777" w:rsidR="0069268C" w:rsidRDefault="0069268C" w:rsidP="0069268C">
            <w:pPr>
              <w:rPr>
                <w:rFonts w:eastAsia="Calibri"/>
                <w:color w:val="000000"/>
                <w:sz w:val="2"/>
                <w:szCs w:val="2"/>
                <w:lang w:val="en-US" w:eastAsia="en-US"/>
              </w:rPr>
            </w:pPr>
          </w:p>
        </w:tc>
        <w:tc>
          <w:tcPr>
            <w:tcW w:w="2605" w:type="dxa"/>
            <w:vMerge w:val="restart"/>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A418FD5" w14:textId="77777777" w:rsidR="0069268C" w:rsidRDefault="0069268C" w:rsidP="0069268C">
            <w:pPr>
              <w:jc w:val="both"/>
            </w:pPr>
            <w:proofErr w:type="spellStart"/>
            <w:r>
              <w:rPr>
                <w:rFonts w:ascii="Calibri" w:eastAsia="Calibri" w:hAnsi="Calibri" w:cs="Calibri"/>
                <w:color w:val="000000"/>
                <w:sz w:val="18"/>
                <w:szCs w:val="18"/>
                <w:lang w:val="en-US" w:eastAsia="en-US"/>
              </w:rPr>
              <w:t>i</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układu</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krążenia</w:t>
            </w:r>
            <w:proofErr w:type="spellEnd"/>
            <w:r>
              <w:rPr>
                <w:rFonts w:ascii="Calibri" w:eastAsia="Calibri" w:hAnsi="Calibri" w:cs="Calibri"/>
                <w:color w:val="000000"/>
                <w:sz w:val="18"/>
                <w:szCs w:val="18"/>
                <w:lang w:val="en-US" w:eastAsia="en-US"/>
              </w:rPr>
              <w:t xml:space="preserve">  </w:t>
            </w:r>
          </w:p>
        </w:tc>
        <w:tc>
          <w:tcPr>
            <w:tcW w:w="1057" w:type="dxa"/>
            <w:gridSpan w:val="2"/>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037D4EA"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EFFC7C" w14:textId="77777777" w:rsidR="0069268C" w:rsidRDefault="0069268C" w:rsidP="0069268C">
            <w:pPr>
              <w:rPr>
                <w:rFonts w:eastAsia="Calibri"/>
                <w:color w:val="000000"/>
                <w:sz w:val="2"/>
                <w:szCs w:val="2"/>
                <w:lang w:val="en-US" w:eastAsia="en-US"/>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9B5F50B"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867239" w14:textId="77777777" w:rsidR="0069268C" w:rsidRDefault="0069268C" w:rsidP="0069268C">
            <w:pPr>
              <w:rPr>
                <w:rFonts w:eastAsia="Calibri"/>
                <w:color w:val="000000"/>
                <w:sz w:val="2"/>
                <w:szCs w:val="2"/>
                <w:lang w:val="en-US" w:eastAsia="en-US"/>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4D8DCA1"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950A4A" w14:textId="77777777" w:rsidR="0069268C" w:rsidRDefault="0069268C" w:rsidP="0069268C">
            <w:pPr>
              <w:rPr>
                <w:rFonts w:eastAsia="Calibri"/>
                <w:color w:val="000000"/>
                <w:sz w:val="2"/>
                <w:szCs w:val="2"/>
                <w:lang w:val="en-US" w:eastAsia="en-U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6B8B81C"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7BF47E" w14:textId="77777777" w:rsidR="0069268C" w:rsidRDefault="0069268C" w:rsidP="0069268C">
            <w:pPr>
              <w:rPr>
                <w:rFonts w:eastAsia="Calibri"/>
                <w:color w:val="000000"/>
                <w:sz w:val="2"/>
                <w:szCs w:val="2"/>
                <w:lang w:val="en-US" w:eastAsia="en-US"/>
              </w:rPr>
            </w:pPr>
          </w:p>
        </w:tc>
        <w:tc>
          <w:tcPr>
            <w:tcW w:w="93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95F7C4F"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30CA2C" w14:textId="77777777" w:rsidR="0069268C" w:rsidRDefault="0069268C" w:rsidP="0069268C">
            <w:pPr>
              <w:rPr>
                <w:rFonts w:eastAsia="Calibri"/>
                <w:color w:val="000000"/>
                <w:sz w:val="2"/>
                <w:szCs w:val="2"/>
                <w:lang w:val="en-US" w:eastAsia="en-US"/>
              </w:rPr>
            </w:pPr>
          </w:p>
        </w:tc>
        <w:tc>
          <w:tcPr>
            <w:tcW w:w="52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DC8F445" w14:textId="77777777" w:rsidR="0069268C" w:rsidRDefault="0069268C" w:rsidP="0069268C">
            <w:pPr>
              <w:rPr>
                <w:rFonts w:eastAsia="Calibri"/>
                <w:color w:val="000000"/>
                <w:sz w:val="2"/>
                <w:szCs w:val="2"/>
                <w:lang w:val="en-US" w:eastAsia="en-US"/>
              </w:rPr>
            </w:pPr>
          </w:p>
        </w:tc>
      </w:tr>
      <w:tr w:rsidR="0069268C" w14:paraId="7EDF51B8" w14:textId="77777777" w:rsidTr="0069268C">
        <w:trPr>
          <w:trHeight w:val="276"/>
        </w:trPr>
        <w:tc>
          <w:tcPr>
            <w:tcW w:w="1136" w:type="dxa"/>
            <w:vMerge w:val="restart"/>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B6BBF33"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46474799" wp14:editId="40A0215F">
                      <wp:extent cx="5715" cy="5715"/>
                      <wp:effectExtent l="0" t="0" r="0" b="0"/>
                      <wp:docPr id="146" name="Freeform 115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2BDF291C" id="Freeform 1156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noProof/>
                <w:sz w:val="22"/>
                <w:szCs w:val="22"/>
                <w:lang w:eastAsia="pl-PL"/>
              </w:rPr>
              <mc:AlternateContent>
                <mc:Choice Requires="wps">
                  <w:drawing>
                    <wp:inline distT="0" distB="0" distL="0" distR="0" wp14:anchorId="0D4A27EF" wp14:editId="5A2D03EA">
                      <wp:extent cx="5715" cy="5715"/>
                      <wp:effectExtent l="0" t="0" r="0" b="0"/>
                      <wp:docPr id="147" name="Freeform 115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29B4E53A" id="Freeform 1156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" path="m,6097r6096,l6096,,,,,6097xe" fillcolor="black" stroked="f">
                      <v:path arrowok="t" o:connecttype="custom" o:connectlocs="2858,0;5715,2858;2858,5715;0,2858" o:connectangles="270,0,90,180" textboxrect="0,0,6096,6097"/>
                      <w10:anchorlock/>
                    </v:shape>
                  </w:pict>
                </mc:Fallback>
              </mc:AlternateContent>
            </w:r>
            <w:r>
              <w:rPr>
                <w:rFonts w:ascii="Calibri" w:eastAsia="Calibri" w:hAnsi="Calibri"/>
                <w:noProof/>
                <w:sz w:val="22"/>
                <w:szCs w:val="22"/>
                <w:lang w:eastAsia="pl-PL"/>
              </w:rPr>
              <mc:AlternateContent>
                <mc:Choice Requires="wps">
                  <w:drawing>
                    <wp:inline distT="0" distB="0" distL="0" distR="0" wp14:anchorId="794DAC5F" wp14:editId="0BFC1003">
                      <wp:extent cx="5715" cy="5715"/>
                      <wp:effectExtent l="0" t="0" r="0" b="0"/>
                      <wp:docPr id="148" name="Freeform 115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2AAAB635" id="Freeform 11566"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" path="m,6097r6096,l6096,,,,,6097xe" fillcolor="black" stroked="f">
                      <v:path arrowok="t" o:connecttype="custom" o:connectlocs="2858,0;5715,2858;2858,5715;0,2858" o:connectangles="270,0,90,180" textboxrect="0,0,6096,6097"/>
                      <w10:anchorlock/>
                    </v:shape>
                  </w:pict>
                </mc:Fallback>
              </mc:AlternateContent>
            </w:r>
            <w:r>
              <w:rPr>
                <w:rFonts w:ascii="Calibri" w:eastAsia="Calibri" w:hAnsi="Calibri"/>
                <w:noProof/>
                <w:sz w:val="22"/>
                <w:szCs w:val="22"/>
                <w:lang w:eastAsia="pl-PL"/>
              </w:rPr>
              <mc:AlternateContent>
                <mc:Choice Requires="wps">
                  <w:drawing>
                    <wp:inline distT="0" distB="0" distL="0" distR="0" wp14:anchorId="662FB5C8" wp14:editId="5FFEFB0F">
                      <wp:extent cx="5715" cy="5715"/>
                      <wp:effectExtent l="0" t="0" r="0" b="0"/>
                      <wp:docPr id="149" name="Freeform 115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F29EB36" id="Freeform 1156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noProof/>
                <w:sz w:val="22"/>
                <w:szCs w:val="22"/>
                <w:lang w:eastAsia="pl-PL"/>
              </w:rPr>
              <mc:AlternateContent>
                <mc:Choice Requires="wps">
                  <w:drawing>
                    <wp:inline distT="0" distB="0" distL="0" distR="0" wp14:anchorId="5620C797" wp14:editId="53F26296">
                      <wp:extent cx="5715" cy="5715"/>
                      <wp:effectExtent l="0" t="0" r="0" b="0"/>
                      <wp:docPr id="150" name="Freeform 115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09CD3B0E" id="Freeform 1156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AOV+9s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noProof/>
                <w:sz w:val="22"/>
                <w:szCs w:val="22"/>
                <w:lang w:eastAsia="pl-PL"/>
              </w:rPr>
              <mc:AlternateContent>
                <mc:Choice Requires="wps">
                  <w:drawing>
                    <wp:inline distT="0" distB="0" distL="0" distR="0" wp14:anchorId="070A6CA0" wp14:editId="14BD032A">
                      <wp:extent cx="5715" cy="5715"/>
                      <wp:effectExtent l="0" t="0" r="0" b="0"/>
                      <wp:docPr id="151" name="Freeform 11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1EA613E8" id="Freeform 1156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" path="m,6096r6096,l6096,,,,,6096xe" fillcolor="black" stroked="f">
                      <v:path arrowok="t" o:connecttype="custom" o:connectlocs="2858,0;5715,2858;2858,5715;0,2858" o:connectangles="270,0,90,180" textboxrect="0,0,6096,6096"/>
                      <w10:anchorlock/>
                    </v:shape>
                  </w:pict>
                </mc:Fallback>
              </mc:AlternateContent>
            </w: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92DE84" w14:textId="77777777" w:rsidR="0069268C" w:rsidRDefault="0069268C" w:rsidP="0069268C">
            <w:pPr>
              <w:rPr>
                <w:rFonts w:eastAsia="Calibri"/>
                <w:color w:val="000000"/>
                <w:sz w:val="2"/>
                <w:szCs w:val="2"/>
                <w:lang w:val="en-US" w:eastAsia="en-US"/>
              </w:rPr>
            </w:pPr>
          </w:p>
        </w:tc>
        <w:tc>
          <w:tcPr>
            <w:tcW w:w="2605" w:type="dxa"/>
            <w:vMerge/>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06F69BC" w14:textId="77777777" w:rsidR="0069268C" w:rsidRDefault="0069268C" w:rsidP="0069268C">
            <w:pPr>
              <w:rPr>
                <w:rFonts w:eastAsia="Calibri"/>
                <w:color w:val="000000"/>
                <w:sz w:val="2"/>
                <w:szCs w:val="2"/>
                <w:lang w:val="en-US" w:eastAsia="en-US"/>
              </w:rPr>
            </w:pPr>
          </w:p>
        </w:tc>
        <w:tc>
          <w:tcPr>
            <w:tcW w:w="1057" w:type="dxa"/>
            <w:gridSpan w:val="2"/>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D382DD6"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432ABB" w14:textId="77777777" w:rsidR="0069268C" w:rsidRDefault="0069268C" w:rsidP="0069268C">
            <w:pPr>
              <w:rPr>
                <w:rFonts w:eastAsia="Calibri"/>
                <w:color w:val="000000"/>
                <w:sz w:val="2"/>
                <w:szCs w:val="2"/>
                <w:lang w:val="en-US" w:eastAsia="en-US"/>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ECB266C"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8DB296" w14:textId="77777777" w:rsidR="0069268C" w:rsidRDefault="0069268C" w:rsidP="0069268C">
            <w:pPr>
              <w:rPr>
                <w:rFonts w:eastAsia="Calibri"/>
                <w:color w:val="000000"/>
                <w:sz w:val="2"/>
                <w:szCs w:val="2"/>
                <w:lang w:val="en-US" w:eastAsia="en-US"/>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108E48F"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35010A" w14:textId="77777777" w:rsidR="0069268C" w:rsidRDefault="0069268C" w:rsidP="0069268C">
            <w:pPr>
              <w:rPr>
                <w:rFonts w:eastAsia="Calibri"/>
                <w:color w:val="000000"/>
                <w:sz w:val="2"/>
                <w:szCs w:val="2"/>
                <w:lang w:val="en-US" w:eastAsia="en-U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575B43A"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8FD581" w14:textId="77777777" w:rsidR="0069268C" w:rsidRDefault="0069268C" w:rsidP="0069268C">
            <w:pPr>
              <w:rPr>
                <w:rFonts w:eastAsia="Calibri"/>
                <w:color w:val="000000"/>
                <w:sz w:val="2"/>
                <w:szCs w:val="2"/>
                <w:lang w:val="en-US" w:eastAsia="en-US"/>
              </w:rPr>
            </w:pPr>
          </w:p>
        </w:tc>
        <w:tc>
          <w:tcPr>
            <w:tcW w:w="93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BFEBE28"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D1EDF6" w14:textId="77777777" w:rsidR="0069268C" w:rsidRDefault="0069268C" w:rsidP="0069268C">
            <w:pPr>
              <w:rPr>
                <w:rFonts w:eastAsia="Calibri"/>
                <w:color w:val="000000"/>
                <w:sz w:val="2"/>
                <w:szCs w:val="2"/>
                <w:lang w:val="en-US" w:eastAsia="en-US"/>
              </w:rPr>
            </w:pPr>
          </w:p>
        </w:tc>
        <w:tc>
          <w:tcPr>
            <w:tcW w:w="52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EA29949" w14:textId="77777777" w:rsidR="0069268C" w:rsidRDefault="0069268C" w:rsidP="0069268C">
            <w:pPr>
              <w:rPr>
                <w:rFonts w:eastAsia="Calibri"/>
                <w:color w:val="000000"/>
                <w:sz w:val="2"/>
                <w:szCs w:val="2"/>
                <w:lang w:val="en-US" w:eastAsia="en-US"/>
              </w:rPr>
            </w:pPr>
          </w:p>
        </w:tc>
      </w:tr>
      <w:tr w:rsidR="0069268C" w14:paraId="726D7026" w14:textId="77777777" w:rsidTr="0069268C">
        <w:trPr>
          <w:trHeight w:val="237"/>
        </w:trPr>
        <w:tc>
          <w:tcPr>
            <w:tcW w:w="1136" w:type="dxa"/>
            <w:vMerge/>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84EF5A1" w14:textId="77777777" w:rsidR="0069268C" w:rsidRDefault="0069268C" w:rsidP="0069268C">
            <w:pPr>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321001" w14:textId="77777777" w:rsidR="0069268C" w:rsidRDefault="0069268C" w:rsidP="0069268C">
            <w:pPr>
              <w:rPr>
                <w:rFonts w:eastAsia="Calibri"/>
                <w:color w:val="000000"/>
                <w:sz w:val="2"/>
                <w:szCs w:val="2"/>
                <w:lang w:val="en-US" w:eastAsia="en-US"/>
              </w:rPr>
            </w:pPr>
          </w:p>
        </w:tc>
        <w:tc>
          <w:tcPr>
            <w:tcW w:w="2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39CF37E" w14:textId="77777777" w:rsidR="0069268C" w:rsidRDefault="0069268C" w:rsidP="0069268C">
            <w:pPr>
              <w:spacing w:before="11"/>
              <w:jc w:val="both"/>
            </w:pPr>
            <w:r>
              <w:rPr>
                <w:rFonts w:ascii="Calibri" w:eastAsia="Calibri" w:hAnsi="Calibri"/>
                <w:noProof/>
                <w:sz w:val="22"/>
                <w:szCs w:val="22"/>
                <w:lang w:eastAsia="pl-PL"/>
              </w:rPr>
              <mc:AlternateContent>
                <mc:Choice Requires="wps">
                  <w:drawing>
                    <wp:inline distT="0" distB="0" distL="0" distR="0" wp14:anchorId="3485BC56" wp14:editId="322F2099">
                      <wp:extent cx="5715" cy="5715"/>
                      <wp:effectExtent l="0" t="0" r="0" b="0"/>
                      <wp:docPr id="152" name="Freeform 115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484D7FFC" id="Freeform 1157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1P4V+8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proofErr w:type="spellStart"/>
            <w:r>
              <w:rPr>
                <w:rFonts w:ascii="Calibri" w:eastAsia="Calibri" w:hAnsi="Calibri" w:cs="Calibri"/>
                <w:color w:val="000000"/>
                <w:sz w:val="18"/>
                <w:szCs w:val="18"/>
                <w:lang w:val="en-US" w:eastAsia="en-US"/>
              </w:rPr>
              <w:t>Choroby</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układu</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pokarmowego</w:t>
            </w:r>
            <w:proofErr w:type="spellEnd"/>
            <w:r>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360FA7" w14:textId="77777777" w:rsidR="0069268C" w:rsidRDefault="0069268C" w:rsidP="0069268C">
            <w:pPr>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0033C35" w14:textId="77777777" w:rsidR="0069268C" w:rsidRDefault="0069268C" w:rsidP="0069268C">
            <w:pPr>
              <w:spacing w:before="11"/>
              <w:ind w:left="413"/>
              <w:jc w:val="both"/>
            </w:pPr>
            <w:r>
              <w:rPr>
                <w:rFonts w:ascii="Calibri" w:eastAsia="Calibri" w:hAnsi="Calibri"/>
                <w:noProof/>
                <w:sz w:val="22"/>
                <w:szCs w:val="22"/>
                <w:lang w:eastAsia="pl-PL"/>
              </w:rPr>
              <mc:AlternateContent>
                <mc:Choice Requires="wps">
                  <w:drawing>
                    <wp:inline distT="0" distB="0" distL="0" distR="0" wp14:anchorId="00922FD5" wp14:editId="55026C37">
                      <wp:extent cx="5715" cy="5715"/>
                      <wp:effectExtent l="0" t="0" r="0" b="0"/>
                      <wp:docPr id="153" name="Freeform 115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48A0876E" id="Freeform 1157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7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297C1E" w14:textId="77777777" w:rsidR="0069268C" w:rsidRDefault="0069268C" w:rsidP="0069268C">
            <w:pPr>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D8B73F3" w14:textId="77777777" w:rsidR="0069268C" w:rsidRDefault="0069268C" w:rsidP="0069268C">
            <w:pPr>
              <w:spacing w:before="11"/>
              <w:ind w:left="146"/>
              <w:jc w:val="both"/>
            </w:pPr>
            <w:r>
              <w:rPr>
                <w:rFonts w:ascii="Calibri" w:eastAsia="Calibri" w:hAnsi="Calibri"/>
                <w:noProof/>
                <w:sz w:val="22"/>
                <w:szCs w:val="22"/>
                <w:lang w:eastAsia="pl-PL"/>
              </w:rPr>
              <mc:AlternateContent>
                <mc:Choice Requires="wps">
                  <w:drawing>
                    <wp:inline distT="0" distB="0" distL="0" distR="0" wp14:anchorId="0B848266" wp14:editId="58FE63A1">
                      <wp:extent cx="5715" cy="5715"/>
                      <wp:effectExtent l="0" t="0" r="0" b="0"/>
                      <wp:docPr id="154" name="Freeform 115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40F8CD4D" id="Freeform 1157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1,86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EBFE15" w14:textId="77777777" w:rsidR="0069268C" w:rsidRDefault="0069268C" w:rsidP="0069268C">
            <w:pPr>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D7F2612" w14:textId="77777777" w:rsidR="0069268C" w:rsidRDefault="0069268C" w:rsidP="0069268C">
            <w:pPr>
              <w:spacing w:before="11"/>
              <w:ind w:left="425"/>
              <w:jc w:val="both"/>
            </w:pPr>
            <w:r>
              <w:rPr>
                <w:rFonts w:ascii="Calibri" w:eastAsia="Calibri" w:hAnsi="Calibri"/>
                <w:noProof/>
                <w:sz w:val="22"/>
                <w:szCs w:val="22"/>
                <w:lang w:eastAsia="pl-PL"/>
              </w:rPr>
              <mc:AlternateContent>
                <mc:Choice Requires="wps">
                  <w:drawing>
                    <wp:inline distT="0" distB="0" distL="0" distR="0" wp14:anchorId="778877BA" wp14:editId="3240F5AD">
                      <wp:extent cx="5715" cy="5715"/>
                      <wp:effectExtent l="0" t="0" r="0" b="0"/>
                      <wp:docPr id="155" name="Freeform 115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7D6B150C" id="Freeform 1157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u w:val="single"/>
                <w:lang w:val="en-US" w:eastAsia="en-US"/>
              </w:rPr>
              <w:t xml:space="preserve">4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E47473" w14:textId="77777777" w:rsidR="0069268C" w:rsidRDefault="0069268C" w:rsidP="0069268C">
            <w:pPr>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4545FE7" w14:textId="77777777" w:rsidR="0069268C" w:rsidRDefault="0069268C" w:rsidP="0069268C">
            <w:pPr>
              <w:spacing w:before="11"/>
              <w:ind w:left="144"/>
              <w:jc w:val="both"/>
            </w:pPr>
            <w:r>
              <w:rPr>
                <w:rFonts w:ascii="Calibri" w:eastAsia="Calibri" w:hAnsi="Calibri"/>
                <w:noProof/>
                <w:sz w:val="22"/>
                <w:szCs w:val="22"/>
                <w:lang w:eastAsia="pl-PL"/>
              </w:rPr>
              <mc:AlternateContent>
                <mc:Choice Requires="wps">
                  <w:drawing>
                    <wp:inline distT="0" distB="0" distL="0" distR="0" wp14:anchorId="69FED3A0" wp14:editId="011DADB1">
                      <wp:extent cx="5715" cy="5715"/>
                      <wp:effectExtent l="0" t="0" r="0" b="0"/>
                      <wp:docPr id="156" name="Freeform 11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170B5C30" id="Freeform 1157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1,14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F01223" w14:textId="77777777" w:rsidR="0069268C" w:rsidRDefault="0069268C" w:rsidP="0069268C">
            <w:pPr>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BF48DCC" w14:textId="77777777" w:rsidR="0069268C" w:rsidRDefault="0069268C" w:rsidP="0069268C">
            <w:pPr>
              <w:spacing w:before="11"/>
              <w:ind w:left="281"/>
              <w:jc w:val="both"/>
            </w:pPr>
            <w:r>
              <w:rPr>
                <w:rFonts w:ascii="Calibri" w:eastAsia="Calibri" w:hAnsi="Calibri"/>
                <w:noProof/>
                <w:sz w:val="22"/>
                <w:szCs w:val="22"/>
                <w:lang w:eastAsia="pl-PL"/>
              </w:rPr>
              <mc:AlternateContent>
                <mc:Choice Requires="wps">
                  <w:drawing>
                    <wp:inline distT="0" distB="0" distL="0" distR="0" wp14:anchorId="3CAFC2FD" wp14:editId="6A9D097C">
                      <wp:extent cx="5715" cy="5715"/>
                      <wp:effectExtent l="0" t="0" r="0" b="0"/>
                      <wp:docPr id="157" name="Freeform 115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591A176C" id="Freeform 1157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" path="m,6096r6095,l6095,,,,,6096xe" fillcolor="black" stroked="f">
                      <v:path arrowok="t" o:connecttype="custom" o:connectlocs="2858,0;5715,2858;2858,5715;0,2858" o:connectangles="270,0,90,180" textboxrect="0,0,6095,6096"/>
                      <w10:anchorlock/>
                    </v:shape>
                  </w:pict>
                </mc:Fallback>
              </mc:AlternateContent>
            </w:r>
            <w:r>
              <w:rPr>
                <w:rFonts w:ascii="Calibri" w:eastAsia="Calibri" w:hAnsi="Calibri" w:cs="Calibri"/>
                <w:color w:val="000000"/>
                <w:sz w:val="18"/>
                <w:szCs w:val="18"/>
                <w:u w:val="single"/>
                <w:lang w:val="en-US" w:eastAsia="en-US"/>
              </w:rPr>
              <w:t xml:space="preserve">-3,00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F0B714" w14:textId="77777777" w:rsidR="0069268C" w:rsidRDefault="0069268C" w:rsidP="0069268C">
            <w:pPr>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0AC70BB" w14:textId="77777777" w:rsidR="0069268C" w:rsidRDefault="0069268C" w:rsidP="0069268C">
            <w:pPr>
              <w:spacing w:before="11"/>
              <w:ind w:left="75"/>
              <w:jc w:val="both"/>
            </w:pPr>
            <w:r>
              <w:rPr>
                <w:rFonts w:ascii="Calibri" w:eastAsia="Calibri" w:hAnsi="Calibri"/>
                <w:noProof/>
                <w:sz w:val="22"/>
                <w:szCs w:val="22"/>
                <w:lang w:eastAsia="pl-PL"/>
              </w:rPr>
              <mc:AlternateContent>
                <mc:Choice Requires="wps">
                  <w:drawing>
                    <wp:inline distT="0" distB="0" distL="0" distR="0" wp14:anchorId="2CB7358F" wp14:editId="2581BE01">
                      <wp:extent cx="5715" cy="5715"/>
                      <wp:effectExtent l="0" t="0" r="0" b="0"/>
                      <wp:docPr id="158" name="Freeform 11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7D397594" id="Freeform 11576"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lang w:val="en-US" w:eastAsia="en-US"/>
              </w:rPr>
              <w:t xml:space="preserve">-0,43  </w:t>
            </w:r>
          </w:p>
        </w:tc>
      </w:tr>
      <w:tr w:rsidR="0069268C" w14:paraId="218BBC46" w14:textId="77777777" w:rsidTr="0069268C">
        <w:trPr>
          <w:trHeight w:val="230"/>
        </w:trPr>
        <w:tc>
          <w:tcPr>
            <w:tcW w:w="1136" w:type="dxa"/>
            <w:vMerge/>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B74672D" w14:textId="77777777" w:rsidR="0069268C" w:rsidRDefault="0069268C" w:rsidP="0069268C">
            <w:pPr>
              <w:rPr>
                <w:rFonts w:eastAsia="Calibri"/>
                <w:color w:val="000000"/>
                <w:sz w:val="2"/>
                <w:szCs w:val="2"/>
                <w:lang w:val="en-US" w:eastAsia="en-US"/>
              </w:rPr>
            </w:pP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A71B03" w14:textId="77777777" w:rsidR="0069268C" w:rsidRDefault="0069268C" w:rsidP="0069268C">
            <w:pPr>
              <w:rPr>
                <w:rFonts w:eastAsia="Calibri"/>
                <w:color w:val="000000"/>
                <w:sz w:val="2"/>
                <w:szCs w:val="2"/>
                <w:lang w:val="en-US" w:eastAsia="en-US"/>
              </w:rPr>
            </w:pPr>
          </w:p>
        </w:tc>
        <w:tc>
          <w:tcPr>
            <w:tcW w:w="2605" w:type="dxa"/>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04C43110" w14:textId="77777777" w:rsidR="0069268C" w:rsidRDefault="0069268C" w:rsidP="0069268C">
            <w:pPr>
              <w:spacing w:before="6"/>
              <w:jc w:val="both"/>
            </w:pPr>
            <w:proofErr w:type="spellStart"/>
            <w:r>
              <w:rPr>
                <w:rFonts w:ascii="Calibri" w:eastAsia="Calibri" w:hAnsi="Calibri" w:cs="Calibri"/>
                <w:color w:val="000000"/>
                <w:sz w:val="18"/>
                <w:szCs w:val="18"/>
                <w:lang w:val="en-US" w:eastAsia="en-US"/>
              </w:rPr>
              <w:t>Choroby</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układu</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moczowo</w:t>
            </w:r>
            <w:proofErr w:type="spellEnd"/>
            <w:r>
              <w:rPr>
                <w:rFonts w:ascii="Calibri" w:eastAsia="Calibri" w:hAnsi="Calibri" w:cs="Calibri"/>
                <w:color w:val="000000"/>
                <w:sz w:val="18"/>
                <w:szCs w:val="18"/>
                <w:lang w:val="en-US" w:eastAsia="en-US"/>
              </w:rPr>
              <w:t xml:space="preserve"> -  </w:t>
            </w:r>
          </w:p>
        </w:tc>
        <w:tc>
          <w:tcPr>
            <w:tcW w:w="1057"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59AE6BC" w14:textId="77777777" w:rsidR="0069268C" w:rsidRDefault="0069268C" w:rsidP="0069268C">
            <w:pPr>
              <w:spacing w:before="155"/>
              <w:ind w:left="555"/>
              <w:jc w:val="both"/>
            </w:pPr>
            <w:r>
              <w:rPr>
                <w:rFonts w:ascii="Calibri" w:eastAsia="Calibri" w:hAnsi="Calibri"/>
                <w:noProof/>
                <w:sz w:val="22"/>
                <w:szCs w:val="22"/>
                <w:lang w:eastAsia="pl-PL"/>
              </w:rPr>
              <mc:AlternateContent>
                <mc:Choice Requires="wps">
                  <w:drawing>
                    <wp:inline distT="0" distB="0" distL="0" distR="0" wp14:anchorId="75EEC161" wp14:editId="7D62F723">
                      <wp:extent cx="582299" cy="139702"/>
                      <wp:effectExtent l="0" t="0" r="8255" b="0"/>
                      <wp:docPr id="159" name="Freeform 115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2299" cy="139702"/>
                              </a:xfrm>
                              <a:custGeom>
                                <a:avLst/>
                                <a:gdLst>
                                  <a:gd name="f0" fmla="val w"/>
                                  <a:gd name="f1" fmla="val h"/>
                                  <a:gd name="f2" fmla="val 0"/>
                                  <a:gd name="f3" fmla="val 582473"/>
                                  <a:gd name="f4" fmla="val 140208"/>
                                  <a:gd name="f5" fmla="*/ f0 1 582473"/>
                                  <a:gd name="f6" fmla="*/ f1 1 140208"/>
                                  <a:gd name="f7" fmla="+- f4 0 f2"/>
                                  <a:gd name="f8" fmla="+- f3 0 f2"/>
                                  <a:gd name="f9" fmla="*/ f8 1 582473"/>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82473"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65C5767E" id="Freeform 11577" o:spid="_x0000_s1026" alt="&quot;&quot;" style="width:45.85pt;height:11pt;visibility:visible;mso-wrap-style:square;mso-left-percent:-10001;mso-top-percent:-10001;mso-position-horizontal:absolute;mso-position-horizontal-relative:char;mso-position-vertical:absolute;mso-position-vertical-relative:line;mso-left-percent:-10001;mso-top-percent:-10001;v-text-anchor:top" coordsize="582473,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" path="m,140208r582473,l582473,,,,,140208xe" fillcolor="#f2f2f2" stroked="f">
                      <v:path arrowok="t" o:connecttype="custom" o:connectlocs="291150,0;582299,69851;291150,139702;0,69851" o:connectangles="270,0,90,180" textboxrect="0,0,582473,140208"/>
                      <w10:anchorlock/>
                    </v:shape>
                  </w:pict>
                </mc:Fallback>
              </mc:AlternateContent>
            </w:r>
            <w:r>
              <w:rPr>
                <w:rFonts w:ascii="Calibri" w:eastAsia="Calibri" w:hAnsi="Calibri"/>
                <w:noProof/>
                <w:sz w:val="22"/>
                <w:szCs w:val="22"/>
                <w:lang w:eastAsia="pl-PL"/>
              </w:rPr>
              <mc:AlternateContent>
                <mc:Choice Requires="wps">
                  <w:drawing>
                    <wp:inline distT="0" distB="0" distL="0" distR="0" wp14:anchorId="65F413F8" wp14:editId="58B0048E">
                      <wp:extent cx="5715" cy="5715"/>
                      <wp:effectExtent l="0" t="0" r="0" b="0"/>
                      <wp:docPr id="160" name="Freeform 115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01281441" id="Freeform 1157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" path="m,6097r6096,l6096,,,,,6097xe" fillcolor="black" stroked="f">
                      <v:path arrowok="t" o:connecttype="custom" o:connectlocs="2858,0;5715,2858;2858,5715;0,2858" o:connectangles="270,0,90,180" textboxrect="0,0,6096,6097"/>
                      <w10:anchorlock/>
                    </v:shape>
                  </w:pict>
                </mc:Fallback>
              </mc:AlternateContent>
            </w:r>
            <w:r>
              <w:rPr>
                <w:rFonts w:ascii="Calibri" w:eastAsia="Calibri" w:hAnsi="Calibri"/>
                <w:noProof/>
                <w:sz w:val="22"/>
                <w:szCs w:val="22"/>
                <w:lang w:eastAsia="pl-PL"/>
              </w:rPr>
              <mc:AlternateContent>
                <mc:Choice Requires="wps">
                  <w:drawing>
                    <wp:inline distT="0" distB="0" distL="0" distR="0" wp14:anchorId="5726A596" wp14:editId="73ABABC0">
                      <wp:extent cx="5715" cy="5715"/>
                      <wp:effectExtent l="0" t="0" r="0" b="0"/>
                      <wp:docPr id="161" name="Freeform 115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5C4334BF" id="Freeform 1157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QgAA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" path="m,6097r6096,l6096,,,,,6097xe" fillcolor="black" stroked="f">
                      <v:path arrowok="t" o:connecttype="custom" o:connectlocs="2858,0;5715,2858;2858,5715;0,2858" o:connectangles="270,0,90,180" textboxrect="0,0,6096,6097"/>
                      <w10:anchorlock/>
                    </v:shape>
                  </w:pict>
                </mc:Fallback>
              </mc:AlternateContent>
            </w:r>
            <w:r>
              <w:rPr>
                <w:rFonts w:ascii="Calibri" w:eastAsia="Calibri" w:hAnsi="Calibri" w:cs="Calibri"/>
                <w:color w:val="000000"/>
                <w:sz w:val="18"/>
                <w:szCs w:val="18"/>
                <w:lang w:val="en-US" w:eastAsia="en-US"/>
              </w:rPr>
              <w:t xml:space="preserve">5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92B5C7" w14:textId="77777777" w:rsidR="0069268C" w:rsidRDefault="0069268C" w:rsidP="0069268C">
            <w:pPr>
              <w:rPr>
                <w:rFonts w:eastAsia="Calibri"/>
                <w:color w:val="000000"/>
                <w:sz w:val="2"/>
                <w:szCs w:val="2"/>
                <w:lang w:val="en-US" w:eastAsia="en-US"/>
              </w:rPr>
            </w:pP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1547A51" w14:textId="77777777" w:rsidR="0069268C" w:rsidRDefault="0069268C" w:rsidP="0069268C">
            <w:pPr>
              <w:spacing w:before="155"/>
              <w:ind w:left="146"/>
              <w:jc w:val="both"/>
            </w:pPr>
            <w:r>
              <w:rPr>
                <w:rFonts w:ascii="Calibri" w:eastAsia="Calibri" w:hAnsi="Calibri"/>
                <w:noProof/>
                <w:sz w:val="22"/>
                <w:szCs w:val="22"/>
                <w:lang w:eastAsia="pl-PL"/>
              </w:rPr>
              <mc:AlternateContent>
                <mc:Choice Requires="wps">
                  <w:drawing>
                    <wp:inline distT="0" distB="0" distL="0" distR="0" wp14:anchorId="475E6ABB" wp14:editId="1BE8E1BC">
                      <wp:extent cx="388620" cy="139702"/>
                      <wp:effectExtent l="0" t="0" r="0" b="0"/>
                      <wp:docPr id="162" name="Freeform 115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8620" cy="139702"/>
                              </a:xfrm>
                              <a:custGeom>
                                <a:avLst/>
                                <a:gdLst>
                                  <a:gd name="f0" fmla="val w"/>
                                  <a:gd name="f1" fmla="val h"/>
                                  <a:gd name="f2" fmla="val 0"/>
                                  <a:gd name="f3" fmla="val 388620"/>
                                  <a:gd name="f4" fmla="val 140208"/>
                                  <a:gd name="f5" fmla="*/ f0 1 388620"/>
                                  <a:gd name="f6" fmla="*/ f1 1 140208"/>
                                  <a:gd name="f7" fmla="+- f4 0 f2"/>
                                  <a:gd name="f8" fmla="+- f3 0 f2"/>
                                  <a:gd name="f9" fmla="*/ f8 1 388620"/>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88620"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24BA07C6" id="Freeform 11580" o:spid="_x0000_s1026" alt="&quot;&quot;" style="width:30.6pt;height:11pt;visibility:visible;mso-wrap-style:square;mso-left-percent:-10001;mso-top-percent:-10001;mso-position-horizontal:absolute;mso-position-horizontal-relative:char;mso-position-vertical:absolute;mso-position-vertical-relative:line;mso-left-percent:-10001;mso-top-percent:-10001;v-text-anchor:top" coordsize="388620,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" path="m,140208r388620,l388620,,,,,140208xe" fillcolor="#f2f2f2" stroked="f">
                      <v:path arrowok="t" o:connecttype="custom" o:connectlocs="194310,0;388620,69851;194310,139702;0,69851" o:connectangles="270,0,90,180" textboxrect="0,0,388620,140208"/>
                      <w10:anchorlock/>
                    </v:shape>
                  </w:pict>
                </mc:Fallback>
              </mc:AlternateContent>
            </w:r>
            <w:r>
              <w:rPr>
                <w:rFonts w:ascii="Calibri" w:eastAsia="Calibri" w:hAnsi="Calibri"/>
                <w:noProof/>
                <w:sz w:val="22"/>
                <w:szCs w:val="22"/>
                <w:lang w:eastAsia="pl-PL"/>
              </w:rPr>
              <mc:AlternateContent>
                <mc:Choice Requires="wps">
                  <w:drawing>
                    <wp:inline distT="0" distB="0" distL="0" distR="0" wp14:anchorId="5BBD7A5E" wp14:editId="50289BDF">
                      <wp:extent cx="5715" cy="5715"/>
                      <wp:effectExtent l="0" t="0" r="0" b="0"/>
                      <wp:docPr id="163" name="Freeform 115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419CAB4E" id="Freeform 1158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5JAA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" path="m,6097r6096,l6096,,,,,6097xe" fillcolor="black" stroked="f">
                      <v:path arrowok="t" o:connecttype="custom" o:connectlocs="2858,0;5715,2858;2858,5715;0,2858" o:connectangles="270,0,90,180" textboxrect="0,0,6096,6097"/>
                      <w10:anchorlock/>
                    </v:shape>
                  </w:pict>
                </mc:Fallback>
              </mc:AlternateContent>
            </w:r>
            <w:r>
              <w:rPr>
                <w:rFonts w:ascii="Calibri" w:eastAsia="Calibri" w:hAnsi="Calibri" w:cs="Calibri"/>
                <w:color w:val="000000"/>
                <w:sz w:val="18"/>
                <w:szCs w:val="18"/>
                <w:lang w:val="en-US" w:eastAsia="en-US"/>
              </w:rPr>
              <w:t xml:space="preserve">1,33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E56C44" w14:textId="77777777" w:rsidR="0069268C" w:rsidRDefault="0069268C" w:rsidP="0069268C">
            <w:pPr>
              <w:rPr>
                <w:rFonts w:eastAsia="Calibri"/>
                <w:color w:val="000000"/>
                <w:sz w:val="2"/>
                <w:szCs w:val="2"/>
                <w:lang w:val="en-US" w:eastAsia="en-US"/>
              </w:rPr>
            </w:pP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C772353" w14:textId="77777777" w:rsidR="0069268C" w:rsidRDefault="0069268C" w:rsidP="0069268C">
            <w:pPr>
              <w:spacing w:before="155"/>
              <w:ind w:left="425"/>
              <w:jc w:val="both"/>
            </w:pPr>
            <w:r>
              <w:rPr>
                <w:rFonts w:ascii="Calibri" w:eastAsia="Calibri" w:hAnsi="Calibri"/>
                <w:noProof/>
                <w:sz w:val="22"/>
                <w:szCs w:val="22"/>
                <w:lang w:eastAsia="pl-PL"/>
              </w:rPr>
              <mc:AlternateContent>
                <mc:Choice Requires="wps">
                  <w:drawing>
                    <wp:inline distT="0" distB="0" distL="0" distR="0" wp14:anchorId="6800EDE7" wp14:editId="40F0AB27">
                      <wp:extent cx="600075" cy="139702"/>
                      <wp:effectExtent l="0" t="0" r="9525" b="0"/>
                      <wp:docPr id="164" name="Freeform 115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075" cy="139702"/>
                              </a:xfrm>
                              <a:custGeom>
                                <a:avLst/>
                                <a:gdLst>
                                  <a:gd name="f0" fmla="val w"/>
                                  <a:gd name="f1" fmla="val h"/>
                                  <a:gd name="f2" fmla="val 0"/>
                                  <a:gd name="f3" fmla="val 600456"/>
                                  <a:gd name="f4" fmla="val 140208"/>
                                  <a:gd name="f5" fmla="*/ f0 1 600456"/>
                                  <a:gd name="f6" fmla="*/ f1 1 140208"/>
                                  <a:gd name="f7" fmla="+- f4 0 f2"/>
                                  <a:gd name="f8" fmla="+- f3 0 f2"/>
                                  <a:gd name="f9" fmla="*/ f8 1 600456"/>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0456"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0369CEA1" id="Freeform 11582" o:spid="_x0000_s1026" alt="&quot;&quot;" style="width:47.25pt;height:11pt;visibility:visible;mso-wrap-style:square;mso-left-percent:-10001;mso-top-percent:-10001;mso-position-horizontal:absolute;mso-position-horizontal-relative:char;mso-position-vertical:absolute;mso-position-vertical-relative:line;mso-left-percent:-10001;mso-top-percent:-10001;v-text-anchor:top" coordsize="60045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" path="m,140208r600456,l600456,,,,,140208xe" fillcolor="#f2f2f2" stroked="f">
                      <v:path arrowok="t" o:connecttype="custom" o:connectlocs="300038,0;600075,69851;300038,139702;0,69851" o:connectangles="270,0,90,180" textboxrect="0,0,600456,140208"/>
                      <w10:anchorlock/>
                    </v:shape>
                  </w:pict>
                </mc:Fallback>
              </mc:AlternateContent>
            </w:r>
            <w:r>
              <w:rPr>
                <w:rFonts w:ascii="Calibri" w:eastAsia="Calibri" w:hAnsi="Calibri"/>
                <w:noProof/>
                <w:sz w:val="22"/>
                <w:szCs w:val="22"/>
                <w:lang w:eastAsia="pl-PL"/>
              </w:rPr>
              <mc:AlternateContent>
                <mc:Choice Requires="wps">
                  <w:drawing>
                    <wp:inline distT="0" distB="0" distL="0" distR="0" wp14:anchorId="34DE9075" wp14:editId="6BE2DBA5">
                      <wp:extent cx="5715" cy="5715"/>
                      <wp:effectExtent l="0" t="0" r="0" b="0"/>
                      <wp:docPr id="165" name="Freeform 115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 f0 1 6097"/>
                                  <a:gd name="f5" fmla="*/ f1 1 6097"/>
                                  <a:gd name="f6" fmla="+- f3 0 f2"/>
                                  <a:gd name="f7" fmla="*/ f6 1 6097"/>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7" h="6097">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1CC8945E" id="Freeform 1158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" path="m,6097r6097,l6097,,,,,6097xe" fillcolor="black" stroked="f">
                      <v:path arrowok="t" o:connecttype="custom" o:connectlocs="2858,0;5715,2858;2858,5715;0,2858" o:connectangles="270,0,90,180" textboxrect="0,0,6097,6097"/>
                      <w10:anchorlock/>
                    </v:shape>
                  </w:pict>
                </mc:Fallback>
              </mc:AlternateContent>
            </w:r>
            <w:r>
              <w:rPr>
                <w:rFonts w:ascii="Calibri" w:eastAsia="Calibri" w:hAnsi="Calibri" w:cs="Calibri"/>
                <w:color w:val="000000"/>
                <w:sz w:val="18"/>
                <w:szCs w:val="18"/>
                <w:lang w:val="en-US" w:eastAsia="en-US"/>
              </w:rPr>
              <w:t xml:space="preserve">5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9310F5" w14:textId="77777777" w:rsidR="0069268C" w:rsidRDefault="0069268C" w:rsidP="0069268C">
            <w:pPr>
              <w:rPr>
                <w:rFonts w:eastAsia="Calibri"/>
                <w:color w:val="000000"/>
                <w:sz w:val="2"/>
                <w:szCs w:val="2"/>
                <w:lang w:val="en-US" w:eastAsia="en-U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1FE31F1" w14:textId="77777777" w:rsidR="0069268C" w:rsidRDefault="0069268C" w:rsidP="0069268C">
            <w:pPr>
              <w:spacing w:before="155"/>
              <w:ind w:left="144"/>
              <w:jc w:val="both"/>
            </w:pPr>
            <w:r>
              <w:rPr>
                <w:rFonts w:ascii="Calibri" w:eastAsia="Calibri" w:hAnsi="Calibri"/>
                <w:noProof/>
                <w:sz w:val="22"/>
                <w:szCs w:val="22"/>
                <w:lang w:eastAsia="pl-PL"/>
              </w:rPr>
              <mc:AlternateContent>
                <mc:Choice Requires="wps">
                  <w:drawing>
                    <wp:inline distT="0" distB="0" distL="0" distR="0" wp14:anchorId="36F3175B" wp14:editId="79113908">
                      <wp:extent cx="385447" cy="139702"/>
                      <wp:effectExtent l="0" t="0" r="0" b="0"/>
                      <wp:docPr id="166" name="Freeform 11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5447" cy="139702"/>
                              </a:xfrm>
                              <a:custGeom>
                                <a:avLst/>
                                <a:gdLst>
                                  <a:gd name="f0" fmla="val w"/>
                                  <a:gd name="f1" fmla="val h"/>
                                  <a:gd name="f2" fmla="val 0"/>
                                  <a:gd name="f3" fmla="val 385876"/>
                                  <a:gd name="f4" fmla="val 140208"/>
                                  <a:gd name="f5" fmla="*/ f0 1 385876"/>
                                  <a:gd name="f6" fmla="*/ f1 1 140208"/>
                                  <a:gd name="f7" fmla="+- f4 0 f2"/>
                                  <a:gd name="f8" fmla="+- f3 0 f2"/>
                                  <a:gd name="f9" fmla="*/ f8 1 385876"/>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85876"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50056C6A" id="Freeform 11584" o:spid="_x0000_s1026" alt="&quot;&quot;" style="width:30.35pt;height:11pt;visibility:visible;mso-wrap-style:square;mso-left-percent:-10001;mso-top-percent:-10001;mso-position-horizontal:absolute;mso-position-horizontal-relative:char;mso-position-vertical:absolute;mso-position-vertical-relative:line;mso-left-percent:-10001;mso-top-percent:-10001;v-text-anchor:top" coordsize="38587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" path="m,140208r385876,l385876,,,,,140208xe" fillcolor="#f2f2f2" stroked="f">
                      <v:path arrowok="t" o:connecttype="custom" o:connectlocs="192724,0;385447,69851;192724,139702;0,69851" o:connectangles="270,0,90,180" textboxrect="0,0,385876,140208"/>
                      <w10:anchorlock/>
                    </v:shape>
                  </w:pict>
                </mc:Fallback>
              </mc:AlternateContent>
            </w:r>
            <w:r>
              <w:rPr>
                <w:rFonts w:ascii="Calibri" w:eastAsia="Calibri" w:hAnsi="Calibri"/>
                <w:noProof/>
                <w:sz w:val="22"/>
                <w:szCs w:val="22"/>
                <w:lang w:eastAsia="pl-PL"/>
              </w:rPr>
              <mc:AlternateContent>
                <mc:Choice Requires="wps">
                  <w:drawing>
                    <wp:inline distT="0" distB="0" distL="0" distR="0" wp14:anchorId="240392C9" wp14:editId="24C5DDEC">
                      <wp:extent cx="5715" cy="5715"/>
                      <wp:effectExtent l="0" t="0" r="0" b="0"/>
                      <wp:docPr id="167" name="Freeform 11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0CD99A4E" id="Freeform 1158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v0/AI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" path="m,6097r6096,l6096,,,,,6097xe" fillcolor="black" stroked="f">
                      <v:path arrowok="t" o:connecttype="custom" o:connectlocs="2858,0;5715,2858;2858,5715;0,2858" o:connectangles="270,0,90,180" textboxrect="0,0,6096,6097"/>
                      <w10:anchorlock/>
                    </v:shape>
                  </w:pict>
                </mc:Fallback>
              </mc:AlternateContent>
            </w:r>
            <w:r>
              <w:rPr>
                <w:rFonts w:ascii="Calibri" w:eastAsia="Calibri" w:hAnsi="Calibri" w:cs="Calibri"/>
                <w:color w:val="000000"/>
                <w:sz w:val="18"/>
                <w:szCs w:val="18"/>
                <w:lang w:val="en-US" w:eastAsia="en-US"/>
              </w:rPr>
              <w:t xml:space="preserve">1,42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CEA11A" w14:textId="77777777" w:rsidR="0069268C" w:rsidRDefault="0069268C" w:rsidP="0069268C">
            <w:pPr>
              <w:rPr>
                <w:rFonts w:eastAsia="Calibri"/>
                <w:color w:val="000000"/>
                <w:sz w:val="2"/>
                <w:szCs w:val="2"/>
                <w:lang w:val="en-US" w:eastAsia="en-US"/>
              </w:rPr>
            </w:pPr>
          </w:p>
        </w:tc>
        <w:tc>
          <w:tcPr>
            <w:tcW w:w="93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5072A6A" w14:textId="77777777" w:rsidR="0069268C" w:rsidRDefault="0069268C" w:rsidP="0069268C">
            <w:pPr>
              <w:spacing w:before="155"/>
              <w:ind w:left="307"/>
              <w:jc w:val="both"/>
            </w:pPr>
            <w:r>
              <w:rPr>
                <w:rFonts w:ascii="Calibri" w:eastAsia="Calibri" w:hAnsi="Calibri"/>
                <w:noProof/>
                <w:sz w:val="22"/>
                <w:szCs w:val="22"/>
                <w:lang w:eastAsia="pl-PL"/>
              </w:rPr>
              <mc:AlternateContent>
                <mc:Choice Requires="wps">
                  <w:drawing>
                    <wp:inline distT="0" distB="0" distL="0" distR="0" wp14:anchorId="303D5A19" wp14:editId="55DF5D82">
                      <wp:extent cx="592458" cy="139702"/>
                      <wp:effectExtent l="0" t="0" r="0" b="0"/>
                      <wp:docPr id="168" name="Freeform 115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2458" cy="139702"/>
                              </a:xfrm>
                              <a:custGeom>
                                <a:avLst/>
                                <a:gdLst>
                                  <a:gd name="f0" fmla="val w"/>
                                  <a:gd name="f1" fmla="val h"/>
                                  <a:gd name="f2" fmla="val 0"/>
                                  <a:gd name="f3" fmla="val 592836"/>
                                  <a:gd name="f4" fmla="val 140208"/>
                                  <a:gd name="f5" fmla="*/ f0 1 592836"/>
                                  <a:gd name="f6" fmla="*/ f1 1 140208"/>
                                  <a:gd name="f7" fmla="+- f4 0 f2"/>
                                  <a:gd name="f8" fmla="+- f3 0 f2"/>
                                  <a:gd name="f9" fmla="*/ f8 1 592836"/>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92836"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21A05008" id="Freeform 11586" o:spid="_x0000_s1026" alt="&quot;&quot;" style="width:46.65pt;height:11pt;visibility:visible;mso-wrap-style:square;mso-left-percent:-10001;mso-top-percent:-10001;mso-position-horizontal:absolute;mso-position-horizontal-relative:char;mso-position-vertical:absolute;mso-position-vertical-relative:line;mso-left-percent:-10001;mso-top-percent:-10001;v-text-anchor:top" coordsize="59283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" path="m,140208r592836,l592836,,,,,140208xe" fillcolor="#f2f2f2" stroked="f">
                      <v:path arrowok="t" o:connecttype="custom" o:connectlocs="296229,0;592458,69851;296229,139702;0,69851" o:connectangles="270,0,90,180" textboxrect="0,0,592836,140208"/>
                      <w10:anchorlock/>
                    </v:shape>
                  </w:pict>
                </mc:Fallback>
              </mc:AlternateContent>
            </w:r>
            <w:r>
              <w:rPr>
                <w:rFonts w:ascii="Calibri" w:eastAsia="Calibri" w:hAnsi="Calibri"/>
                <w:noProof/>
                <w:sz w:val="22"/>
                <w:szCs w:val="22"/>
                <w:lang w:eastAsia="pl-PL"/>
              </w:rPr>
              <mc:AlternateContent>
                <mc:Choice Requires="wps">
                  <w:drawing>
                    <wp:inline distT="0" distB="0" distL="0" distR="0" wp14:anchorId="368DA69E" wp14:editId="75131599">
                      <wp:extent cx="5715" cy="5715"/>
                      <wp:effectExtent l="0" t="0" r="0" b="0"/>
                      <wp:docPr id="169" name="Freeform 115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7"/>
                                  <a:gd name="f5" fmla="*/ f0 1 6095"/>
                                  <a:gd name="f6" fmla="*/ f1 1 6097"/>
                                  <a:gd name="f7" fmla="+- f4 0 f2"/>
                                  <a:gd name="f8" fmla="+- f3 0 f2"/>
                                  <a:gd name="f9" fmla="*/ f8 1 6095"/>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6A347275" id="Freeform 1158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mj/wI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" path="m,6097r6095,l6095,,,,,6097xe" fillcolor="black" stroked="f">
                      <v:path arrowok="t" o:connecttype="custom" o:connectlocs="2858,0;5715,2858;2858,5715;0,2858" o:connectangles="270,0,90,180" textboxrect="0,0,6095,6097"/>
                      <w10:anchorlock/>
                    </v:shape>
                  </w:pict>
                </mc:Fallback>
              </mc:AlternateContent>
            </w:r>
            <w:r>
              <w:rPr>
                <w:rFonts w:ascii="Calibri" w:eastAsia="Calibri" w:hAnsi="Calibri" w:cs="Calibri"/>
                <w:color w:val="000000"/>
                <w:sz w:val="18"/>
                <w:szCs w:val="18"/>
                <w:lang w:val="en-US" w:eastAsia="en-US"/>
              </w:rPr>
              <w:t xml:space="preserve">0,00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F2E607" w14:textId="77777777" w:rsidR="0069268C" w:rsidRDefault="0069268C" w:rsidP="0069268C">
            <w:pPr>
              <w:rPr>
                <w:rFonts w:eastAsia="Calibri"/>
                <w:color w:val="000000"/>
                <w:sz w:val="2"/>
                <w:szCs w:val="2"/>
                <w:lang w:val="en-US" w:eastAsia="en-US"/>
              </w:rPr>
            </w:pP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76FA7F8" w14:textId="77777777" w:rsidR="0069268C" w:rsidRDefault="0069268C" w:rsidP="0069268C">
            <w:pPr>
              <w:spacing w:before="155"/>
              <w:ind w:left="101"/>
              <w:jc w:val="both"/>
            </w:pPr>
            <w:r>
              <w:rPr>
                <w:rFonts w:ascii="Calibri" w:eastAsia="Calibri" w:hAnsi="Calibri"/>
                <w:noProof/>
                <w:sz w:val="22"/>
                <w:szCs w:val="22"/>
                <w:lang w:eastAsia="pl-PL"/>
              </w:rPr>
              <mc:AlternateContent>
                <mc:Choice Requires="wps">
                  <w:drawing>
                    <wp:inline distT="0" distB="0" distL="0" distR="0" wp14:anchorId="23E5B0F5" wp14:editId="78307275">
                      <wp:extent cx="329568" cy="139702"/>
                      <wp:effectExtent l="0" t="0" r="0" b="0"/>
                      <wp:docPr id="170" name="Freeform 115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9568" cy="139702"/>
                              </a:xfrm>
                              <a:custGeom>
                                <a:avLst/>
                                <a:gdLst>
                                  <a:gd name="f0" fmla="val w"/>
                                  <a:gd name="f1" fmla="val h"/>
                                  <a:gd name="f2" fmla="val 0"/>
                                  <a:gd name="f3" fmla="val 330708"/>
                                  <a:gd name="f4" fmla="val 140208"/>
                                  <a:gd name="f5" fmla="*/ f0 1 330708"/>
                                  <a:gd name="f6" fmla="*/ f1 1 140208"/>
                                  <a:gd name="f7" fmla="+- f4 0 f2"/>
                                  <a:gd name="f8" fmla="+- f3 0 f2"/>
                                  <a:gd name="f9" fmla="*/ f8 1 330708"/>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30708"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inline>
                  </w:drawing>
                </mc:Choice>
                <mc:Fallback>
                  <w:pict>
                    <v:shape w14:anchorId="63E2A5C7" id="Freeform 11588" o:spid="_x0000_s1026" alt="&quot;&quot;" style="width:25.95pt;height:11pt;visibility:visible;mso-wrap-style:square;mso-left-percent:-10001;mso-top-percent:-10001;mso-position-horizontal:absolute;mso-position-horizontal-relative:char;mso-position-vertical:absolute;mso-position-vertical-relative:line;mso-left-percent:-10001;mso-top-percent:-10001;v-text-anchor:top" coordsize="330708,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" path="m,140208r330708,l330708,,,,,140208xe" fillcolor="#f2f2f2" stroked="f">
                      <v:path arrowok="t" o:connecttype="custom" o:connectlocs="164784,0;329568,69851;164784,139702;0,69851" o:connectangles="270,0,90,180" textboxrect="0,0,330708,140208"/>
                      <w10:anchorlock/>
                    </v:shape>
                  </w:pict>
                </mc:Fallback>
              </mc:AlternateContent>
            </w:r>
            <w:r>
              <w:rPr>
                <w:rFonts w:ascii="Calibri" w:eastAsia="Calibri" w:hAnsi="Calibri"/>
                <w:noProof/>
                <w:sz w:val="22"/>
                <w:szCs w:val="22"/>
                <w:lang w:eastAsia="pl-PL"/>
              </w:rPr>
              <mc:AlternateContent>
                <mc:Choice Requires="wps">
                  <w:drawing>
                    <wp:inline distT="0" distB="0" distL="0" distR="0" wp14:anchorId="6809C4D5" wp14:editId="75A3F7A6">
                      <wp:extent cx="5715" cy="5715"/>
                      <wp:effectExtent l="0" t="0" r="0" b="0"/>
                      <wp:docPr id="171" name="Freeform 115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 f0 1 6097"/>
                                  <a:gd name="f5" fmla="*/ f1 1 6097"/>
                                  <a:gd name="f6" fmla="+- f3 0 f2"/>
                                  <a:gd name="f7" fmla="*/ f6 1 6097"/>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7" h="6097">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419815B9" id="Freeform 1158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" path="m,6097r6097,l6097,,,,,6097xe" fillcolor="black" stroked="f">
                      <v:path arrowok="t" o:connecttype="custom" o:connectlocs="2858,0;5715,2858;2858,5715;0,2858" o:connectangles="270,0,90,180" textboxrect="0,0,6097,6097"/>
                      <w10:anchorlock/>
                    </v:shape>
                  </w:pict>
                </mc:Fallback>
              </mc:AlternateContent>
            </w:r>
            <w:r>
              <w:rPr>
                <w:rFonts w:ascii="Calibri" w:eastAsia="Calibri" w:hAnsi="Calibri" w:cs="Calibri"/>
                <w:color w:val="000000"/>
                <w:sz w:val="18"/>
                <w:szCs w:val="18"/>
                <w:lang w:val="en-US" w:eastAsia="en-US"/>
              </w:rPr>
              <w:t xml:space="preserve">0,00  </w:t>
            </w:r>
          </w:p>
        </w:tc>
      </w:tr>
      <w:tr w:rsidR="0069268C" w14:paraId="59531634" w14:textId="77777777" w:rsidTr="0069268C">
        <w:trPr>
          <w:trHeight w:val="218"/>
        </w:trPr>
        <w:tc>
          <w:tcPr>
            <w:tcW w:w="1136" w:type="dxa"/>
            <w:vMerge/>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8C2817B"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EDFA11" w14:textId="77777777" w:rsidR="0069268C" w:rsidRDefault="0069268C" w:rsidP="0069268C">
            <w:pPr>
              <w:rPr>
                <w:rFonts w:eastAsia="Calibri"/>
                <w:color w:val="000000"/>
                <w:sz w:val="2"/>
                <w:szCs w:val="2"/>
                <w:lang w:val="en-US" w:eastAsia="en-US"/>
              </w:rPr>
            </w:pPr>
          </w:p>
        </w:tc>
        <w:tc>
          <w:tcPr>
            <w:tcW w:w="2605" w:type="dxa"/>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C9F225C" w14:textId="77777777" w:rsidR="0069268C" w:rsidRDefault="0069268C" w:rsidP="0069268C">
            <w:pPr>
              <w:jc w:val="both"/>
            </w:pPr>
            <w:proofErr w:type="spellStart"/>
            <w:r>
              <w:rPr>
                <w:rFonts w:ascii="Calibri" w:eastAsia="Calibri" w:hAnsi="Calibri" w:cs="Calibri"/>
                <w:color w:val="000000"/>
                <w:sz w:val="18"/>
                <w:szCs w:val="18"/>
                <w:lang w:val="en-US" w:eastAsia="en-US"/>
              </w:rPr>
              <w:t>płciowego</w:t>
            </w:r>
            <w:proofErr w:type="spellEnd"/>
            <w:r>
              <w:rPr>
                <w:rFonts w:ascii="Calibri" w:eastAsia="Calibri" w:hAnsi="Calibri" w:cs="Calibri"/>
                <w:color w:val="000000"/>
                <w:sz w:val="18"/>
                <w:szCs w:val="18"/>
                <w:lang w:val="en-US" w:eastAsia="en-US"/>
              </w:rPr>
              <w:t xml:space="preserve">  </w:t>
            </w:r>
          </w:p>
        </w:tc>
        <w:tc>
          <w:tcPr>
            <w:tcW w:w="1057" w:type="dxa"/>
            <w:gridSpan w:val="2"/>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FF60881"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B0F19C" w14:textId="77777777" w:rsidR="0069268C" w:rsidRDefault="0069268C" w:rsidP="0069268C">
            <w:pPr>
              <w:rPr>
                <w:rFonts w:eastAsia="Calibri"/>
                <w:color w:val="000000"/>
                <w:sz w:val="2"/>
                <w:szCs w:val="2"/>
                <w:lang w:val="en-US" w:eastAsia="en-US"/>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B31E914"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C78467" w14:textId="77777777" w:rsidR="0069268C" w:rsidRDefault="0069268C" w:rsidP="0069268C">
            <w:pPr>
              <w:rPr>
                <w:rFonts w:eastAsia="Calibri"/>
                <w:color w:val="000000"/>
                <w:sz w:val="2"/>
                <w:szCs w:val="2"/>
                <w:lang w:val="en-US" w:eastAsia="en-US"/>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52F189F" w14:textId="77777777" w:rsidR="0069268C" w:rsidRDefault="0069268C" w:rsidP="0069268C">
            <w:pPr>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D03DE3" w14:textId="77777777" w:rsidR="0069268C" w:rsidRDefault="0069268C" w:rsidP="0069268C">
            <w:pPr>
              <w:rPr>
                <w:rFonts w:eastAsia="Calibri"/>
                <w:color w:val="000000"/>
                <w:sz w:val="2"/>
                <w:szCs w:val="2"/>
                <w:lang w:val="en-US" w:eastAsia="en-U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1E31B29"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95CABC" w14:textId="77777777" w:rsidR="0069268C" w:rsidRDefault="0069268C" w:rsidP="0069268C">
            <w:pPr>
              <w:rPr>
                <w:rFonts w:eastAsia="Calibri"/>
                <w:color w:val="000000"/>
                <w:sz w:val="2"/>
                <w:szCs w:val="2"/>
                <w:lang w:val="en-US" w:eastAsia="en-US"/>
              </w:rPr>
            </w:pPr>
          </w:p>
        </w:tc>
        <w:tc>
          <w:tcPr>
            <w:tcW w:w="93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D8F7C24" w14:textId="77777777" w:rsidR="0069268C" w:rsidRDefault="0069268C" w:rsidP="0069268C">
            <w:pPr>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9A5602" w14:textId="77777777" w:rsidR="0069268C" w:rsidRDefault="0069268C" w:rsidP="0069268C">
            <w:pPr>
              <w:rPr>
                <w:rFonts w:eastAsia="Calibri"/>
                <w:color w:val="000000"/>
                <w:sz w:val="2"/>
                <w:szCs w:val="2"/>
                <w:lang w:val="en-US" w:eastAsia="en-US"/>
              </w:rPr>
            </w:pPr>
          </w:p>
        </w:tc>
        <w:tc>
          <w:tcPr>
            <w:tcW w:w="52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FE257E6" w14:textId="77777777" w:rsidR="0069268C" w:rsidRDefault="0069268C" w:rsidP="0069268C">
            <w:pPr>
              <w:rPr>
                <w:rFonts w:eastAsia="Calibri"/>
                <w:color w:val="000000"/>
                <w:sz w:val="2"/>
                <w:szCs w:val="2"/>
                <w:lang w:val="en-US" w:eastAsia="en-US"/>
              </w:rPr>
            </w:pPr>
          </w:p>
        </w:tc>
      </w:tr>
      <w:tr w:rsidR="0069268C" w14:paraId="0FA04370" w14:textId="77777777" w:rsidTr="0069268C">
        <w:trPr>
          <w:trHeight w:val="237"/>
        </w:trPr>
        <w:tc>
          <w:tcPr>
            <w:tcW w:w="1136" w:type="dxa"/>
            <w:vMerge/>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387A846" w14:textId="77777777" w:rsidR="0069268C" w:rsidRDefault="0069268C" w:rsidP="0069268C">
            <w:pPr>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4F6809" w14:textId="77777777" w:rsidR="0069268C" w:rsidRDefault="0069268C" w:rsidP="0069268C">
            <w:pPr>
              <w:rPr>
                <w:rFonts w:eastAsia="Calibri"/>
                <w:color w:val="000000"/>
                <w:sz w:val="2"/>
                <w:szCs w:val="2"/>
                <w:lang w:val="en-US" w:eastAsia="en-US"/>
              </w:rPr>
            </w:pPr>
          </w:p>
        </w:tc>
        <w:tc>
          <w:tcPr>
            <w:tcW w:w="2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F56FC9C" w14:textId="77777777" w:rsidR="0069268C" w:rsidRDefault="0069268C" w:rsidP="0069268C">
            <w:pPr>
              <w:spacing w:before="9"/>
              <w:jc w:val="both"/>
            </w:pPr>
            <w:r>
              <w:rPr>
                <w:rFonts w:ascii="Calibri" w:eastAsia="Calibri" w:hAnsi="Calibri"/>
                <w:noProof/>
                <w:sz w:val="22"/>
                <w:szCs w:val="22"/>
                <w:lang w:eastAsia="pl-PL"/>
              </w:rPr>
              <mc:AlternateContent>
                <mc:Choice Requires="wps">
                  <w:drawing>
                    <wp:inline distT="0" distB="0" distL="0" distR="0" wp14:anchorId="41F85F60" wp14:editId="2E6092F7">
                      <wp:extent cx="5715" cy="5715"/>
                      <wp:effectExtent l="0" t="0" r="0" b="0"/>
                      <wp:docPr id="172" name="Freeform 115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3C682DC7" id="Freeform 1159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" path="m,6097r6096,l6096,,,,,6097xe" fillcolor="black" stroked="f">
                      <v:path arrowok="t" o:connecttype="custom" o:connectlocs="2858,0;5715,2858;2858,5715;0,2858" o:connectangles="270,0,90,180" textboxrect="0,0,6096,6097"/>
                      <w10:anchorlock/>
                    </v:shape>
                  </w:pict>
                </mc:Fallback>
              </mc:AlternateContent>
            </w:r>
            <w:proofErr w:type="spellStart"/>
            <w:r>
              <w:rPr>
                <w:rFonts w:ascii="Calibri" w:eastAsia="Calibri" w:hAnsi="Calibri" w:cs="Calibri"/>
                <w:color w:val="000000"/>
                <w:sz w:val="18"/>
                <w:szCs w:val="18"/>
                <w:lang w:val="en-US" w:eastAsia="en-US"/>
              </w:rPr>
              <w:t>Choroby</w:t>
            </w:r>
            <w:proofErr w:type="spellEnd"/>
            <w:r>
              <w:rPr>
                <w:rFonts w:ascii="Calibri" w:eastAsia="Calibri" w:hAnsi="Calibri" w:cs="Calibri"/>
                <w:color w:val="000000"/>
                <w:sz w:val="18"/>
                <w:szCs w:val="18"/>
                <w:lang w:val="en-US" w:eastAsia="en-US"/>
              </w:rPr>
              <w:t xml:space="preserve"> </w:t>
            </w:r>
            <w:proofErr w:type="spellStart"/>
            <w:r>
              <w:rPr>
                <w:rFonts w:ascii="Calibri" w:eastAsia="Calibri" w:hAnsi="Calibri" w:cs="Calibri"/>
                <w:color w:val="000000"/>
                <w:sz w:val="18"/>
                <w:szCs w:val="18"/>
                <w:lang w:val="en-US" w:eastAsia="en-US"/>
              </w:rPr>
              <w:t>neurologiczne</w:t>
            </w:r>
            <w:proofErr w:type="spellEnd"/>
            <w:r>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25B043" w14:textId="77777777" w:rsidR="0069268C" w:rsidRDefault="0069268C" w:rsidP="0069268C">
            <w:pPr>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BE7A7AD" w14:textId="77777777" w:rsidR="0069268C" w:rsidRDefault="0069268C" w:rsidP="0069268C">
            <w:pPr>
              <w:spacing w:before="9"/>
              <w:ind w:left="367"/>
              <w:jc w:val="both"/>
            </w:pPr>
            <w:r>
              <w:rPr>
                <w:rFonts w:ascii="Calibri" w:eastAsia="Calibri" w:hAnsi="Calibri"/>
                <w:noProof/>
                <w:sz w:val="22"/>
                <w:szCs w:val="22"/>
                <w:lang w:eastAsia="pl-PL"/>
              </w:rPr>
              <mc:AlternateContent>
                <mc:Choice Requires="wps">
                  <w:drawing>
                    <wp:inline distT="0" distB="0" distL="0" distR="0" wp14:anchorId="0BF20BF2" wp14:editId="49F2EAB7">
                      <wp:extent cx="5715" cy="5715"/>
                      <wp:effectExtent l="0" t="0" r="0" b="0"/>
                      <wp:docPr id="173" name="Freeform 11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4FE70496" id="Freeform 1159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" path="m,6097r6096,l6096,,,,,6097xe" fillcolor="black" stroked="f">
                      <v:path arrowok="t" o:connecttype="custom" o:connectlocs="2858,0;5715,2858;2858,5715;0,2858" o:connectangles="270,0,90,180" textboxrect="0,0,6096,6097"/>
                      <w10:anchorlock/>
                    </v:shape>
                  </w:pict>
                </mc:Fallback>
              </mc:AlternateContent>
            </w:r>
            <w:r>
              <w:rPr>
                <w:rFonts w:ascii="Calibri" w:eastAsia="Calibri" w:hAnsi="Calibri" w:cs="Calibri"/>
                <w:color w:val="000000"/>
                <w:sz w:val="18"/>
                <w:szCs w:val="18"/>
                <w:u w:val="single"/>
                <w:lang w:val="en-US" w:eastAsia="en-US"/>
              </w:rPr>
              <w:t xml:space="preserve">59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184734" w14:textId="77777777" w:rsidR="0069268C" w:rsidRDefault="0069268C" w:rsidP="0069268C">
            <w:pPr>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B7067F0" w14:textId="77777777" w:rsidR="0069268C" w:rsidRDefault="0069268C" w:rsidP="0069268C">
            <w:pPr>
              <w:spacing w:before="9"/>
              <w:ind w:left="101"/>
              <w:jc w:val="both"/>
            </w:pPr>
            <w:r>
              <w:rPr>
                <w:rFonts w:ascii="Calibri" w:eastAsia="Calibri" w:hAnsi="Calibri"/>
                <w:noProof/>
                <w:sz w:val="22"/>
                <w:szCs w:val="22"/>
                <w:lang w:eastAsia="pl-PL"/>
              </w:rPr>
              <mc:AlternateContent>
                <mc:Choice Requires="wps">
                  <w:drawing>
                    <wp:inline distT="0" distB="0" distL="0" distR="0" wp14:anchorId="0AE1132C" wp14:editId="07235848">
                      <wp:extent cx="5715" cy="5715"/>
                      <wp:effectExtent l="0" t="0" r="0" b="0"/>
                      <wp:docPr id="174" name="Freeform 115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565255FC" id="Freeform 1159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" path="m,6097r6096,l6096,,,,,6097xe" fillcolor="black" stroked="f">
                      <v:path arrowok="t" o:connecttype="custom" o:connectlocs="2858,0;5715,2858;2858,5715;0,2858" o:connectangles="270,0,90,180" textboxrect="0,0,6096,6097"/>
                      <w10:anchorlock/>
                    </v:shape>
                  </w:pict>
                </mc:Fallback>
              </mc:AlternateContent>
            </w:r>
            <w:r>
              <w:rPr>
                <w:rFonts w:ascii="Calibri" w:eastAsia="Calibri" w:hAnsi="Calibri" w:cs="Calibri"/>
                <w:color w:val="000000"/>
                <w:sz w:val="18"/>
                <w:szCs w:val="18"/>
                <w:u w:val="single"/>
                <w:lang w:val="en-US" w:eastAsia="en-US"/>
              </w:rPr>
              <w:t xml:space="preserve">15,65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50380E" w14:textId="77777777" w:rsidR="0069268C" w:rsidRDefault="0069268C" w:rsidP="0069268C">
            <w:pPr>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A835112" w14:textId="77777777" w:rsidR="0069268C" w:rsidRDefault="0069268C" w:rsidP="0069268C">
            <w:pPr>
              <w:spacing w:before="9"/>
              <w:ind w:left="379"/>
              <w:jc w:val="both"/>
            </w:pPr>
            <w:r>
              <w:rPr>
                <w:rFonts w:ascii="Calibri" w:eastAsia="Calibri" w:hAnsi="Calibri"/>
                <w:noProof/>
                <w:sz w:val="22"/>
                <w:szCs w:val="22"/>
                <w:lang w:eastAsia="pl-PL"/>
              </w:rPr>
              <mc:AlternateContent>
                <mc:Choice Requires="wps">
                  <w:drawing>
                    <wp:inline distT="0" distB="0" distL="0" distR="0" wp14:anchorId="3318527C" wp14:editId="71FE87E9">
                      <wp:extent cx="5715" cy="5715"/>
                      <wp:effectExtent l="0" t="0" r="0" b="0"/>
                      <wp:docPr id="175" name="Freeform 115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 f0 1 6097"/>
                                  <a:gd name="f5" fmla="*/ f1 1 6097"/>
                                  <a:gd name="f6" fmla="+- f3 0 f2"/>
                                  <a:gd name="f7" fmla="*/ f6 1 6097"/>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7" h="6097">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09AB4F04" id="Freeform 1159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" path="m,6097r6097,l6097,,,,,6097xe" fillcolor="black" stroked="f">
                      <v:path arrowok="t" o:connecttype="custom" o:connectlocs="2858,0;5715,2858;2858,5715;0,2858" o:connectangles="270,0,90,180" textboxrect="0,0,6097,6097"/>
                      <w10:anchorlock/>
                    </v:shape>
                  </w:pict>
                </mc:Fallback>
              </mc:AlternateContent>
            </w:r>
            <w:r>
              <w:rPr>
                <w:rFonts w:ascii="Calibri" w:eastAsia="Calibri" w:hAnsi="Calibri" w:cs="Calibri"/>
                <w:color w:val="000000"/>
                <w:sz w:val="18"/>
                <w:szCs w:val="18"/>
                <w:u w:val="single"/>
                <w:lang w:val="en-US" w:eastAsia="en-US"/>
              </w:rPr>
              <w:t xml:space="preserve">63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C9ED2A" w14:textId="77777777" w:rsidR="0069268C" w:rsidRDefault="0069268C" w:rsidP="0069268C">
            <w:pPr>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F9C44FE" w14:textId="77777777" w:rsidR="0069268C" w:rsidRDefault="0069268C" w:rsidP="0069268C">
            <w:pPr>
              <w:spacing w:before="9"/>
              <w:ind w:left="98"/>
              <w:jc w:val="both"/>
            </w:pPr>
            <w:r>
              <w:rPr>
                <w:rFonts w:ascii="Calibri" w:eastAsia="Calibri" w:hAnsi="Calibri"/>
                <w:noProof/>
                <w:sz w:val="22"/>
                <w:szCs w:val="22"/>
                <w:lang w:eastAsia="pl-PL"/>
              </w:rPr>
              <mc:AlternateContent>
                <mc:Choice Requires="wps">
                  <w:drawing>
                    <wp:inline distT="0" distB="0" distL="0" distR="0" wp14:anchorId="609BAD9E" wp14:editId="4697FA4A">
                      <wp:extent cx="5715" cy="5715"/>
                      <wp:effectExtent l="0" t="0" r="0" b="0"/>
                      <wp:docPr id="176" name="Freeform 115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7EF9E49F" id="Freeform 1159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" path="m,6097r6096,l6096,,,,,6097xe" fillcolor="black" stroked="f">
                      <v:path arrowok="t" o:connecttype="custom" o:connectlocs="2858,0;5715,2858;2858,5715;0,2858" o:connectangles="270,0,90,180" textboxrect="0,0,6096,6097"/>
                      <w10:anchorlock/>
                    </v:shape>
                  </w:pict>
                </mc:Fallback>
              </mc:AlternateContent>
            </w:r>
            <w:r>
              <w:rPr>
                <w:rFonts w:ascii="Calibri" w:eastAsia="Calibri" w:hAnsi="Calibri" w:cs="Calibri"/>
                <w:color w:val="000000"/>
                <w:sz w:val="18"/>
                <w:szCs w:val="18"/>
                <w:u w:val="single"/>
                <w:lang w:val="en-US" w:eastAsia="en-US"/>
              </w:rPr>
              <w:t xml:space="preserve">17,90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0F8ADA" w14:textId="77777777" w:rsidR="0069268C" w:rsidRDefault="0069268C" w:rsidP="0069268C">
            <w:pPr>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44ED171" w14:textId="77777777" w:rsidR="0069268C" w:rsidRDefault="0069268C" w:rsidP="0069268C">
            <w:pPr>
              <w:spacing w:before="9"/>
              <w:ind w:left="307"/>
              <w:jc w:val="both"/>
            </w:pPr>
            <w:r>
              <w:rPr>
                <w:rFonts w:ascii="Calibri" w:eastAsia="Calibri" w:hAnsi="Calibri"/>
                <w:noProof/>
                <w:sz w:val="22"/>
                <w:szCs w:val="22"/>
                <w:lang w:eastAsia="pl-PL"/>
              </w:rPr>
              <mc:AlternateContent>
                <mc:Choice Requires="wps">
                  <w:drawing>
                    <wp:inline distT="0" distB="0" distL="0" distR="0" wp14:anchorId="428EF0D8" wp14:editId="4F69CE09">
                      <wp:extent cx="5715" cy="5715"/>
                      <wp:effectExtent l="0" t="0" r="0" b="0"/>
                      <wp:docPr id="177" name="Freeform 115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7"/>
                                  <a:gd name="f5" fmla="*/ f0 1 6095"/>
                                  <a:gd name="f6" fmla="*/ f1 1 6097"/>
                                  <a:gd name="f7" fmla="+- f4 0 f2"/>
                                  <a:gd name="f8" fmla="+- f3 0 f2"/>
                                  <a:gd name="f9" fmla="*/ f8 1 6095"/>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7FFF7E64" id="Freeform 1159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" path="m,6097r6095,l6095,,,,,6097xe" fillcolor="black" stroked="f">
                      <v:path arrowok="t" o:connecttype="custom" o:connectlocs="2858,0;5715,2858;2858,5715;0,2858" o:connectangles="270,0,90,180" textboxrect="0,0,6095,6097"/>
                      <w10:anchorlock/>
                    </v:shape>
                  </w:pict>
                </mc:Fallback>
              </mc:AlternateContent>
            </w:r>
            <w:r>
              <w:rPr>
                <w:rFonts w:ascii="Calibri" w:eastAsia="Calibri" w:hAnsi="Calibri" w:cs="Calibri"/>
                <w:color w:val="000000"/>
                <w:sz w:val="18"/>
                <w:szCs w:val="18"/>
                <w:u w:val="single"/>
                <w:lang w:val="en-US" w:eastAsia="en-US"/>
              </w:rPr>
              <w:t xml:space="preserve">4,00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C5CCD1" w14:textId="77777777" w:rsidR="0069268C" w:rsidRDefault="0069268C" w:rsidP="0069268C">
            <w:pPr>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54F55ED" w14:textId="77777777" w:rsidR="0069268C" w:rsidRDefault="0069268C" w:rsidP="0069268C">
            <w:pPr>
              <w:spacing w:before="9"/>
              <w:ind w:left="101"/>
              <w:jc w:val="both"/>
            </w:pPr>
            <w:r>
              <w:rPr>
                <w:rFonts w:ascii="Calibri" w:eastAsia="Calibri" w:hAnsi="Calibri"/>
                <w:noProof/>
                <w:sz w:val="22"/>
                <w:szCs w:val="22"/>
                <w:lang w:eastAsia="pl-PL"/>
              </w:rPr>
              <mc:AlternateContent>
                <mc:Choice Requires="wps">
                  <w:drawing>
                    <wp:inline distT="0" distB="0" distL="0" distR="0" wp14:anchorId="0BC75EC9" wp14:editId="2912115A">
                      <wp:extent cx="5715" cy="5715"/>
                      <wp:effectExtent l="0" t="0" r="0" b="0"/>
                      <wp:docPr id="178" name="Freeform 115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 f0 1 6097"/>
                                  <a:gd name="f5" fmla="*/ f1 1 6097"/>
                                  <a:gd name="f6" fmla="+- f3 0 f2"/>
                                  <a:gd name="f7" fmla="*/ f6 1 6097"/>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7" h="6097">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1392C87B" id="Freeform 11596"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" path="m,6097r6097,l6097,,,,,6097xe" fillcolor="black" stroked="f">
                      <v:path arrowok="t" o:connecttype="custom" o:connectlocs="2858,0;5715,2858;2858,5715;0,2858" o:connectangles="270,0,90,180" textboxrect="0,0,6097,6097"/>
                      <w10:anchorlock/>
                    </v:shape>
                  </w:pict>
                </mc:Fallback>
              </mc:AlternateContent>
            </w:r>
            <w:r>
              <w:rPr>
                <w:rFonts w:ascii="Calibri" w:eastAsia="Calibri" w:hAnsi="Calibri" w:cs="Calibri"/>
                <w:color w:val="000000"/>
                <w:sz w:val="18"/>
                <w:szCs w:val="18"/>
                <w:lang w:val="en-US" w:eastAsia="en-US"/>
              </w:rPr>
              <w:t xml:space="preserve">0,07  </w:t>
            </w:r>
          </w:p>
        </w:tc>
      </w:tr>
      <w:tr w:rsidR="0069268C" w14:paraId="5C3C57C4" w14:textId="77777777" w:rsidTr="0069268C">
        <w:trPr>
          <w:trHeight w:val="237"/>
        </w:trPr>
        <w:tc>
          <w:tcPr>
            <w:tcW w:w="1136" w:type="dxa"/>
            <w:vMerge/>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247C71A" w14:textId="77777777" w:rsidR="0069268C" w:rsidRDefault="0069268C" w:rsidP="0069268C">
            <w:pPr>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ADF8C0" w14:textId="77777777" w:rsidR="0069268C" w:rsidRDefault="0069268C" w:rsidP="0069268C">
            <w:pPr>
              <w:rPr>
                <w:rFonts w:eastAsia="Calibri"/>
                <w:color w:val="000000"/>
                <w:sz w:val="2"/>
                <w:szCs w:val="2"/>
                <w:lang w:val="en-US" w:eastAsia="en-US"/>
              </w:rPr>
            </w:pPr>
          </w:p>
        </w:tc>
        <w:tc>
          <w:tcPr>
            <w:tcW w:w="2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B2CC274" w14:textId="77777777" w:rsidR="0069268C" w:rsidRDefault="0069268C" w:rsidP="0069268C">
            <w:pPr>
              <w:spacing w:before="9"/>
              <w:jc w:val="both"/>
            </w:pPr>
            <w:r>
              <w:rPr>
                <w:rFonts w:ascii="Calibri" w:eastAsia="Calibri" w:hAnsi="Calibri"/>
                <w:noProof/>
                <w:sz w:val="22"/>
                <w:szCs w:val="22"/>
                <w:lang w:eastAsia="pl-PL"/>
              </w:rPr>
              <mc:AlternateContent>
                <mc:Choice Requires="wps">
                  <w:drawing>
                    <wp:inline distT="0" distB="0" distL="0" distR="0" wp14:anchorId="68F6A438" wp14:editId="35307A9E">
                      <wp:extent cx="5715" cy="5715"/>
                      <wp:effectExtent l="0" t="0" r="0" b="0"/>
                      <wp:docPr id="179" name="Freeform 115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64ACB4E0" id="Freeform 1159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lang w:val="en-US" w:eastAsia="en-US"/>
              </w:rPr>
              <w:t xml:space="preserve">Inne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2CBAC7" w14:textId="77777777" w:rsidR="0069268C" w:rsidRDefault="0069268C" w:rsidP="0069268C">
            <w:pPr>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2062794" w14:textId="77777777" w:rsidR="0069268C" w:rsidRDefault="0069268C" w:rsidP="0069268C">
            <w:pPr>
              <w:spacing w:before="9"/>
              <w:ind w:left="367"/>
              <w:jc w:val="both"/>
            </w:pPr>
            <w:r>
              <w:rPr>
                <w:rFonts w:ascii="Calibri" w:eastAsia="Calibri" w:hAnsi="Calibri"/>
                <w:noProof/>
                <w:sz w:val="22"/>
                <w:szCs w:val="22"/>
                <w:lang w:eastAsia="pl-PL"/>
              </w:rPr>
              <mc:AlternateContent>
                <mc:Choice Requires="wps">
                  <w:drawing>
                    <wp:inline distT="0" distB="0" distL="0" distR="0" wp14:anchorId="78C80391" wp14:editId="1FDCDFD5">
                      <wp:extent cx="5715" cy="5715"/>
                      <wp:effectExtent l="0" t="0" r="0" b="0"/>
                      <wp:docPr id="180" name="Freeform 115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07CE5A79" id="Freeform 1159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QOA4h8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33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2936F4" w14:textId="77777777" w:rsidR="0069268C" w:rsidRDefault="0069268C" w:rsidP="0069268C">
            <w:pPr>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52DEE7C" w14:textId="77777777" w:rsidR="0069268C" w:rsidRDefault="0069268C" w:rsidP="0069268C">
            <w:pPr>
              <w:spacing w:before="9"/>
              <w:ind w:left="146"/>
              <w:jc w:val="both"/>
            </w:pPr>
            <w:r>
              <w:rPr>
                <w:rFonts w:ascii="Calibri" w:eastAsia="Calibri" w:hAnsi="Calibri"/>
                <w:noProof/>
                <w:sz w:val="22"/>
                <w:szCs w:val="22"/>
                <w:lang w:eastAsia="pl-PL"/>
              </w:rPr>
              <mc:AlternateContent>
                <mc:Choice Requires="wps">
                  <w:drawing>
                    <wp:inline distT="0" distB="0" distL="0" distR="0" wp14:anchorId="595645BF" wp14:editId="54A74E78">
                      <wp:extent cx="5715" cy="5715"/>
                      <wp:effectExtent l="0" t="0" r="0" b="0"/>
                      <wp:docPr id="181" name="Freeform 115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75F2AB57" id="Freeform 1159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8,75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22B53C" w14:textId="77777777" w:rsidR="0069268C" w:rsidRDefault="0069268C" w:rsidP="0069268C">
            <w:pPr>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48F7C64" w14:textId="77777777" w:rsidR="0069268C" w:rsidRDefault="0069268C" w:rsidP="0069268C">
            <w:pPr>
              <w:spacing w:before="9"/>
              <w:ind w:left="379"/>
              <w:jc w:val="both"/>
            </w:pPr>
            <w:r>
              <w:rPr>
                <w:rFonts w:ascii="Calibri" w:eastAsia="Calibri" w:hAnsi="Calibri"/>
                <w:noProof/>
                <w:sz w:val="22"/>
                <w:szCs w:val="22"/>
                <w:lang w:eastAsia="pl-PL"/>
              </w:rPr>
              <mc:AlternateContent>
                <mc:Choice Requires="wps">
                  <w:drawing>
                    <wp:inline distT="0" distB="0" distL="0" distR="0" wp14:anchorId="70E68EF5" wp14:editId="750B7C2A">
                      <wp:extent cx="5715" cy="5715"/>
                      <wp:effectExtent l="0" t="0" r="0" b="0"/>
                      <wp:docPr id="182" name="Freeform 116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520F9849" id="Freeform 1160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u w:val="single"/>
                <w:lang w:val="en-US" w:eastAsia="en-US"/>
              </w:rPr>
              <w:t xml:space="preserve">34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A3C7A4" w14:textId="77777777" w:rsidR="0069268C" w:rsidRDefault="0069268C" w:rsidP="0069268C">
            <w:pPr>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92ECB13" w14:textId="77777777" w:rsidR="0069268C" w:rsidRDefault="0069268C" w:rsidP="0069268C">
            <w:pPr>
              <w:spacing w:before="9"/>
              <w:ind w:left="144"/>
              <w:jc w:val="both"/>
            </w:pPr>
            <w:r>
              <w:rPr>
                <w:rFonts w:ascii="Calibri" w:eastAsia="Calibri" w:hAnsi="Calibri"/>
                <w:noProof/>
                <w:sz w:val="22"/>
                <w:szCs w:val="22"/>
                <w:lang w:eastAsia="pl-PL"/>
              </w:rPr>
              <mc:AlternateContent>
                <mc:Choice Requires="wps">
                  <w:drawing>
                    <wp:inline distT="0" distB="0" distL="0" distR="0" wp14:anchorId="28247EDE" wp14:editId="317A2B22">
                      <wp:extent cx="5715" cy="5715"/>
                      <wp:effectExtent l="0" t="0" r="0" b="0"/>
                      <wp:docPr id="183" name="Freeform 116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61FA0554" id="Freeform 1160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" path="m,6096r6096,l6096,,,,,6096xe" fillcolor="black" stroked="f">
                      <v:path arrowok="t" o:connecttype="custom" o:connectlocs="2858,0;5715,2858;2858,5715;0,2858" o:connectangles="270,0,90,180" textboxrect="0,0,6096,6096"/>
                      <w10:anchorlock/>
                    </v:shape>
                  </w:pict>
                </mc:Fallback>
              </mc:AlternateContent>
            </w:r>
            <w:r>
              <w:rPr>
                <w:rFonts w:ascii="Calibri" w:eastAsia="Calibri" w:hAnsi="Calibri" w:cs="Calibri"/>
                <w:color w:val="000000"/>
                <w:sz w:val="18"/>
                <w:szCs w:val="18"/>
                <w:u w:val="single"/>
                <w:lang w:val="en-US" w:eastAsia="en-US"/>
              </w:rPr>
              <w:t xml:space="preserve">9,66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17258" w14:textId="77777777" w:rsidR="0069268C" w:rsidRDefault="0069268C" w:rsidP="0069268C">
            <w:pPr>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AFC56A9" w14:textId="77777777" w:rsidR="0069268C" w:rsidRDefault="0069268C" w:rsidP="0069268C">
            <w:pPr>
              <w:spacing w:before="9"/>
              <w:ind w:left="307"/>
              <w:jc w:val="both"/>
            </w:pPr>
            <w:r>
              <w:rPr>
                <w:rFonts w:ascii="Calibri" w:eastAsia="Calibri" w:hAnsi="Calibri"/>
                <w:noProof/>
                <w:sz w:val="22"/>
                <w:szCs w:val="22"/>
                <w:lang w:eastAsia="pl-PL"/>
              </w:rPr>
              <mc:AlternateContent>
                <mc:Choice Requires="wps">
                  <w:drawing>
                    <wp:inline distT="0" distB="0" distL="0" distR="0" wp14:anchorId="46AEB2DF" wp14:editId="36D59384">
                      <wp:extent cx="5715" cy="5715"/>
                      <wp:effectExtent l="0" t="0" r="0" b="0"/>
                      <wp:docPr id="184" name="Freeform 116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0E1B45DE" id="Freeform 1160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" path="m,6096r6095,l6095,,,,,6096xe" fillcolor="black" stroked="f">
                      <v:path arrowok="t" o:connecttype="custom" o:connectlocs="2858,0;5715,2858;2858,5715;0,2858" o:connectangles="270,0,90,180" textboxrect="0,0,6095,6096"/>
                      <w10:anchorlock/>
                    </v:shape>
                  </w:pict>
                </mc:Fallback>
              </mc:AlternateContent>
            </w:r>
            <w:r>
              <w:rPr>
                <w:rFonts w:ascii="Calibri" w:eastAsia="Calibri" w:hAnsi="Calibri" w:cs="Calibri"/>
                <w:color w:val="000000"/>
                <w:sz w:val="18"/>
                <w:szCs w:val="18"/>
                <w:u w:val="single"/>
                <w:lang w:val="en-US" w:eastAsia="en-US"/>
              </w:rPr>
              <w:t xml:space="preserve">1,00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95702D" w14:textId="77777777" w:rsidR="0069268C" w:rsidRDefault="0069268C" w:rsidP="0069268C">
            <w:pPr>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8FD65EE" w14:textId="77777777" w:rsidR="0069268C" w:rsidRDefault="0069268C" w:rsidP="0069268C">
            <w:pPr>
              <w:spacing w:before="9"/>
              <w:ind w:left="101"/>
              <w:jc w:val="both"/>
            </w:pPr>
            <w:r>
              <w:rPr>
                <w:rFonts w:ascii="Calibri" w:eastAsia="Calibri" w:hAnsi="Calibri"/>
                <w:noProof/>
                <w:sz w:val="22"/>
                <w:szCs w:val="22"/>
                <w:lang w:eastAsia="pl-PL"/>
              </w:rPr>
              <mc:AlternateContent>
                <mc:Choice Requires="wps">
                  <w:drawing>
                    <wp:inline distT="0" distB="0" distL="0" distR="0" wp14:anchorId="21A4BBFB" wp14:editId="3A88F277">
                      <wp:extent cx="5715" cy="5715"/>
                      <wp:effectExtent l="0" t="0" r="0" b="0"/>
                      <wp:docPr id="185" name="Freeform 11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4085748A" id="Freeform 1160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" path="m,6096r6097,l6097,,,,,6096xe" fillcolor="black" stroked="f">
                      <v:path arrowok="t" o:connecttype="custom" o:connectlocs="2858,0;5715,2858;2858,5715;0,2858" o:connectangles="270,0,90,180" textboxrect="0,0,6097,6096"/>
                      <w10:anchorlock/>
                    </v:shape>
                  </w:pict>
                </mc:Fallback>
              </mc:AlternateContent>
            </w:r>
            <w:r>
              <w:rPr>
                <w:rFonts w:ascii="Calibri" w:eastAsia="Calibri" w:hAnsi="Calibri" w:cs="Calibri"/>
                <w:color w:val="000000"/>
                <w:sz w:val="18"/>
                <w:szCs w:val="18"/>
                <w:lang w:val="en-US" w:eastAsia="en-US"/>
              </w:rPr>
              <w:t xml:space="preserve">0,03  </w:t>
            </w:r>
          </w:p>
        </w:tc>
      </w:tr>
      <w:tr w:rsidR="0069268C" w14:paraId="0465D84D" w14:textId="77777777" w:rsidTr="0069268C">
        <w:trPr>
          <w:trHeight w:val="227"/>
        </w:trPr>
        <w:tc>
          <w:tcPr>
            <w:tcW w:w="1136" w:type="dxa"/>
            <w:vMerge/>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1FFE128" w14:textId="77777777" w:rsidR="0069268C" w:rsidRDefault="0069268C" w:rsidP="0069268C">
            <w:pPr>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6D850A"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018DA9C0" wp14:editId="027DEC0A">
                      <wp:extent cx="5715" cy="5715"/>
                      <wp:effectExtent l="0" t="0" r="0" b="0"/>
                      <wp:docPr id="186" name="Freeform 116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0D6A6A12" id="Freeform 1160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" path="m,6096r6096,l6096,,,,,6096xe" fillcolor="black" stroked="f">
                      <v:path arrowok="t" o:connecttype="custom" o:connectlocs="2858,0;5715,2858;2858,5715;0,2858" o:connectangles="270,0,90,180" textboxrect="0,0,6096,6096"/>
                      <w10:anchorlock/>
                    </v:shape>
                  </w:pict>
                </mc:Fallback>
              </mc:AlternateContent>
            </w:r>
          </w:p>
        </w:tc>
        <w:tc>
          <w:tcPr>
            <w:tcW w:w="2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4958B61" w14:textId="77777777" w:rsidR="0069268C" w:rsidRDefault="0069268C" w:rsidP="0069268C">
            <w:pPr>
              <w:spacing w:before="9"/>
              <w:jc w:val="both"/>
            </w:pPr>
            <w:proofErr w:type="spellStart"/>
            <w:r>
              <w:rPr>
                <w:rFonts w:ascii="Calibri" w:eastAsia="Calibri" w:hAnsi="Calibri" w:cs="Calibri"/>
                <w:color w:val="000000"/>
                <w:sz w:val="18"/>
                <w:szCs w:val="18"/>
                <w:lang w:val="en-US" w:eastAsia="en-US"/>
              </w:rPr>
              <w:t>Nieustalony</w:t>
            </w:r>
            <w:proofErr w:type="spellEnd"/>
            <w:r>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10CB4D"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08516F45" wp14:editId="33D4F734">
                      <wp:extent cx="5715" cy="5715"/>
                      <wp:effectExtent l="0" t="0" r="0" b="0"/>
                      <wp:docPr id="187" name="Freeform 11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1FE8458C" id="Freeform 1160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sFa23s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p>
        </w:tc>
        <w:tc>
          <w:tcPr>
            <w:tcW w:w="916"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7541240" w14:textId="77777777" w:rsidR="0069268C" w:rsidRDefault="0069268C" w:rsidP="0069268C">
            <w:pPr>
              <w:spacing w:before="9"/>
              <w:ind w:left="413"/>
              <w:jc w:val="both"/>
            </w:pPr>
            <w:r>
              <w:rPr>
                <w:rFonts w:ascii="Calibri" w:eastAsia="Calibri" w:hAnsi="Calibri" w:cs="Calibri"/>
                <w:color w:val="000000"/>
                <w:sz w:val="18"/>
                <w:szCs w:val="18"/>
                <w:u w:val="single"/>
                <w:lang w:val="en-US" w:eastAsia="en-US"/>
              </w:rPr>
              <w:t xml:space="preserve">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4D13D1"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5698D6D3" wp14:editId="0C1C48E2">
                      <wp:extent cx="5715" cy="5715"/>
                      <wp:effectExtent l="0" t="0" r="0" b="0"/>
                      <wp:docPr id="188" name="Freeform 116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4ABEE79E" id="Freeform 11606"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" path="m,6096r6096,l6096,,,,,6096xe" fillcolor="black" stroked="f">
                      <v:path arrowok="t" o:connecttype="custom" o:connectlocs="2858,0;5715,2858;2858,5715;0,2858" o:connectangles="270,0,90,180" textboxrect="0,0,6096,6096"/>
                      <w10:anchorlock/>
                    </v:shape>
                  </w:pict>
                </mc:Fallback>
              </mc:AlternateContent>
            </w: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AFE0859" w14:textId="77777777" w:rsidR="0069268C" w:rsidRDefault="0069268C" w:rsidP="0069268C">
            <w:pPr>
              <w:spacing w:before="9"/>
              <w:ind w:left="146"/>
              <w:jc w:val="both"/>
            </w:pPr>
            <w:r>
              <w:rPr>
                <w:rFonts w:ascii="Calibri" w:eastAsia="Calibri" w:hAnsi="Calibri" w:cs="Calibri"/>
                <w:color w:val="000000"/>
                <w:sz w:val="18"/>
                <w:szCs w:val="18"/>
                <w:u w:val="single"/>
                <w:lang w:val="en-US" w:eastAsia="en-US"/>
              </w:rPr>
              <w:t xml:space="preserve">0,00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932CDA"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154E4C55" wp14:editId="3424B90E">
                      <wp:extent cx="5715" cy="5715"/>
                      <wp:effectExtent l="0" t="0" r="0" b="0"/>
                      <wp:docPr id="189" name="Freeform 116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2F762081" id="Freeform 1160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" path="m,6096r6097,l6097,,,,,6096xe" fillcolor="black" stroked="f">
                      <v:path arrowok="t" o:connecttype="custom" o:connectlocs="2858,0;5715,2858;2858,5715;0,2858" o:connectangles="270,0,90,180" textboxrect="0,0,6097,6096"/>
                      <w10:anchorlock/>
                    </v:shape>
                  </w:pict>
                </mc:Fallback>
              </mc:AlternateContent>
            </w:r>
          </w:p>
        </w:tc>
        <w:tc>
          <w:tcPr>
            <w:tcW w:w="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F2C7DF6" w14:textId="77777777" w:rsidR="0069268C" w:rsidRDefault="0069268C" w:rsidP="0069268C">
            <w:pPr>
              <w:spacing w:before="9"/>
              <w:ind w:left="425"/>
              <w:jc w:val="both"/>
            </w:pPr>
            <w:r>
              <w:rPr>
                <w:rFonts w:ascii="Calibri" w:eastAsia="Calibri" w:hAnsi="Calibri" w:cs="Calibri"/>
                <w:color w:val="000000"/>
                <w:sz w:val="18"/>
                <w:szCs w:val="18"/>
                <w:u w:val="single"/>
                <w:lang w:val="en-US" w:eastAsia="en-US"/>
              </w:rPr>
              <w:t xml:space="preserve">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E92D3E"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7776A641" wp14:editId="7FDC1557">
                      <wp:extent cx="5715" cy="5715"/>
                      <wp:effectExtent l="0" t="0" r="0" b="0"/>
                      <wp:docPr id="190" name="Freeform 11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59220D1" id="Freeform 1160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xzXiWs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p>
        </w:tc>
        <w:tc>
          <w:tcPr>
            <w:tcW w:w="607"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4798C6D" w14:textId="77777777" w:rsidR="0069268C" w:rsidRDefault="0069268C" w:rsidP="0069268C">
            <w:pPr>
              <w:spacing w:before="9"/>
              <w:ind w:left="144"/>
              <w:jc w:val="both"/>
            </w:pPr>
            <w:r>
              <w:rPr>
                <w:rFonts w:ascii="Calibri" w:eastAsia="Calibri" w:hAnsi="Calibri" w:cs="Calibri"/>
                <w:color w:val="000000"/>
                <w:sz w:val="18"/>
                <w:szCs w:val="18"/>
                <w:u w:val="single"/>
                <w:lang w:val="en-US" w:eastAsia="en-US"/>
              </w:rPr>
              <w:t xml:space="preserve">0,00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0CF076"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0D1CD1C0" wp14:editId="392BA0D8">
                      <wp:extent cx="5715" cy="5715"/>
                      <wp:effectExtent l="0" t="0" r="0" b="0"/>
                      <wp:docPr id="191" name="Freeform 116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07DAC9E8" id="Freeform 1160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aaRAA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" path="m,6096r6095,l6095,,,,,6096xe" fillcolor="black" stroked="f">
                      <v:path arrowok="t" o:connecttype="custom" o:connectlocs="2858,0;5715,2858;2858,5715;0,2858" o:connectangles="270,0,90,180" textboxrect="0,0,6095,6096"/>
                      <w10:anchorlock/>
                    </v:shape>
                  </w:pict>
                </mc:Fallback>
              </mc:AlternateContent>
            </w:r>
          </w:p>
        </w:tc>
        <w:tc>
          <w:tcPr>
            <w:tcW w:w="93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971C7EB" w14:textId="77777777" w:rsidR="0069268C" w:rsidRDefault="0069268C" w:rsidP="0069268C">
            <w:pPr>
              <w:spacing w:before="9"/>
              <w:ind w:left="307"/>
              <w:jc w:val="both"/>
            </w:pPr>
            <w:r>
              <w:rPr>
                <w:rFonts w:ascii="Calibri" w:eastAsia="Calibri" w:hAnsi="Calibri" w:cs="Calibri"/>
                <w:color w:val="000000"/>
                <w:sz w:val="18"/>
                <w:szCs w:val="18"/>
                <w:u w:val="single"/>
                <w:lang w:val="en-US" w:eastAsia="en-US"/>
              </w:rPr>
              <w:t xml:space="preserve">0,00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0F4F2C" w14:textId="77777777" w:rsidR="0069268C" w:rsidRDefault="0069268C" w:rsidP="0069268C">
            <w:r>
              <w:rPr>
                <w:rFonts w:ascii="Calibri" w:eastAsia="Calibri" w:hAnsi="Calibri"/>
                <w:noProof/>
                <w:sz w:val="22"/>
                <w:szCs w:val="22"/>
                <w:lang w:eastAsia="pl-PL"/>
              </w:rPr>
              <mc:AlternateContent>
                <mc:Choice Requires="wps">
                  <w:drawing>
                    <wp:inline distT="0" distB="0" distL="0" distR="0" wp14:anchorId="23991EC5" wp14:editId="59C64A38">
                      <wp:extent cx="5715" cy="5715"/>
                      <wp:effectExtent l="0" t="0" r="0" b="0"/>
                      <wp:docPr id="192" name="Freeform 116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77D3E65A" id="Freeform 1161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" path="m,6096r6097,l6097,,,,,6096xe" fillcolor="black" stroked="f">
                      <v:path arrowok="t" o:connecttype="custom" o:connectlocs="2858,0;5715,2858;2858,5715;0,2858" o:connectangles="270,0,90,180" textboxrect="0,0,6097,6096"/>
                      <w10:anchorlock/>
                    </v:shape>
                  </w:pict>
                </mc:Fallback>
              </mc:AlternateContent>
            </w:r>
          </w:p>
        </w:tc>
        <w:tc>
          <w:tcPr>
            <w:tcW w:w="52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F5D2BCC" w14:textId="77777777" w:rsidR="0069268C" w:rsidRDefault="0069268C" w:rsidP="0069268C">
            <w:pPr>
              <w:spacing w:before="9"/>
              <w:ind w:left="233"/>
              <w:jc w:val="both"/>
            </w:pPr>
            <w:r>
              <w:rPr>
                <w:rFonts w:ascii="Calibri" w:eastAsia="Calibri" w:hAnsi="Calibri" w:cs="Calibri"/>
                <w:color w:val="000000"/>
                <w:sz w:val="18"/>
                <w:szCs w:val="18"/>
                <w:lang w:val="en-US" w:eastAsia="en-US"/>
              </w:rPr>
              <w:t xml:space="preserve">-  </w:t>
            </w:r>
          </w:p>
        </w:tc>
      </w:tr>
    </w:tbl>
    <w:p w14:paraId="080DA34C" w14:textId="77777777" w:rsidR="0069268C" w:rsidRDefault="0069268C" w:rsidP="0069268C">
      <w:r>
        <w:rPr>
          <w:noProof/>
          <w:lang w:eastAsia="pl-PL"/>
        </w:rPr>
        <mc:AlternateContent>
          <mc:Choice Requires="wps">
            <w:drawing>
              <wp:inline distT="0" distB="0" distL="0" distR="0" wp14:anchorId="0E3E48D8" wp14:editId="271A38B0">
                <wp:extent cx="5715" cy="5715"/>
                <wp:effectExtent l="0" t="0" r="0" b="0"/>
                <wp:docPr id="193" name="Freeform 116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164ADC44" id="Freeform 1161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" path="m,6096r6096,l6096,,,,,6096xe" fillcolor="black" stroked="f">
                <v:path arrowok="t" o:connecttype="custom" o:connectlocs="2858,0;5715,2858;2858,5715;0,2858" o:connectangles="270,0,90,180" textboxrect="0,0,6096,6096"/>
                <w10:anchorlock/>
              </v:shape>
            </w:pict>
          </mc:Fallback>
        </mc:AlternateContent>
      </w:r>
      <w:r>
        <w:rPr>
          <w:noProof/>
          <w:lang w:eastAsia="pl-PL"/>
        </w:rPr>
        <mc:AlternateContent>
          <mc:Choice Requires="wps">
            <w:drawing>
              <wp:inline distT="0" distB="0" distL="0" distR="0" wp14:anchorId="0D8F25CE" wp14:editId="33FD7275">
                <wp:extent cx="5715" cy="5715"/>
                <wp:effectExtent l="0" t="0" r="0" b="0"/>
                <wp:docPr id="194" name="Freeform 116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4C23D4FB" id="Freeform 1161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" path="m,6096r6096,l6096,,,,,6096xe" fillcolor="black" stroked="f">
                <v:path arrowok="t" o:connecttype="custom" o:connectlocs="2858,0;5715,2858;2858,5715;0,2858" o:connectangles="270,0,90,180" textboxrect="0,0,6096,6096"/>
                <w10:anchorlock/>
              </v:shape>
            </w:pict>
          </mc:Fallback>
        </mc:AlternateContent>
      </w:r>
      <w:r>
        <w:rPr>
          <w:noProof/>
          <w:lang w:eastAsia="pl-PL"/>
        </w:rPr>
        <mc:AlternateContent>
          <mc:Choice Requires="wps">
            <w:drawing>
              <wp:inline distT="0" distB="0" distL="0" distR="0" wp14:anchorId="606204D4" wp14:editId="1D1CC707">
                <wp:extent cx="5715" cy="5715"/>
                <wp:effectExtent l="0" t="0" r="0" b="0"/>
                <wp:docPr id="195" name="Freeform 116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0AC65584" id="Freeform 1161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" path="m,6096r6096,l6096,,,,,6096xe" fillcolor="black" stroked="f">
                <v:path arrowok="t" o:connecttype="custom" o:connectlocs="2858,0;5715,2858;2858,5715;0,2858" o:connectangles="270,0,90,180" textboxrect="0,0,6096,6096"/>
                <w10:anchorlock/>
              </v:shape>
            </w:pict>
          </mc:Fallback>
        </mc:AlternateContent>
      </w:r>
      <w:r>
        <w:rPr>
          <w:noProof/>
          <w:lang w:eastAsia="pl-PL"/>
        </w:rPr>
        <mc:AlternateContent>
          <mc:Choice Requires="wps">
            <w:drawing>
              <wp:inline distT="0" distB="0" distL="0" distR="0" wp14:anchorId="211BFD96" wp14:editId="740C06D2">
                <wp:extent cx="5715" cy="5715"/>
                <wp:effectExtent l="0" t="0" r="0" b="0"/>
                <wp:docPr id="196" name="Freeform 116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6F236563" id="Freeform 1161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" path="m,6096r6096,l6096,,,,,6096xe" fillcolor="black" stroked="f">
                <v:path arrowok="t" o:connecttype="custom" o:connectlocs="2858,0;5715,2858;2858,5715;0,2858" o:connectangles="270,0,90,180" textboxrect="0,0,6096,6096"/>
                <w10:anchorlock/>
              </v:shape>
            </w:pict>
          </mc:Fallback>
        </mc:AlternateContent>
      </w:r>
      <w:r>
        <w:rPr>
          <w:noProof/>
          <w:lang w:eastAsia="pl-PL"/>
        </w:rPr>
        <mc:AlternateContent>
          <mc:Choice Requires="wps">
            <w:drawing>
              <wp:inline distT="0" distB="0" distL="0" distR="0" wp14:anchorId="1B5B9A6A" wp14:editId="0C6E97BC">
                <wp:extent cx="5715" cy="5715"/>
                <wp:effectExtent l="0" t="0" r="0" b="0"/>
                <wp:docPr id="197" name="Freeform 116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32149ED3" id="Freeform 1161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" path="m,6096r6096,l6096,,,,,6096xe" fillcolor="black" stroked="f">
                <v:path arrowok="t" o:connecttype="custom" o:connectlocs="2858,0;5715,2858;2858,5715;0,2858" o:connectangles="270,0,90,180" textboxrect="0,0,6096,6096"/>
                <w10:anchorlock/>
              </v:shape>
            </w:pict>
          </mc:Fallback>
        </mc:AlternateContent>
      </w:r>
      <w:r>
        <w:rPr>
          <w:noProof/>
          <w:lang w:eastAsia="pl-PL"/>
        </w:rPr>
        <mc:AlternateContent>
          <mc:Choice Requires="wps">
            <w:drawing>
              <wp:inline distT="0" distB="0" distL="0" distR="0" wp14:anchorId="3755DD6E" wp14:editId="09BFBB13">
                <wp:extent cx="5715" cy="5715"/>
                <wp:effectExtent l="0" t="0" r="0" b="0"/>
                <wp:docPr id="198" name="Freeform 116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01B187ED" id="Freeform 11616"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" path="m,6096r6096,l6096,,,,,6096xe" fillcolor="black" stroked="f">
                <v:path arrowok="t" o:connecttype="custom" o:connectlocs="2858,0;5715,2858;2858,5715;0,2858" o:connectangles="270,0,90,180" textboxrect="0,0,6096,6096"/>
                <w10:anchorlock/>
              </v:shape>
            </w:pict>
          </mc:Fallback>
        </mc:AlternateContent>
      </w:r>
      <w:r>
        <w:rPr>
          <w:noProof/>
          <w:lang w:eastAsia="pl-PL"/>
        </w:rPr>
        <mc:AlternateContent>
          <mc:Choice Requires="wps">
            <w:drawing>
              <wp:inline distT="0" distB="0" distL="0" distR="0" wp14:anchorId="098C0A12" wp14:editId="1B788F16">
                <wp:extent cx="5715" cy="5715"/>
                <wp:effectExtent l="0" t="0" r="0" b="0"/>
                <wp:docPr id="199" name="Freeform 116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71C2FDB" id="Freeform 1161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" path="m,6096r6096,l6096,,,,,6096xe" fillcolor="black" stroked="f">
                <v:path arrowok="t" o:connecttype="custom" o:connectlocs="2858,0;5715,2858;2858,5715;0,2858" o:connectangles="270,0,90,180" textboxrect="0,0,6096,6096"/>
                <w10:anchorlock/>
              </v:shape>
            </w:pict>
          </mc:Fallback>
        </mc:AlternateContent>
      </w:r>
      <w:r>
        <w:rPr>
          <w:noProof/>
          <w:lang w:eastAsia="pl-PL"/>
        </w:rPr>
        <mc:AlternateContent>
          <mc:Choice Requires="wps">
            <w:drawing>
              <wp:inline distT="0" distB="0" distL="0" distR="0" wp14:anchorId="10C91702" wp14:editId="7B1607E5">
                <wp:extent cx="5715" cy="5715"/>
                <wp:effectExtent l="0" t="0" r="0" b="0"/>
                <wp:docPr id="200" name="Freeform 116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4F26EC1E" id="Freeform 1161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" path="m,6096r6096,l6096,,,,,6096xe" fillcolor="black" stroked="f">
                <v:path arrowok="t" o:connecttype="custom" o:connectlocs="2858,0;5715,2858;2858,5715;0,2858" o:connectangles="270,0,90,180" textboxrect="0,0,6096,6096"/>
                <w10:anchorlock/>
              </v:shape>
            </w:pict>
          </mc:Fallback>
        </mc:AlternateContent>
      </w:r>
      <w:r>
        <w:rPr>
          <w:noProof/>
          <w:lang w:eastAsia="pl-PL"/>
        </w:rPr>
        <mc:AlternateContent>
          <mc:Choice Requires="wps">
            <w:drawing>
              <wp:inline distT="0" distB="0" distL="0" distR="0" wp14:anchorId="2AE21D99" wp14:editId="1739D248">
                <wp:extent cx="5715" cy="5715"/>
                <wp:effectExtent l="0" t="0" r="0" b="0"/>
                <wp:docPr id="201" name="Freeform 116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31F0B017" id="Freeform 1161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" path="m,6096r6096,l6096,,,,,6096xe" fillcolor="black" stroked="f">
                <v:path arrowok="t" o:connecttype="custom" o:connectlocs="2858,0;5715,2858;2858,5715;0,2858" o:connectangles="270,0,90,180" textboxrect="0,0,6096,6096"/>
                <w10:anchorlock/>
              </v:shape>
            </w:pict>
          </mc:Fallback>
        </mc:AlternateContent>
      </w:r>
      <w:r>
        <w:rPr>
          <w:noProof/>
          <w:lang w:eastAsia="pl-PL"/>
        </w:rPr>
        <mc:AlternateContent>
          <mc:Choice Requires="wps">
            <w:drawing>
              <wp:inline distT="0" distB="0" distL="0" distR="0" wp14:anchorId="01117985" wp14:editId="2044D1D3">
                <wp:extent cx="5715" cy="5715"/>
                <wp:effectExtent l="0" t="0" r="0" b="0"/>
                <wp:docPr id="202" name="Freeform 116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36161C2C" id="Freeform 1162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" path="m,6095r6096,l6096,,,,,6095xe" fillcolor="black" stroked="f">
                <v:path arrowok="t" o:connecttype="custom" o:connectlocs="2858,0;5715,2858;2858,5715;0,2858" o:connectangles="270,0,90,180" textboxrect="0,0,6096,6095"/>
                <w10:anchorlock/>
              </v:shape>
            </w:pict>
          </mc:Fallback>
        </mc:AlternateContent>
      </w:r>
      <w:r>
        <w:rPr>
          <w:noProof/>
          <w:lang w:eastAsia="pl-PL"/>
        </w:rPr>
        <mc:AlternateContent>
          <mc:Choice Requires="wps">
            <w:drawing>
              <wp:inline distT="0" distB="0" distL="0" distR="0" wp14:anchorId="505ACE0B" wp14:editId="3C8FD8A4">
                <wp:extent cx="5715" cy="5715"/>
                <wp:effectExtent l="0" t="0" r="0" b="0"/>
                <wp:docPr id="203" name="Freeform 116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06960C91" id="Freeform 1162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" path="m,6096r6096,l6096,,,,,6096xe" fillcolor="black" stroked="f">
                <v:path arrowok="t" o:connecttype="custom" o:connectlocs="2858,0;5715,2858;2858,5715;0,2858" o:connectangles="270,0,90,180" textboxrect="0,0,6096,6096"/>
                <w10:anchorlock/>
              </v:shape>
            </w:pict>
          </mc:Fallback>
        </mc:AlternateContent>
      </w:r>
      <w:r>
        <w:rPr>
          <w:noProof/>
          <w:lang w:eastAsia="pl-PL"/>
        </w:rPr>
        <mc:AlternateContent>
          <mc:Choice Requires="wps">
            <w:drawing>
              <wp:inline distT="0" distB="0" distL="0" distR="0" wp14:anchorId="6846E48D" wp14:editId="0B3251F0">
                <wp:extent cx="5715" cy="5715"/>
                <wp:effectExtent l="0" t="0" r="0" b="0"/>
                <wp:docPr id="204" name="Freeform 116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050C6457" id="Freeform 11622"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" path="m,6096r6096,l6096,,,,,6096xe" fillcolor="black" stroked="f">
                <v:path arrowok="t" o:connecttype="custom" o:connectlocs="2858,0;5715,2858;2858,5715;0,2858" o:connectangles="270,0,90,180" textboxrect="0,0,6096,6096"/>
                <w10:anchorlock/>
              </v:shape>
            </w:pict>
          </mc:Fallback>
        </mc:AlternateContent>
      </w:r>
      <w:r>
        <w:rPr>
          <w:noProof/>
          <w:lang w:eastAsia="pl-PL"/>
        </w:rPr>
        <mc:AlternateContent>
          <mc:Choice Requires="wps">
            <w:drawing>
              <wp:inline distT="0" distB="0" distL="0" distR="0" wp14:anchorId="56414C7B" wp14:editId="1F7FE224">
                <wp:extent cx="5715" cy="5715"/>
                <wp:effectExtent l="0" t="0" r="0" b="0"/>
                <wp:docPr id="205" name="Freeform 116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216B6A69" id="Freeform 11623"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" path="m,6096r6096,l6096,,,,,6096xe" fillcolor="black" stroked="f">
                <v:path arrowok="t" o:connecttype="custom" o:connectlocs="2858,0;5715,2858;2858,5715;0,2858" o:connectangles="270,0,90,180" textboxrect="0,0,6096,6096"/>
                <w10:anchorlock/>
              </v:shape>
            </w:pict>
          </mc:Fallback>
        </mc:AlternateContent>
      </w:r>
      <w:r>
        <w:rPr>
          <w:noProof/>
          <w:lang w:eastAsia="pl-PL"/>
        </w:rPr>
        <mc:AlternateContent>
          <mc:Choice Requires="wps">
            <w:drawing>
              <wp:inline distT="0" distB="0" distL="0" distR="0" wp14:anchorId="3CF08CF5" wp14:editId="08134943">
                <wp:extent cx="5715" cy="5715"/>
                <wp:effectExtent l="0" t="0" r="0" b="0"/>
                <wp:docPr id="206" name="Freeform 116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7CED6D96" id="Freeform 11624"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" path="m,6095r6096,l6096,,,,,6095xe" fillcolor="black" stroked="f">
                <v:path arrowok="t" o:connecttype="custom" o:connectlocs="2858,0;5715,2858;2858,5715;0,2858" o:connectangles="270,0,90,180" textboxrect="0,0,6096,6095"/>
                <w10:anchorlock/>
              </v:shape>
            </w:pict>
          </mc:Fallback>
        </mc:AlternateContent>
      </w:r>
      <w:r>
        <w:rPr>
          <w:noProof/>
          <w:lang w:eastAsia="pl-PL"/>
        </w:rPr>
        <mc:AlternateContent>
          <mc:Choice Requires="wps">
            <w:drawing>
              <wp:inline distT="0" distB="0" distL="0" distR="0" wp14:anchorId="3C5B058C" wp14:editId="66EE3C12">
                <wp:extent cx="5715" cy="5715"/>
                <wp:effectExtent l="0" t="0" r="0" b="0"/>
                <wp:docPr id="207" name="Freeform 116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52386186" id="Freeform 11625"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09/wI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" path="m,6095r6096,l6096,,,,,6095xe" fillcolor="black" stroked="f">
                <v:path arrowok="t" o:connecttype="custom" o:connectlocs="2858,0;5715,2858;2858,5715;0,2858" o:connectangles="270,0,90,180" textboxrect="0,0,6096,6095"/>
                <w10:anchorlock/>
              </v:shape>
            </w:pict>
          </mc:Fallback>
        </mc:AlternateContent>
      </w:r>
      <w:r>
        <w:rPr>
          <w:noProof/>
          <w:lang w:eastAsia="pl-PL"/>
        </w:rPr>
        <mc:AlternateContent>
          <mc:Choice Requires="wps">
            <w:drawing>
              <wp:inline distT="0" distB="0" distL="0" distR="0" wp14:anchorId="4A42F608" wp14:editId="5C83693C">
                <wp:extent cx="5715" cy="5715"/>
                <wp:effectExtent l="0" t="0" r="0" b="0"/>
                <wp:docPr id="208" name="Freeform 116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19B7590" id="Freeform 11626"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" path="m,6096r6096,l6096,,,,,6096xe" fillcolor="black" stroked="f">
                <v:path arrowok="t" o:connecttype="custom" o:connectlocs="2858,0;5715,2858;2858,5715;0,2858" o:connectangles="270,0,90,180" textboxrect="0,0,6096,6096"/>
                <w10:anchorlock/>
              </v:shape>
            </w:pict>
          </mc:Fallback>
        </mc:AlternateContent>
      </w:r>
      <w:r>
        <w:rPr>
          <w:noProof/>
          <w:lang w:eastAsia="pl-PL"/>
        </w:rPr>
        <mc:AlternateContent>
          <mc:Choice Requires="wps">
            <w:drawing>
              <wp:inline distT="0" distB="0" distL="0" distR="0" wp14:anchorId="4C56FD67" wp14:editId="386915D0">
                <wp:extent cx="5715" cy="5715"/>
                <wp:effectExtent l="0" t="0" r="0" b="0"/>
                <wp:docPr id="209" name="Freeform 116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7E07F66C" id="Freeform 11627"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" path="m,6097r6096,l6096,,,,,6097xe" fillcolor="black" stroked="f">
                <v:path arrowok="t" o:connecttype="custom" o:connectlocs="2858,0;5715,2858;2858,5715;0,2858" o:connectangles="270,0,90,180" textboxrect="0,0,6096,6097"/>
                <w10:anchorlock/>
              </v:shape>
            </w:pict>
          </mc:Fallback>
        </mc:AlternateContent>
      </w:r>
      <w:r>
        <w:rPr>
          <w:noProof/>
          <w:lang w:eastAsia="pl-PL"/>
        </w:rPr>
        <mc:AlternateContent>
          <mc:Choice Requires="wps">
            <w:drawing>
              <wp:inline distT="0" distB="0" distL="0" distR="0" wp14:anchorId="16A1791D" wp14:editId="32769F6F">
                <wp:extent cx="5715" cy="5715"/>
                <wp:effectExtent l="0" t="0" r="0" b="0"/>
                <wp:docPr id="210" name="Freeform 116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inline>
            </w:drawing>
          </mc:Choice>
          <mc:Fallback>
            <w:pict>
              <v:shape w14:anchorId="2D662BC7" id="Freeform 11628"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" path="m,6097r6096,l6096,,,,,6097xe" fillcolor="black" stroked="f">
                <v:path arrowok="t" o:connecttype="custom" o:connectlocs="2858,0;5715,2858;2858,5715;0,2858" o:connectangles="270,0,90,180" textboxrect="0,0,6096,6097"/>
                <w10:anchorlock/>
              </v:shape>
            </w:pict>
          </mc:Fallback>
        </mc:AlternateContent>
      </w:r>
      <w:r>
        <w:rPr>
          <w:noProof/>
          <w:lang w:eastAsia="pl-PL"/>
        </w:rPr>
        <mc:AlternateContent>
          <mc:Choice Requires="wps">
            <w:drawing>
              <wp:inline distT="0" distB="0" distL="0" distR="0" wp14:anchorId="3A012350" wp14:editId="4CB0F9F8">
                <wp:extent cx="5715" cy="5715"/>
                <wp:effectExtent l="0" t="0" r="0" b="0"/>
                <wp:docPr id="211" name="Freeform 1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503DA475" id="Freeform 11629"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" path="m,6096r6096,l6096,,,,,6096xe" fillcolor="black" stroked="f">
                <v:path arrowok="t" o:connecttype="custom" o:connectlocs="2858,0;5715,2858;2858,5715;0,2858" o:connectangles="270,0,90,180" textboxrect="0,0,6096,6096"/>
                <w10:anchorlock/>
              </v:shape>
            </w:pict>
          </mc:Fallback>
        </mc:AlternateContent>
      </w:r>
      <w:r>
        <w:rPr>
          <w:noProof/>
          <w:lang w:eastAsia="pl-PL"/>
        </w:rPr>
        <mc:AlternateContent>
          <mc:Choice Requires="wps">
            <w:drawing>
              <wp:inline distT="0" distB="0" distL="0" distR="0" wp14:anchorId="234CD63A" wp14:editId="3C72708B">
                <wp:extent cx="5715" cy="5715"/>
                <wp:effectExtent l="0" t="0" r="0" b="0"/>
                <wp:docPr id="212" name="Freeform 116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6BF6F606" id="Freeform 11630"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" path="m,6096r6096,l6096,,,,,6096xe" fillcolor="black" stroked="f">
                <v:path arrowok="t" o:connecttype="custom" o:connectlocs="2858,0;5715,2858;2858,5715;0,2858" o:connectangles="270,0,90,180" textboxrect="0,0,6096,6096"/>
                <w10:anchorlock/>
              </v:shape>
            </w:pict>
          </mc:Fallback>
        </mc:AlternateContent>
      </w:r>
      <w:r>
        <w:rPr>
          <w:noProof/>
          <w:lang w:eastAsia="pl-PL"/>
        </w:rPr>
        <mc:AlternateContent>
          <mc:Choice Requires="wps">
            <w:drawing>
              <wp:inline distT="0" distB="0" distL="0" distR="0" wp14:anchorId="3E49F5E8" wp14:editId="0D5448FC">
                <wp:extent cx="5715" cy="5715"/>
                <wp:effectExtent l="0" t="0" r="0" b="0"/>
                <wp:docPr id="213" name="Freeform 116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inline>
            </w:drawing>
          </mc:Choice>
          <mc:Fallback>
            <w:pict>
              <v:shape w14:anchorId="3E8EE606" id="Freeform 11631" o:spid="_x0000_s1026" alt="&quot;&quot;" style="width:.45pt;height:.45pt;visibility:visible;mso-wrap-style:square;mso-left-percent:-10001;mso-top-percent:-10001;mso-position-horizontal:absolute;mso-position-horizontal-relative:char;mso-position-vertical:absolute;mso-position-vertical-relative:line;mso-left-percent:-10001;mso-top-percent:-10001;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" path="m,6096r6096,l6096,,,,,6096xe" fillcolor="black" stroked="f">
                <v:path arrowok="t" o:connecttype="custom" o:connectlocs="2858,0;5715,2858;2858,5715;0,2858" o:connectangles="270,0,90,180" textboxrect="0,0,6096,6096"/>
                <w10:anchorlock/>
              </v:shape>
            </w:pict>
          </mc:Fallback>
        </mc:AlternateContent>
      </w:r>
      <w:r>
        <w:rPr>
          <w:rFonts w:ascii="Calibri-Italic" w:hAnsi="Calibri-Italic" w:cs="Calibri-Italic"/>
          <w:i/>
          <w:iCs/>
          <w:color w:val="000000"/>
          <w:sz w:val="18"/>
          <w:szCs w:val="18"/>
        </w:rPr>
        <w:t>Źródło: Sprawozdanie o osobach niepełnosprawnych bezrobotnych i poszukujących</w:t>
      </w:r>
      <w:r>
        <w:rPr>
          <w:rFonts w:ascii="Calibri-Italic" w:hAnsi="Calibri-Italic" w:cs="Calibri-Italic"/>
          <w:i/>
          <w:iCs/>
          <w:color w:val="000000"/>
          <w:spacing w:val="-2"/>
          <w:sz w:val="18"/>
          <w:szCs w:val="18"/>
        </w:rPr>
        <w:t xml:space="preserve"> </w:t>
      </w:r>
      <w:r>
        <w:rPr>
          <w:rFonts w:ascii="Calibri-Italic" w:hAnsi="Calibri-Italic" w:cs="Calibri-Italic"/>
          <w:i/>
          <w:iCs/>
          <w:color w:val="000000"/>
          <w:sz w:val="18"/>
          <w:szCs w:val="18"/>
        </w:rPr>
        <w:t>pracy MRPiPS-</w:t>
      </w:r>
      <w:r>
        <w:rPr>
          <w:rFonts w:ascii="Calibri-Italic" w:hAnsi="Calibri-Italic" w:cs="Calibri-Italic"/>
          <w:i/>
          <w:iCs/>
          <w:color w:val="000000"/>
          <w:spacing w:val="-2"/>
          <w:sz w:val="18"/>
          <w:szCs w:val="18"/>
        </w:rPr>
        <w:t>0</w:t>
      </w:r>
      <w:r>
        <w:rPr>
          <w:rFonts w:ascii="Calibri-Italic" w:hAnsi="Calibri-Italic" w:cs="Calibri-Italic"/>
          <w:i/>
          <w:iCs/>
          <w:color w:val="000000"/>
          <w:sz w:val="18"/>
          <w:szCs w:val="18"/>
        </w:rPr>
        <w:t>7 Powiatowego Urzędu</w:t>
      </w:r>
      <w:r>
        <w:rPr>
          <w:rFonts w:ascii="Calibri-Italic" w:hAnsi="Calibri-Italic" w:cs="Calibri-Italic"/>
          <w:i/>
          <w:iCs/>
          <w:color w:val="000000"/>
          <w:spacing w:val="-2"/>
          <w:sz w:val="18"/>
          <w:szCs w:val="18"/>
        </w:rPr>
        <w:t xml:space="preserve"> </w:t>
      </w:r>
      <w:proofErr w:type="gramStart"/>
      <w:r>
        <w:rPr>
          <w:rFonts w:ascii="Calibri-Italic" w:hAnsi="Calibri-Italic" w:cs="Calibri-Italic"/>
          <w:i/>
          <w:iCs/>
          <w:color w:val="000000"/>
          <w:sz w:val="18"/>
          <w:szCs w:val="18"/>
        </w:rPr>
        <w:t>Pra</w:t>
      </w:r>
      <w:r>
        <w:rPr>
          <w:rFonts w:ascii="Calibri-Italic" w:hAnsi="Calibri-Italic" w:cs="Calibri-Italic"/>
          <w:i/>
          <w:iCs/>
          <w:color w:val="000000"/>
          <w:spacing w:val="-2"/>
          <w:sz w:val="18"/>
          <w:szCs w:val="18"/>
        </w:rPr>
        <w:t>c</w:t>
      </w:r>
      <w:r>
        <w:rPr>
          <w:rFonts w:ascii="Calibri-Italic" w:hAnsi="Calibri-Italic" w:cs="Calibri-Italic"/>
          <w:i/>
          <w:iCs/>
          <w:color w:val="000000"/>
          <w:sz w:val="18"/>
          <w:szCs w:val="18"/>
        </w:rPr>
        <w:t>y  w</w:t>
      </w:r>
      <w:proofErr w:type="gramEnd"/>
      <w:r>
        <w:rPr>
          <w:rFonts w:ascii="Calibri-Italic" w:hAnsi="Calibri-Italic" w:cs="Calibri-Italic"/>
          <w:i/>
          <w:iCs/>
          <w:color w:val="000000"/>
          <w:sz w:val="18"/>
          <w:szCs w:val="18"/>
        </w:rPr>
        <w:t xml:space="preserve"> Piotrkowie Trybunalskim za I półrocze 2018 i 2019 roku  </w:t>
      </w:r>
    </w:p>
    <w:p w14:paraId="0B074295" w14:textId="420A0253" w:rsidR="0069268C" w:rsidRDefault="0069268C" w:rsidP="0069268C">
      <w:pPr>
        <w:suppressAutoHyphens w:val="0"/>
        <w:rPr>
          <w:rFonts w:ascii="Calibri-Italic" w:hAnsi="Calibri-Italic" w:cs="Calibri-Italic"/>
          <w:i/>
          <w:iCs/>
          <w:color w:val="000000"/>
          <w:sz w:val="18"/>
          <w:szCs w:val="18"/>
        </w:rPr>
      </w:pPr>
      <w:r>
        <w:rPr>
          <w:rFonts w:ascii="Calibri-Italic" w:hAnsi="Calibri-Italic" w:cs="Calibri-Italic"/>
          <w:i/>
          <w:iCs/>
          <w:color w:val="000000"/>
          <w:sz w:val="18"/>
          <w:szCs w:val="18"/>
        </w:rPr>
        <w:br/>
      </w:r>
    </w:p>
    <w:p w14:paraId="0C8296D3" w14:textId="657D17CF" w:rsidR="008D4EA7" w:rsidRPr="003B4141" w:rsidRDefault="0069268C" w:rsidP="00FB0FDD">
      <w:pPr>
        <w:suppressAutoHyphens w:val="0"/>
        <w:spacing w:line="360" w:lineRule="auto"/>
        <w:rPr>
          <w:rFonts w:ascii="Arial" w:hAnsi="Arial" w:cs="Arial"/>
        </w:rPr>
      </w:pPr>
      <w:r>
        <w:rPr>
          <w:rFonts w:ascii="Arial" w:hAnsi="Arial" w:cs="Arial"/>
        </w:rPr>
        <w:br/>
      </w:r>
      <w:r w:rsidR="008D4EA7" w:rsidRPr="003B4141">
        <w:rPr>
          <w:rFonts w:ascii="Arial" w:hAnsi="Arial" w:cs="Arial"/>
        </w:rPr>
        <w:t xml:space="preserve">Skala bezrobocia na terenie gminy Sulejów nie jest </w:t>
      </w:r>
      <w:r w:rsidR="001B1E4A" w:rsidRPr="003B4141">
        <w:rPr>
          <w:rFonts w:ascii="Arial" w:hAnsi="Arial" w:cs="Arial"/>
        </w:rPr>
        <w:t>d</w:t>
      </w:r>
      <w:r w:rsidR="000A0D63">
        <w:rPr>
          <w:rFonts w:ascii="Arial" w:hAnsi="Arial" w:cs="Arial"/>
        </w:rPr>
        <w:t>uża – szacuje się, że ok. 2,9</w:t>
      </w:r>
      <w:r w:rsidR="000F6885">
        <w:rPr>
          <w:rFonts w:ascii="Arial" w:hAnsi="Arial" w:cs="Arial"/>
        </w:rPr>
        <w:t>0</w:t>
      </w:r>
      <w:r w:rsidR="001B1E4A" w:rsidRPr="003B4141">
        <w:rPr>
          <w:rFonts w:ascii="Arial" w:hAnsi="Arial" w:cs="Arial"/>
        </w:rPr>
        <w:t xml:space="preserve"> % </w:t>
      </w:r>
      <w:r w:rsidR="008D4EA7" w:rsidRPr="003B4141">
        <w:rPr>
          <w:rFonts w:ascii="Arial" w:hAnsi="Arial" w:cs="Arial"/>
        </w:rPr>
        <w:t>osób w wieku produkcyjnym pozostaje bez pracy. Liczba zarejestrowanych osób bezrobotnych z</w:t>
      </w:r>
      <w:r w:rsidR="000F6885">
        <w:rPr>
          <w:rFonts w:ascii="Arial" w:hAnsi="Arial" w:cs="Arial"/>
        </w:rPr>
        <w:t xml:space="preserve">większyła </w:t>
      </w:r>
      <w:r w:rsidR="002950AA" w:rsidRPr="003B4141">
        <w:rPr>
          <w:rFonts w:ascii="Arial" w:hAnsi="Arial" w:cs="Arial"/>
        </w:rPr>
        <w:t xml:space="preserve">się </w:t>
      </w:r>
      <w:r w:rsidR="000F6885">
        <w:rPr>
          <w:rFonts w:ascii="Arial" w:hAnsi="Arial" w:cs="Arial"/>
        </w:rPr>
        <w:t xml:space="preserve">w porównaniu z rokiem </w:t>
      </w:r>
      <w:r w:rsidR="002950AA" w:rsidRPr="003B4141">
        <w:rPr>
          <w:rFonts w:ascii="Arial" w:hAnsi="Arial" w:cs="Arial"/>
        </w:rPr>
        <w:t>2017</w:t>
      </w:r>
      <w:r w:rsidR="008D4EA7" w:rsidRPr="003B4141">
        <w:rPr>
          <w:rFonts w:ascii="Arial" w:hAnsi="Arial" w:cs="Arial"/>
        </w:rPr>
        <w:t>. Nadal jednak zdecydowana większość osób bezrobotnych nie posiada prawa do zasiłku, czyli jest długotrwale bezrobotna. Ponadto występuje zjawisko bezrobocia ukrytego, które to znacznie zniekształca faktyczny obraz sytuacji na lokalnym rynku pracy.</w:t>
      </w:r>
    </w:p>
    <w:p w14:paraId="6602692A" w14:textId="19F4B2FD" w:rsidR="00E50B63" w:rsidRDefault="00E50B63" w:rsidP="00E50B63">
      <w:pPr>
        <w:pStyle w:val="Legenda"/>
        <w:keepNext/>
        <w:jc w:val="both"/>
      </w:pPr>
      <w:bookmarkStart w:id="27" w:name="_Toc71634387"/>
      <w:r>
        <w:lastRenderedPageBreak/>
        <w:t xml:space="preserve">Rysunek </w:t>
      </w:r>
      <w:r w:rsidR="00923459">
        <w:rPr>
          <w:noProof/>
        </w:rPr>
        <w:fldChar w:fldCharType="begin"/>
      </w:r>
      <w:r w:rsidR="00923459">
        <w:rPr>
          <w:noProof/>
        </w:rPr>
        <w:instrText xml:space="preserve"> SEQ Rysunek \* ARABIC </w:instrText>
      </w:r>
      <w:r w:rsidR="00923459">
        <w:rPr>
          <w:noProof/>
        </w:rPr>
        <w:fldChar w:fldCharType="separate"/>
      </w:r>
      <w:r w:rsidR="00945B6F">
        <w:rPr>
          <w:noProof/>
        </w:rPr>
        <w:t>4</w:t>
      </w:r>
      <w:r w:rsidR="00923459">
        <w:rPr>
          <w:noProof/>
        </w:rPr>
        <w:fldChar w:fldCharType="end"/>
      </w:r>
      <w:r>
        <w:t xml:space="preserve"> </w:t>
      </w:r>
      <w:r w:rsidRPr="00B82DB9">
        <w:t>Status osób bezrobotnych na przestrzeni 12 miesięcy w 2020 r</w:t>
      </w:r>
      <w:bookmarkEnd w:id="27"/>
    </w:p>
    <w:p w14:paraId="2F9FE63F" w14:textId="77777777" w:rsidR="00541D78" w:rsidRDefault="00E90779" w:rsidP="00541D78">
      <w:pPr>
        <w:keepNext/>
        <w:spacing w:line="360" w:lineRule="auto"/>
        <w:ind w:firstLine="360"/>
        <w:jc w:val="both"/>
      </w:pPr>
      <w:r w:rsidRPr="003B4141">
        <w:rPr>
          <w:rFonts w:ascii="Arial" w:hAnsi="Arial" w:cs="Arial"/>
          <w:noProof/>
          <w:lang w:eastAsia="pl-PL"/>
        </w:rPr>
        <w:drawing>
          <wp:inline distT="0" distB="0" distL="0" distR="0" wp14:anchorId="161CBBB3" wp14:editId="5ED0F67B">
            <wp:extent cx="4371975" cy="3000375"/>
            <wp:effectExtent l="0" t="0" r="0" b="0"/>
            <wp:docPr id="4" name="Obiekt 4" descr="wykres"/>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3DE91D" w14:textId="77777777" w:rsidR="00E50B63" w:rsidRDefault="00E50B63" w:rsidP="00E50B63">
      <w:pPr>
        <w:pStyle w:val="Legenda"/>
        <w:jc w:val="both"/>
      </w:pPr>
      <w:r>
        <w:t>Źródło Opracowanie własne</w:t>
      </w:r>
    </w:p>
    <w:p w14:paraId="154AE192" w14:textId="4F70863D" w:rsidR="009A3C71" w:rsidRDefault="009A3C71" w:rsidP="00541D78">
      <w:pPr>
        <w:pStyle w:val="Legenda"/>
        <w:jc w:val="both"/>
      </w:pPr>
    </w:p>
    <w:p w14:paraId="08E0C4E4" w14:textId="7B0F9050" w:rsidR="00672FB5" w:rsidRPr="003B4141" w:rsidRDefault="00672FB5" w:rsidP="009A3C71">
      <w:pPr>
        <w:pStyle w:val="Legenda"/>
        <w:jc w:val="both"/>
        <w:rPr>
          <w:rFonts w:ascii="Arial" w:hAnsi="Arial" w:cs="Arial"/>
        </w:rPr>
      </w:pPr>
    </w:p>
    <w:p w14:paraId="01DE944E" w14:textId="77777777" w:rsidR="008D4EA7" w:rsidRPr="003B4141" w:rsidRDefault="008D4EA7">
      <w:pPr>
        <w:spacing w:line="360" w:lineRule="auto"/>
        <w:ind w:right="-108"/>
        <w:jc w:val="both"/>
        <w:rPr>
          <w:rFonts w:ascii="Arial" w:hAnsi="Arial" w:cs="Arial"/>
          <w:b/>
        </w:rPr>
      </w:pPr>
    </w:p>
    <w:p w14:paraId="4971AFD0" w14:textId="3C16EF7E" w:rsidR="00E50B63" w:rsidRDefault="00E50B63" w:rsidP="00E50B63">
      <w:pPr>
        <w:pStyle w:val="Legenda"/>
        <w:keepNext/>
      </w:pPr>
      <w:bookmarkStart w:id="28" w:name="_Toc71634388"/>
      <w:r>
        <w:t xml:space="preserve">Rysunek </w:t>
      </w:r>
      <w:r w:rsidR="00923459">
        <w:rPr>
          <w:noProof/>
        </w:rPr>
        <w:fldChar w:fldCharType="begin"/>
      </w:r>
      <w:r w:rsidR="00923459">
        <w:rPr>
          <w:noProof/>
        </w:rPr>
        <w:instrText xml:space="preserve"> SEQ Rysunek \* ARABIC </w:instrText>
      </w:r>
      <w:r w:rsidR="00923459">
        <w:rPr>
          <w:noProof/>
        </w:rPr>
        <w:fldChar w:fldCharType="separate"/>
      </w:r>
      <w:r w:rsidR="00945B6F">
        <w:rPr>
          <w:noProof/>
        </w:rPr>
        <w:t>5</w:t>
      </w:r>
      <w:r w:rsidR="00923459">
        <w:rPr>
          <w:noProof/>
        </w:rPr>
        <w:fldChar w:fldCharType="end"/>
      </w:r>
      <w:r>
        <w:t xml:space="preserve"> </w:t>
      </w:r>
      <w:r w:rsidRPr="009D7E54">
        <w:t>Liczba bezrobotnych mieszkańców miasta i Gminy Sulejów zarejestrowanych w Powiatowym urzędzie Pracy na dzień 31.12.2020 r.</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265"/>
        <w:gridCol w:w="2284"/>
        <w:gridCol w:w="2265"/>
      </w:tblGrid>
      <w:tr w:rsidR="00783ADF" w:rsidRPr="003B4141" w14:paraId="5FD8D47B" w14:textId="77777777" w:rsidTr="00E50B63">
        <w:tc>
          <w:tcPr>
            <w:tcW w:w="6832" w:type="dxa"/>
            <w:gridSpan w:val="3"/>
            <w:tcBorders>
              <w:top w:val="single" w:sz="4" w:space="0" w:color="auto"/>
              <w:left w:val="single" w:sz="4" w:space="0" w:color="auto"/>
              <w:bottom w:val="single" w:sz="4" w:space="0" w:color="auto"/>
              <w:right w:val="single" w:sz="4" w:space="0" w:color="auto"/>
            </w:tcBorders>
            <w:shd w:val="clear" w:color="auto" w:fill="70AD47" w:themeFill="accent6"/>
          </w:tcPr>
          <w:p w14:paraId="52EC1CA6" w14:textId="77777777" w:rsidR="00783ADF" w:rsidRPr="003B4141" w:rsidRDefault="00783ADF" w:rsidP="003D0F1D">
            <w:pPr>
              <w:spacing w:line="360" w:lineRule="auto"/>
              <w:ind w:right="-108"/>
              <w:jc w:val="both"/>
              <w:rPr>
                <w:rFonts w:ascii="Arial" w:hAnsi="Arial" w:cs="Arial"/>
              </w:rPr>
            </w:pPr>
            <w:r w:rsidRPr="003B4141">
              <w:rPr>
                <w:rFonts w:ascii="Arial" w:hAnsi="Arial" w:cs="Arial"/>
              </w:rPr>
              <w:t>Ogółem bezrobotni       Gmina Sulejów</w:t>
            </w:r>
          </w:p>
        </w:tc>
        <w:tc>
          <w:tcPr>
            <w:tcW w:w="2265" w:type="dxa"/>
            <w:tcBorders>
              <w:left w:val="single" w:sz="4" w:space="0" w:color="auto"/>
            </w:tcBorders>
            <w:shd w:val="clear" w:color="auto" w:fill="70AD47" w:themeFill="accent6"/>
          </w:tcPr>
          <w:p w14:paraId="4713DB82" w14:textId="77777777" w:rsidR="00783ADF" w:rsidRPr="003B4141" w:rsidRDefault="00783ADF" w:rsidP="003D0F1D">
            <w:pPr>
              <w:spacing w:line="360" w:lineRule="auto"/>
              <w:ind w:right="-108"/>
              <w:jc w:val="both"/>
              <w:rPr>
                <w:rFonts w:ascii="Arial" w:hAnsi="Arial" w:cs="Arial"/>
              </w:rPr>
            </w:pPr>
            <w:r w:rsidRPr="003B4141">
              <w:rPr>
                <w:rFonts w:ascii="Arial" w:hAnsi="Arial" w:cs="Arial"/>
              </w:rPr>
              <w:t>476</w:t>
            </w:r>
          </w:p>
        </w:tc>
      </w:tr>
      <w:tr w:rsidR="003D0F1D" w:rsidRPr="003B4141" w14:paraId="621B3834" w14:textId="77777777" w:rsidTr="00E50B63">
        <w:tc>
          <w:tcPr>
            <w:tcW w:w="2283" w:type="dxa"/>
            <w:tcBorders>
              <w:top w:val="single" w:sz="4" w:space="0" w:color="auto"/>
            </w:tcBorders>
            <w:shd w:val="clear" w:color="auto" w:fill="auto"/>
          </w:tcPr>
          <w:p w14:paraId="1C5C4CC0" w14:textId="77777777" w:rsidR="001B1E4A" w:rsidRPr="003B4141" w:rsidRDefault="00783ADF" w:rsidP="003D0F1D">
            <w:pPr>
              <w:spacing w:line="360" w:lineRule="auto"/>
              <w:ind w:right="-108"/>
              <w:jc w:val="both"/>
              <w:rPr>
                <w:rFonts w:ascii="Arial" w:hAnsi="Arial" w:cs="Arial"/>
              </w:rPr>
            </w:pPr>
            <w:r w:rsidRPr="003B4141">
              <w:rPr>
                <w:rFonts w:ascii="Arial" w:hAnsi="Arial" w:cs="Arial"/>
              </w:rPr>
              <w:t xml:space="preserve">Miasto </w:t>
            </w:r>
          </w:p>
        </w:tc>
        <w:tc>
          <w:tcPr>
            <w:tcW w:w="2265" w:type="dxa"/>
            <w:tcBorders>
              <w:top w:val="single" w:sz="4" w:space="0" w:color="auto"/>
            </w:tcBorders>
            <w:shd w:val="clear" w:color="auto" w:fill="auto"/>
          </w:tcPr>
          <w:p w14:paraId="1BF921F7" w14:textId="77777777" w:rsidR="001B1E4A" w:rsidRPr="003B4141" w:rsidRDefault="00783ADF" w:rsidP="003D0F1D">
            <w:pPr>
              <w:spacing w:line="360" w:lineRule="auto"/>
              <w:ind w:right="-108"/>
              <w:jc w:val="both"/>
              <w:rPr>
                <w:rFonts w:ascii="Arial" w:hAnsi="Arial" w:cs="Arial"/>
              </w:rPr>
            </w:pPr>
            <w:r w:rsidRPr="003B4141">
              <w:rPr>
                <w:rFonts w:ascii="Arial" w:hAnsi="Arial" w:cs="Arial"/>
              </w:rPr>
              <w:t>193</w:t>
            </w:r>
          </w:p>
        </w:tc>
        <w:tc>
          <w:tcPr>
            <w:tcW w:w="2284" w:type="dxa"/>
            <w:tcBorders>
              <w:top w:val="single" w:sz="4" w:space="0" w:color="auto"/>
            </w:tcBorders>
            <w:shd w:val="clear" w:color="auto" w:fill="auto"/>
          </w:tcPr>
          <w:p w14:paraId="3F98CDC2" w14:textId="77777777" w:rsidR="001B1E4A" w:rsidRPr="003B4141" w:rsidRDefault="00783ADF" w:rsidP="003D0F1D">
            <w:pPr>
              <w:spacing w:line="360" w:lineRule="auto"/>
              <w:ind w:right="-108"/>
              <w:jc w:val="both"/>
              <w:rPr>
                <w:rFonts w:ascii="Arial" w:hAnsi="Arial" w:cs="Arial"/>
              </w:rPr>
            </w:pPr>
            <w:r w:rsidRPr="003B4141">
              <w:rPr>
                <w:rFonts w:ascii="Arial" w:hAnsi="Arial" w:cs="Arial"/>
              </w:rPr>
              <w:t>Gmina</w:t>
            </w:r>
          </w:p>
        </w:tc>
        <w:tc>
          <w:tcPr>
            <w:tcW w:w="2265" w:type="dxa"/>
            <w:shd w:val="clear" w:color="auto" w:fill="auto"/>
          </w:tcPr>
          <w:p w14:paraId="641A5AD3" w14:textId="77777777" w:rsidR="001B1E4A" w:rsidRPr="003B4141" w:rsidRDefault="00783ADF" w:rsidP="003D0F1D">
            <w:pPr>
              <w:spacing w:line="360" w:lineRule="auto"/>
              <w:ind w:right="-108"/>
              <w:jc w:val="both"/>
              <w:rPr>
                <w:rFonts w:ascii="Arial" w:hAnsi="Arial" w:cs="Arial"/>
              </w:rPr>
            </w:pPr>
            <w:r w:rsidRPr="003B4141">
              <w:rPr>
                <w:rFonts w:ascii="Arial" w:hAnsi="Arial" w:cs="Arial"/>
              </w:rPr>
              <w:t>283</w:t>
            </w:r>
          </w:p>
        </w:tc>
      </w:tr>
      <w:tr w:rsidR="00783ADF" w:rsidRPr="003B4141" w14:paraId="4474A788" w14:textId="77777777" w:rsidTr="00E50B63">
        <w:tc>
          <w:tcPr>
            <w:tcW w:w="2283" w:type="dxa"/>
            <w:shd w:val="clear" w:color="auto" w:fill="auto"/>
          </w:tcPr>
          <w:p w14:paraId="4947FDC7" w14:textId="77777777" w:rsidR="00783ADF" w:rsidRPr="003B4141" w:rsidRDefault="00783ADF" w:rsidP="003D0F1D">
            <w:pPr>
              <w:spacing w:line="360" w:lineRule="auto"/>
              <w:ind w:right="-108"/>
              <w:jc w:val="both"/>
              <w:rPr>
                <w:rFonts w:ascii="Arial" w:hAnsi="Arial" w:cs="Arial"/>
              </w:rPr>
            </w:pPr>
            <w:r w:rsidRPr="003B4141">
              <w:rPr>
                <w:rFonts w:ascii="Arial" w:hAnsi="Arial" w:cs="Arial"/>
              </w:rPr>
              <w:t>mężczyzn</w:t>
            </w:r>
          </w:p>
        </w:tc>
        <w:tc>
          <w:tcPr>
            <w:tcW w:w="2265" w:type="dxa"/>
            <w:shd w:val="clear" w:color="auto" w:fill="auto"/>
          </w:tcPr>
          <w:p w14:paraId="69DFA1CB" w14:textId="77777777" w:rsidR="00783ADF" w:rsidRPr="003B4141" w:rsidRDefault="002948DF" w:rsidP="003D0F1D">
            <w:pPr>
              <w:spacing w:line="360" w:lineRule="auto"/>
              <w:ind w:right="-108"/>
              <w:jc w:val="both"/>
              <w:rPr>
                <w:rFonts w:ascii="Arial" w:hAnsi="Arial" w:cs="Arial"/>
              </w:rPr>
            </w:pPr>
            <w:r w:rsidRPr="003B4141">
              <w:rPr>
                <w:rFonts w:ascii="Arial" w:hAnsi="Arial" w:cs="Arial"/>
              </w:rPr>
              <w:t>101</w:t>
            </w:r>
          </w:p>
        </w:tc>
        <w:tc>
          <w:tcPr>
            <w:tcW w:w="2284" w:type="dxa"/>
            <w:shd w:val="clear" w:color="auto" w:fill="auto"/>
          </w:tcPr>
          <w:p w14:paraId="434ED52B" w14:textId="77777777" w:rsidR="00783ADF" w:rsidRPr="003B4141" w:rsidRDefault="002948DF" w:rsidP="003D0F1D">
            <w:pPr>
              <w:spacing w:line="360" w:lineRule="auto"/>
              <w:ind w:right="-108"/>
              <w:jc w:val="both"/>
              <w:rPr>
                <w:rFonts w:ascii="Arial" w:hAnsi="Arial" w:cs="Arial"/>
              </w:rPr>
            </w:pPr>
            <w:r w:rsidRPr="003B4141">
              <w:rPr>
                <w:rFonts w:ascii="Arial" w:hAnsi="Arial" w:cs="Arial"/>
              </w:rPr>
              <w:t>mężczyzn</w:t>
            </w:r>
          </w:p>
        </w:tc>
        <w:tc>
          <w:tcPr>
            <w:tcW w:w="2265" w:type="dxa"/>
            <w:shd w:val="clear" w:color="auto" w:fill="auto"/>
          </w:tcPr>
          <w:p w14:paraId="4254A617" w14:textId="77777777" w:rsidR="00783ADF" w:rsidRPr="003B4141" w:rsidRDefault="002948DF" w:rsidP="003D0F1D">
            <w:pPr>
              <w:spacing w:line="360" w:lineRule="auto"/>
              <w:ind w:right="-108"/>
              <w:jc w:val="both"/>
              <w:rPr>
                <w:rFonts w:ascii="Arial" w:hAnsi="Arial" w:cs="Arial"/>
              </w:rPr>
            </w:pPr>
            <w:r w:rsidRPr="003B4141">
              <w:rPr>
                <w:rFonts w:ascii="Arial" w:hAnsi="Arial" w:cs="Arial"/>
              </w:rPr>
              <w:t>149</w:t>
            </w:r>
          </w:p>
        </w:tc>
      </w:tr>
      <w:tr w:rsidR="003D0F1D" w:rsidRPr="003B4141" w14:paraId="35A1F2B7" w14:textId="77777777" w:rsidTr="00E50B63">
        <w:tc>
          <w:tcPr>
            <w:tcW w:w="2283" w:type="dxa"/>
            <w:shd w:val="clear" w:color="auto" w:fill="auto"/>
          </w:tcPr>
          <w:p w14:paraId="4A4BEAD1" w14:textId="77777777" w:rsidR="001B1E4A" w:rsidRPr="003B4141" w:rsidRDefault="00783ADF" w:rsidP="003D0F1D">
            <w:pPr>
              <w:spacing w:line="360" w:lineRule="auto"/>
              <w:ind w:right="-108"/>
              <w:jc w:val="both"/>
              <w:rPr>
                <w:rFonts w:ascii="Arial" w:hAnsi="Arial" w:cs="Arial"/>
              </w:rPr>
            </w:pPr>
            <w:r w:rsidRPr="003B4141">
              <w:rPr>
                <w:rFonts w:ascii="Arial" w:hAnsi="Arial" w:cs="Arial"/>
              </w:rPr>
              <w:t>kobiet</w:t>
            </w:r>
          </w:p>
        </w:tc>
        <w:tc>
          <w:tcPr>
            <w:tcW w:w="2265" w:type="dxa"/>
            <w:shd w:val="clear" w:color="auto" w:fill="auto"/>
          </w:tcPr>
          <w:p w14:paraId="5D7C28AB" w14:textId="77777777" w:rsidR="001B1E4A" w:rsidRPr="003B4141" w:rsidRDefault="00783ADF" w:rsidP="003D0F1D">
            <w:pPr>
              <w:spacing w:line="360" w:lineRule="auto"/>
              <w:ind w:right="-108"/>
              <w:jc w:val="both"/>
              <w:rPr>
                <w:rFonts w:ascii="Arial" w:hAnsi="Arial" w:cs="Arial"/>
              </w:rPr>
            </w:pPr>
            <w:r w:rsidRPr="003B4141">
              <w:rPr>
                <w:rFonts w:ascii="Arial" w:hAnsi="Arial" w:cs="Arial"/>
              </w:rPr>
              <w:t>92</w:t>
            </w:r>
          </w:p>
        </w:tc>
        <w:tc>
          <w:tcPr>
            <w:tcW w:w="2284" w:type="dxa"/>
            <w:shd w:val="clear" w:color="auto" w:fill="auto"/>
          </w:tcPr>
          <w:p w14:paraId="7F3112AA" w14:textId="77777777" w:rsidR="001B1E4A" w:rsidRPr="003B4141" w:rsidRDefault="00783ADF" w:rsidP="003D0F1D">
            <w:pPr>
              <w:spacing w:line="360" w:lineRule="auto"/>
              <w:ind w:right="-108"/>
              <w:jc w:val="both"/>
              <w:rPr>
                <w:rFonts w:ascii="Arial" w:hAnsi="Arial" w:cs="Arial"/>
              </w:rPr>
            </w:pPr>
            <w:r w:rsidRPr="003B4141">
              <w:rPr>
                <w:rFonts w:ascii="Arial" w:hAnsi="Arial" w:cs="Arial"/>
              </w:rPr>
              <w:t>kobiet</w:t>
            </w:r>
          </w:p>
        </w:tc>
        <w:tc>
          <w:tcPr>
            <w:tcW w:w="2265" w:type="dxa"/>
            <w:shd w:val="clear" w:color="auto" w:fill="auto"/>
          </w:tcPr>
          <w:p w14:paraId="18A60F34" w14:textId="77777777" w:rsidR="001B1E4A" w:rsidRPr="003B4141" w:rsidRDefault="00783ADF" w:rsidP="003D0F1D">
            <w:pPr>
              <w:spacing w:line="360" w:lineRule="auto"/>
              <w:ind w:right="-108"/>
              <w:jc w:val="both"/>
              <w:rPr>
                <w:rFonts w:ascii="Arial" w:hAnsi="Arial" w:cs="Arial"/>
              </w:rPr>
            </w:pPr>
            <w:r w:rsidRPr="003B4141">
              <w:rPr>
                <w:rFonts w:ascii="Arial" w:hAnsi="Arial" w:cs="Arial"/>
              </w:rPr>
              <w:t>134</w:t>
            </w:r>
          </w:p>
        </w:tc>
      </w:tr>
      <w:tr w:rsidR="003D0F1D" w:rsidRPr="003B4141" w14:paraId="749E256B" w14:textId="77777777" w:rsidTr="00E50B63">
        <w:tc>
          <w:tcPr>
            <w:tcW w:w="2283" w:type="dxa"/>
            <w:shd w:val="clear" w:color="auto" w:fill="auto"/>
          </w:tcPr>
          <w:p w14:paraId="20E9327F" w14:textId="77777777" w:rsidR="001B1E4A" w:rsidRPr="003B4141" w:rsidRDefault="00783ADF" w:rsidP="003D0F1D">
            <w:pPr>
              <w:spacing w:line="360" w:lineRule="auto"/>
              <w:ind w:right="-108"/>
              <w:jc w:val="both"/>
              <w:rPr>
                <w:rFonts w:ascii="Arial" w:hAnsi="Arial" w:cs="Arial"/>
              </w:rPr>
            </w:pPr>
            <w:r w:rsidRPr="003B4141">
              <w:rPr>
                <w:rFonts w:ascii="Arial" w:hAnsi="Arial" w:cs="Arial"/>
              </w:rPr>
              <w:t>Osoby z prawem do zasiłku</w:t>
            </w:r>
          </w:p>
        </w:tc>
        <w:tc>
          <w:tcPr>
            <w:tcW w:w="2265" w:type="dxa"/>
            <w:shd w:val="clear" w:color="auto" w:fill="auto"/>
          </w:tcPr>
          <w:p w14:paraId="2D42E7B6" w14:textId="77777777" w:rsidR="001B1E4A" w:rsidRPr="003B4141" w:rsidRDefault="00783ADF" w:rsidP="003D0F1D">
            <w:pPr>
              <w:spacing w:line="360" w:lineRule="auto"/>
              <w:ind w:right="-108"/>
              <w:jc w:val="both"/>
              <w:rPr>
                <w:rFonts w:ascii="Arial" w:hAnsi="Arial" w:cs="Arial"/>
              </w:rPr>
            </w:pPr>
            <w:r w:rsidRPr="003B4141">
              <w:rPr>
                <w:rFonts w:ascii="Arial" w:hAnsi="Arial" w:cs="Arial"/>
              </w:rPr>
              <w:t>29</w:t>
            </w:r>
          </w:p>
        </w:tc>
        <w:tc>
          <w:tcPr>
            <w:tcW w:w="2284" w:type="dxa"/>
            <w:shd w:val="clear" w:color="auto" w:fill="auto"/>
          </w:tcPr>
          <w:p w14:paraId="7AC00615" w14:textId="77777777" w:rsidR="001B1E4A" w:rsidRPr="003B4141" w:rsidRDefault="002948DF" w:rsidP="003D0F1D">
            <w:pPr>
              <w:spacing w:line="360" w:lineRule="auto"/>
              <w:ind w:right="-108"/>
              <w:jc w:val="both"/>
              <w:rPr>
                <w:rFonts w:ascii="Arial" w:hAnsi="Arial" w:cs="Arial"/>
              </w:rPr>
            </w:pPr>
            <w:r w:rsidRPr="003B4141">
              <w:rPr>
                <w:rFonts w:ascii="Arial" w:hAnsi="Arial" w:cs="Arial"/>
              </w:rPr>
              <w:t>Osoby z prawem do zasiłku</w:t>
            </w:r>
          </w:p>
        </w:tc>
        <w:tc>
          <w:tcPr>
            <w:tcW w:w="2265" w:type="dxa"/>
            <w:shd w:val="clear" w:color="auto" w:fill="auto"/>
          </w:tcPr>
          <w:p w14:paraId="33B65315" w14:textId="77777777" w:rsidR="001B1E4A" w:rsidRPr="003B4141" w:rsidRDefault="00783ADF" w:rsidP="00541D78">
            <w:pPr>
              <w:keepNext/>
              <w:spacing w:line="360" w:lineRule="auto"/>
              <w:ind w:right="-108"/>
              <w:jc w:val="both"/>
              <w:rPr>
                <w:rFonts w:ascii="Arial" w:hAnsi="Arial" w:cs="Arial"/>
              </w:rPr>
            </w:pPr>
            <w:r w:rsidRPr="003B4141">
              <w:rPr>
                <w:rFonts w:ascii="Arial" w:hAnsi="Arial" w:cs="Arial"/>
              </w:rPr>
              <w:t>46</w:t>
            </w:r>
          </w:p>
        </w:tc>
      </w:tr>
    </w:tbl>
    <w:p w14:paraId="720E5D13" w14:textId="77777777" w:rsidR="008D4EA7" w:rsidRPr="009B7A0C" w:rsidRDefault="008D4EA7">
      <w:pPr>
        <w:spacing w:line="360" w:lineRule="auto"/>
        <w:ind w:right="-108"/>
        <w:jc w:val="both"/>
        <w:rPr>
          <w:i/>
          <w:iCs/>
          <w:sz w:val="18"/>
          <w:szCs w:val="18"/>
        </w:rPr>
      </w:pPr>
      <w:r w:rsidRPr="009B7A0C">
        <w:rPr>
          <w:i/>
          <w:iCs/>
          <w:sz w:val="18"/>
          <w:szCs w:val="18"/>
        </w:rPr>
        <w:t>Źródło: dane Powiatowego Urzędu Pracy w Piotrkowie Tryb.</w:t>
      </w:r>
    </w:p>
    <w:p w14:paraId="2C158EA0" w14:textId="77777777" w:rsidR="008D4EA7" w:rsidRPr="003B4141" w:rsidRDefault="008D4EA7">
      <w:pPr>
        <w:spacing w:line="360" w:lineRule="auto"/>
        <w:ind w:right="-108" w:firstLine="708"/>
        <w:jc w:val="both"/>
        <w:rPr>
          <w:rFonts w:ascii="Arial" w:hAnsi="Arial" w:cs="Arial"/>
        </w:rPr>
      </w:pPr>
    </w:p>
    <w:p w14:paraId="520D592E" w14:textId="77777777" w:rsidR="002948DF" w:rsidRPr="003B4141" w:rsidRDefault="002948DF" w:rsidP="002948DF">
      <w:pPr>
        <w:pStyle w:val="NormalnyWeb"/>
        <w:spacing w:after="0" w:line="360" w:lineRule="auto"/>
        <w:rPr>
          <w:rFonts w:ascii="Arial" w:hAnsi="Arial" w:cs="Arial"/>
          <w:szCs w:val="24"/>
          <w:lang w:eastAsia="pl-PL"/>
        </w:rPr>
      </w:pPr>
      <w:r w:rsidRPr="003B4141">
        <w:rPr>
          <w:rFonts w:ascii="Arial" w:hAnsi="Arial" w:cs="Arial"/>
          <w:szCs w:val="24"/>
        </w:rPr>
        <w:t>W okresie 12 miesięcy 2020 r. w Powiatowym Urzędzie Pracy w Piotrkowie Tryb. zarejestrowały się łącznie 622 osoby zamieszkujące na terenie gminy Sulejów z czego z miasta Sulejów pochodziło:</w:t>
      </w:r>
    </w:p>
    <w:p w14:paraId="6523175F" w14:textId="77777777" w:rsidR="002948DF" w:rsidRPr="003B4141" w:rsidRDefault="002948DF" w:rsidP="002948DF">
      <w:pPr>
        <w:pStyle w:val="NormalnyWeb"/>
        <w:spacing w:after="0" w:line="360" w:lineRule="auto"/>
        <w:rPr>
          <w:rFonts w:ascii="Arial" w:hAnsi="Arial" w:cs="Arial"/>
          <w:szCs w:val="24"/>
        </w:rPr>
      </w:pPr>
      <w:r w:rsidRPr="003B4141">
        <w:rPr>
          <w:rFonts w:ascii="Arial" w:hAnsi="Arial" w:cs="Arial"/>
          <w:szCs w:val="24"/>
        </w:rPr>
        <w:t>251 bezrobotnych ogółem w tym:</w:t>
      </w:r>
    </w:p>
    <w:p w14:paraId="0E44734D" w14:textId="77777777" w:rsidR="002948DF" w:rsidRPr="003B4141" w:rsidRDefault="002948DF" w:rsidP="002948DF">
      <w:pPr>
        <w:pStyle w:val="NormalnyWeb"/>
        <w:spacing w:after="0" w:line="360" w:lineRule="auto"/>
        <w:rPr>
          <w:rFonts w:ascii="Arial" w:hAnsi="Arial" w:cs="Arial"/>
          <w:szCs w:val="24"/>
        </w:rPr>
      </w:pPr>
      <w:r w:rsidRPr="003B4141">
        <w:rPr>
          <w:rFonts w:ascii="Arial" w:hAnsi="Arial" w:cs="Arial"/>
          <w:szCs w:val="24"/>
        </w:rPr>
        <w:t>103 kobiety, a z prawem do zasiłku 58 osób.</w:t>
      </w:r>
    </w:p>
    <w:p w14:paraId="73081800" w14:textId="77777777" w:rsidR="002948DF" w:rsidRPr="003B4141" w:rsidRDefault="002948DF" w:rsidP="002948DF">
      <w:pPr>
        <w:pStyle w:val="NormalnyWeb"/>
        <w:spacing w:after="0" w:line="360" w:lineRule="auto"/>
        <w:rPr>
          <w:rFonts w:ascii="Arial" w:hAnsi="Arial" w:cs="Arial"/>
          <w:szCs w:val="24"/>
        </w:rPr>
      </w:pPr>
      <w:r w:rsidRPr="003B4141">
        <w:rPr>
          <w:rFonts w:ascii="Arial" w:hAnsi="Arial" w:cs="Arial"/>
          <w:szCs w:val="24"/>
        </w:rPr>
        <w:lastRenderedPageBreak/>
        <w:t>Z wiejskiego terenu gminy Sulejów</w:t>
      </w:r>
    </w:p>
    <w:p w14:paraId="188DBFB3" w14:textId="1B5A9857" w:rsidR="002948DF" w:rsidRPr="003B4141" w:rsidRDefault="002948DF" w:rsidP="002948DF">
      <w:pPr>
        <w:pStyle w:val="NormalnyWeb"/>
        <w:spacing w:after="0" w:line="360" w:lineRule="auto"/>
        <w:rPr>
          <w:rFonts w:ascii="Arial" w:hAnsi="Arial" w:cs="Arial"/>
          <w:szCs w:val="24"/>
        </w:rPr>
      </w:pPr>
      <w:r w:rsidRPr="003B4141">
        <w:rPr>
          <w:rFonts w:ascii="Arial" w:hAnsi="Arial" w:cs="Arial"/>
          <w:szCs w:val="24"/>
        </w:rPr>
        <w:t>371 bezrobotnych ogółem, w tym:</w:t>
      </w:r>
    </w:p>
    <w:p w14:paraId="10FFE7B5" w14:textId="77777777" w:rsidR="002948DF" w:rsidRPr="003B4141" w:rsidRDefault="002948DF" w:rsidP="002948DF">
      <w:pPr>
        <w:pStyle w:val="NormalnyWeb"/>
        <w:spacing w:after="0" w:line="360" w:lineRule="auto"/>
        <w:rPr>
          <w:rFonts w:ascii="Arial" w:hAnsi="Arial" w:cs="Arial"/>
          <w:szCs w:val="24"/>
        </w:rPr>
      </w:pPr>
      <w:r w:rsidRPr="003B4141">
        <w:rPr>
          <w:rFonts w:ascii="Arial" w:hAnsi="Arial" w:cs="Arial"/>
          <w:szCs w:val="24"/>
        </w:rPr>
        <w:t>184 kobiety oraz 103 osoby z prawem do zasiłku”</w:t>
      </w:r>
    </w:p>
    <w:p w14:paraId="4468CEA4" w14:textId="77777777" w:rsidR="00672FB5" w:rsidRPr="003B4141" w:rsidRDefault="00672FB5" w:rsidP="00672FB5">
      <w:pPr>
        <w:spacing w:line="360" w:lineRule="auto"/>
        <w:ind w:firstLine="708"/>
        <w:jc w:val="both"/>
        <w:rPr>
          <w:rFonts w:ascii="Arial" w:hAnsi="Arial" w:cs="Arial"/>
        </w:rPr>
      </w:pPr>
    </w:p>
    <w:p w14:paraId="03CC32C9" w14:textId="2238F7AE" w:rsidR="00672FB5" w:rsidRPr="003B4141" w:rsidRDefault="00672FB5" w:rsidP="00672FB5">
      <w:pPr>
        <w:spacing w:line="360" w:lineRule="auto"/>
        <w:ind w:firstLine="708"/>
        <w:jc w:val="both"/>
        <w:rPr>
          <w:rFonts w:ascii="Arial" w:hAnsi="Arial" w:cs="Arial"/>
        </w:rPr>
      </w:pPr>
      <w:r w:rsidRPr="003B4141">
        <w:rPr>
          <w:rFonts w:ascii="Arial" w:hAnsi="Arial" w:cs="Arial"/>
        </w:rPr>
        <w:t>Dane na temat zatrudnienia są bardzo istotnym wskaźnikiem charakteryzującym sytuację</w:t>
      </w:r>
      <w:r w:rsidR="00FB0FDD">
        <w:rPr>
          <w:rFonts w:ascii="Arial" w:hAnsi="Arial" w:cs="Arial"/>
        </w:rPr>
        <w:t> </w:t>
      </w:r>
      <w:r w:rsidRPr="003B4141">
        <w:rPr>
          <w:rFonts w:ascii="Arial" w:hAnsi="Arial" w:cs="Arial"/>
        </w:rPr>
        <w:t>społeczną</w:t>
      </w:r>
      <w:r w:rsidR="00FB0FDD">
        <w:rPr>
          <w:rFonts w:ascii="Arial" w:hAnsi="Arial" w:cs="Arial"/>
        </w:rPr>
        <w:t> </w:t>
      </w:r>
      <w:r w:rsidRPr="003B4141">
        <w:rPr>
          <w:rFonts w:ascii="Arial" w:hAnsi="Arial" w:cs="Arial"/>
        </w:rPr>
        <w:t xml:space="preserve">gminy. Sytuacja bezrobotnych w mieście i </w:t>
      </w:r>
      <w:r w:rsidR="00C03A5D">
        <w:rPr>
          <w:rFonts w:ascii="Arial" w:hAnsi="Arial" w:cs="Arial"/>
        </w:rPr>
        <w:t>G</w:t>
      </w:r>
      <w:r w:rsidRPr="003B4141">
        <w:rPr>
          <w:rFonts w:ascii="Arial" w:hAnsi="Arial" w:cs="Arial"/>
        </w:rPr>
        <w:t xml:space="preserve">minie Sulejów </w:t>
      </w:r>
      <w:r w:rsidR="000F6885">
        <w:rPr>
          <w:rFonts w:ascii="Arial" w:hAnsi="Arial" w:cs="Arial"/>
        </w:rPr>
        <w:t>nie jest zadowalająca</w:t>
      </w:r>
      <w:r w:rsidRPr="003B4141">
        <w:rPr>
          <w:rFonts w:ascii="Arial" w:hAnsi="Arial" w:cs="Arial"/>
        </w:rPr>
        <w:t>. Świadczą o tym</w:t>
      </w:r>
      <w:r w:rsidR="00154A51">
        <w:rPr>
          <w:rFonts w:ascii="Arial" w:hAnsi="Arial" w:cs="Arial"/>
        </w:rPr>
        <w:t xml:space="preserve"> dane Powiatowego Urzędu Pracy </w:t>
      </w:r>
      <w:r w:rsidRPr="003B4141">
        <w:rPr>
          <w:rFonts w:ascii="Arial" w:hAnsi="Arial" w:cs="Arial"/>
        </w:rPr>
        <w:t>w Piotrkowie Trybunalskim</w:t>
      </w:r>
      <w:r w:rsidR="00154A51">
        <w:rPr>
          <w:rFonts w:ascii="Arial" w:hAnsi="Arial" w:cs="Arial"/>
        </w:rPr>
        <w:t>.</w:t>
      </w:r>
      <w:r w:rsidRPr="003B4141">
        <w:rPr>
          <w:rFonts w:ascii="Arial" w:hAnsi="Arial" w:cs="Arial"/>
        </w:rPr>
        <w:t xml:space="preserve"> </w:t>
      </w:r>
    </w:p>
    <w:p w14:paraId="4BC50E41" w14:textId="77777777" w:rsidR="008D4EA7" w:rsidRPr="003B4141" w:rsidRDefault="008D4EA7" w:rsidP="00672FB5">
      <w:pPr>
        <w:spacing w:line="360" w:lineRule="auto"/>
        <w:ind w:right="-108"/>
        <w:jc w:val="both"/>
        <w:rPr>
          <w:rFonts w:ascii="Arial" w:hAnsi="Arial" w:cs="Arial"/>
        </w:rPr>
      </w:pPr>
      <w:r w:rsidRPr="003B4141">
        <w:rPr>
          <w:rFonts w:ascii="Arial" w:hAnsi="Arial" w:cs="Arial"/>
        </w:rPr>
        <w:t>Częściowo procesowi temu sprzyjają wyjazdy młodych, często wykształconych mieszkańców miasta i gminy poza granice kraju, w poszukiwaniu lepiej płatnej pracy.</w:t>
      </w:r>
    </w:p>
    <w:p w14:paraId="61C0A728" w14:textId="77777777" w:rsidR="008D4EA7" w:rsidRPr="003B4141" w:rsidRDefault="008D4EA7" w:rsidP="00387D3C">
      <w:pPr>
        <w:spacing w:line="360" w:lineRule="auto"/>
        <w:ind w:right="-108"/>
        <w:jc w:val="both"/>
        <w:rPr>
          <w:rFonts w:ascii="Arial" w:hAnsi="Arial" w:cs="Arial"/>
        </w:rPr>
      </w:pPr>
      <w:r w:rsidRPr="003B4141">
        <w:rPr>
          <w:rFonts w:ascii="Arial" w:hAnsi="Arial" w:cs="Arial"/>
        </w:rPr>
        <w:t>Największymi grupami osób pozostającyc</w:t>
      </w:r>
      <w:r w:rsidR="00387D3C" w:rsidRPr="003B4141">
        <w:rPr>
          <w:rFonts w:ascii="Arial" w:hAnsi="Arial" w:cs="Arial"/>
        </w:rPr>
        <w:t xml:space="preserve">h bez pracy są osoby po 55 </w:t>
      </w:r>
      <w:proofErr w:type="spellStart"/>
      <w:proofErr w:type="gramStart"/>
      <w:r w:rsidR="00387D3C" w:rsidRPr="003B4141">
        <w:rPr>
          <w:rFonts w:ascii="Arial" w:hAnsi="Arial" w:cs="Arial"/>
        </w:rPr>
        <w:t>rż</w:t>
      </w:r>
      <w:proofErr w:type="spellEnd"/>
      <w:r w:rsidR="00387D3C" w:rsidRPr="003B4141">
        <w:rPr>
          <w:rFonts w:ascii="Arial" w:hAnsi="Arial" w:cs="Arial"/>
        </w:rPr>
        <w:t xml:space="preserve"> .</w:t>
      </w:r>
      <w:proofErr w:type="gramEnd"/>
    </w:p>
    <w:p w14:paraId="36D997AD" w14:textId="77777777" w:rsidR="008D4EA7" w:rsidRPr="003B4141" w:rsidRDefault="008D4EA7">
      <w:pPr>
        <w:spacing w:line="360" w:lineRule="auto"/>
        <w:ind w:right="-108"/>
        <w:jc w:val="both"/>
        <w:rPr>
          <w:rFonts w:ascii="Arial" w:hAnsi="Arial" w:cs="Arial"/>
        </w:rPr>
      </w:pPr>
      <w:r w:rsidRPr="003B4141">
        <w:rPr>
          <w:rFonts w:ascii="Arial" w:hAnsi="Arial" w:cs="Arial"/>
        </w:rPr>
        <w:t xml:space="preserve"> </w:t>
      </w:r>
    </w:p>
    <w:p w14:paraId="549CA223"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Osoby bezrobotne z terenu gminy mogą korzystać z różnych form pomocy finansowanych z Funduszu Pracy. Są to:</w:t>
      </w:r>
    </w:p>
    <w:p w14:paraId="1804EDD6" w14:textId="1F96F993" w:rsidR="008D4EA7" w:rsidRPr="003B4141" w:rsidRDefault="008D4EA7">
      <w:pPr>
        <w:spacing w:line="360" w:lineRule="auto"/>
        <w:ind w:right="-108"/>
        <w:jc w:val="both"/>
        <w:rPr>
          <w:rFonts w:ascii="Arial" w:hAnsi="Arial" w:cs="Arial"/>
        </w:rPr>
      </w:pPr>
      <w:r w:rsidRPr="003B4141">
        <w:rPr>
          <w:rFonts w:ascii="Arial" w:hAnsi="Arial" w:cs="Arial"/>
        </w:rPr>
        <w:t>-</w:t>
      </w:r>
      <w:r w:rsidR="00744EAB">
        <w:rPr>
          <w:rFonts w:ascii="Arial" w:hAnsi="Arial" w:cs="Arial"/>
        </w:rPr>
        <w:t xml:space="preserve"> </w:t>
      </w:r>
      <w:r w:rsidRPr="003B4141">
        <w:rPr>
          <w:rFonts w:ascii="Arial" w:hAnsi="Arial" w:cs="Arial"/>
        </w:rPr>
        <w:t>programy pasywne: zasiłki dla bezrobotnych, świadczen</w:t>
      </w:r>
      <w:r w:rsidR="00387D3C" w:rsidRPr="003B4141">
        <w:rPr>
          <w:rFonts w:ascii="Arial" w:hAnsi="Arial" w:cs="Arial"/>
        </w:rPr>
        <w:t>ia przedemerytalne</w:t>
      </w:r>
      <w:r w:rsidRPr="003B4141">
        <w:rPr>
          <w:rFonts w:ascii="Arial" w:hAnsi="Arial" w:cs="Arial"/>
        </w:rPr>
        <w:t>,</w:t>
      </w:r>
    </w:p>
    <w:p w14:paraId="1024EB69" w14:textId="592C9256" w:rsidR="008D4EA7" w:rsidRPr="003B4141" w:rsidRDefault="008D4EA7" w:rsidP="00B825A4">
      <w:pPr>
        <w:numPr>
          <w:ilvl w:val="0"/>
          <w:numId w:val="2"/>
        </w:numPr>
        <w:tabs>
          <w:tab w:val="left" w:pos="0"/>
        </w:tabs>
        <w:spacing w:line="360" w:lineRule="auto"/>
        <w:ind w:right="-108"/>
        <w:jc w:val="both"/>
        <w:rPr>
          <w:rFonts w:ascii="Arial" w:hAnsi="Arial" w:cs="Arial"/>
        </w:rPr>
      </w:pPr>
      <w:r w:rsidRPr="003B4141">
        <w:rPr>
          <w:rFonts w:ascii="Arial" w:hAnsi="Arial" w:cs="Arial"/>
        </w:rPr>
        <w:t xml:space="preserve">programy aktywne: pośrednictwo pracy i poradnictwo zawodowe, szkolenie </w:t>
      </w:r>
      <w:r w:rsidRPr="003B4141">
        <w:rPr>
          <w:rFonts w:ascii="Arial" w:hAnsi="Arial" w:cs="Arial"/>
        </w:rPr>
        <w:br/>
        <w:t>i przekwalifikowanie bezrobotnych i zasiłki szkoleniowe, prace interwencyjne i roboty publiczne, aktywizacja zawodowa absolwentów, przygotowanie zawodowe młodocianych, pożyczki na tworzenie małych przedsiębiorstw, dopłaty dla pracodawców zatrudniających osoby bezrobotne.</w:t>
      </w:r>
      <w:r w:rsidR="00387D3C" w:rsidRPr="003B4141">
        <w:rPr>
          <w:rFonts w:ascii="Arial" w:hAnsi="Arial" w:cs="Arial"/>
        </w:rPr>
        <w:t xml:space="preserve"> Każdego roku Gmina Sulejów uczestniczy </w:t>
      </w:r>
      <w:r w:rsidR="000F6885">
        <w:rPr>
          <w:rFonts w:ascii="Arial" w:hAnsi="Arial" w:cs="Arial"/>
        </w:rPr>
        <w:br/>
      </w:r>
      <w:r w:rsidR="00387D3C" w:rsidRPr="003B4141">
        <w:rPr>
          <w:rFonts w:ascii="Arial" w:hAnsi="Arial" w:cs="Arial"/>
        </w:rPr>
        <w:t>w programach wspierających osoby bezrobotne organ</w:t>
      </w:r>
      <w:r w:rsidR="005A5406" w:rsidRPr="003B4141">
        <w:rPr>
          <w:rFonts w:ascii="Arial" w:hAnsi="Arial" w:cs="Arial"/>
        </w:rPr>
        <w:t>izują prace społeczne użyteczne oraz roboty publiczne.</w:t>
      </w:r>
      <w:r w:rsidR="00387D3C" w:rsidRPr="003B4141">
        <w:rPr>
          <w:rFonts w:ascii="Arial" w:hAnsi="Arial" w:cs="Arial"/>
        </w:rPr>
        <w:t xml:space="preserve"> W kolejnych latach również planowana jest realizacja tychże prac i na 2021 kolejnych</w:t>
      </w:r>
      <w:r w:rsidR="00FB3292" w:rsidRPr="003B4141">
        <w:rPr>
          <w:rFonts w:ascii="Arial" w:hAnsi="Arial" w:cs="Arial"/>
        </w:rPr>
        <w:t xml:space="preserve"> 10 osób otrzyma zatrudnienie w </w:t>
      </w:r>
      <w:r w:rsidR="00387D3C" w:rsidRPr="003B4141">
        <w:rPr>
          <w:rFonts w:ascii="Arial" w:hAnsi="Arial" w:cs="Arial"/>
        </w:rPr>
        <w:t xml:space="preserve">okresie 2 miesięcznym. </w:t>
      </w:r>
    </w:p>
    <w:p w14:paraId="7367C540" w14:textId="77777777" w:rsidR="008D4EA7" w:rsidRPr="003B4141" w:rsidRDefault="008D4EA7">
      <w:pPr>
        <w:spacing w:line="360" w:lineRule="auto"/>
        <w:ind w:right="-108"/>
        <w:jc w:val="both"/>
        <w:rPr>
          <w:rFonts w:ascii="Arial" w:hAnsi="Arial" w:cs="Arial"/>
        </w:rPr>
      </w:pPr>
    </w:p>
    <w:p w14:paraId="6F072B99"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 xml:space="preserve">Z powodu długotrwałego pozostawania bez pracy część rodzin nie radzi sobie </w:t>
      </w:r>
      <w:r w:rsidRPr="003B4141">
        <w:rPr>
          <w:rFonts w:ascii="Arial" w:hAnsi="Arial" w:cs="Arial"/>
        </w:rPr>
        <w:br/>
        <w:t>z utrzymaniem, dlatego też zgłasza się po pomoc do Miejski</w:t>
      </w:r>
      <w:r w:rsidR="00FB3292" w:rsidRPr="003B4141">
        <w:rPr>
          <w:rFonts w:ascii="Arial" w:hAnsi="Arial" w:cs="Arial"/>
        </w:rPr>
        <w:t>ego Ośrodka Pomocy Społecznej w </w:t>
      </w:r>
      <w:r w:rsidRPr="003B4141">
        <w:rPr>
          <w:rFonts w:ascii="Arial" w:hAnsi="Arial" w:cs="Arial"/>
        </w:rPr>
        <w:t xml:space="preserve">Sulejowie. </w:t>
      </w:r>
    </w:p>
    <w:p w14:paraId="01207676" w14:textId="77777777" w:rsidR="008D4EA7" w:rsidRPr="003B4141" w:rsidRDefault="005A5406">
      <w:pPr>
        <w:spacing w:line="360" w:lineRule="auto"/>
        <w:ind w:right="-108" w:firstLine="708"/>
        <w:jc w:val="both"/>
        <w:rPr>
          <w:rFonts w:ascii="Arial" w:hAnsi="Arial" w:cs="Arial"/>
        </w:rPr>
      </w:pPr>
      <w:r w:rsidRPr="003B4141">
        <w:rPr>
          <w:rFonts w:ascii="Arial" w:hAnsi="Arial" w:cs="Arial"/>
        </w:rPr>
        <w:t>Duża liczba z osób korzystających z pomocy społecznej</w:t>
      </w:r>
      <w:r w:rsidR="008D4EA7" w:rsidRPr="003B4141">
        <w:rPr>
          <w:rFonts w:ascii="Arial" w:hAnsi="Arial" w:cs="Arial"/>
        </w:rPr>
        <w:t xml:space="preserve"> utrzymuje</w:t>
      </w:r>
      <w:r w:rsidR="00387D3C" w:rsidRPr="003B4141">
        <w:rPr>
          <w:rFonts w:ascii="Arial" w:hAnsi="Arial" w:cs="Arial"/>
        </w:rPr>
        <w:t xml:space="preserve"> się z pracy dorywczej </w:t>
      </w:r>
      <w:r w:rsidR="008D4EA7" w:rsidRPr="003B4141">
        <w:rPr>
          <w:rFonts w:ascii="Arial" w:hAnsi="Arial" w:cs="Arial"/>
        </w:rPr>
        <w:t>lub pracy w gospodarstwach rolnych.</w:t>
      </w:r>
    </w:p>
    <w:p w14:paraId="556D334E" w14:textId="77777777" w:rsidR="008D4EA7" w:rsidRPr="003B4141" w:rsidRDefault="008D4EA7">
      <w:pPr>
        <w:spacing w:line="360" w:lineRule="auto"/>
        <w:ind w:right="-108" w:firstLine="708"/>
        <w:jc w:val="both"/>
        <w:rPr>
          <w:rFonts w:ascii="Arial" w:hAnsi="Arial" w:cs="Arial"/>
        </w:rPr>
      </w:pPr>
    </w:p>
    <w:p w14:paraId="59561825" w14:textId="77777777" w:rsidR="008D4EA7" w:rsidRPr="003B4141" w:rsidRDefault="008D4EA7">
      <w:pPr>
        <w:spacing w:line="360" w:lineRule="auto"/>
        <w:ind w:right="-108" w:firstLine="720"/>
        <w:jc w:val="both"/>
        <w:rPr>
          <w:rFonts w:ascii="Arial" w:hAnsi="Arial" w:cs="Arial"/>
        </w:rPr>
      </w:pPr>
    </w:p>
    <w:p w14:paraId="06FB86BD" w14:textId="77777777" w:rsidR="001333DB" w:rsidRDefault="00765CBD" w:rsidP="00806923">
      <w:pPr>
        <w:pStyle w:val="Podtytu"/>
        <w:rPr>
          <w:rStyle w:val="Uwydatnienie"/>
          <w:rFonts w:ascii="Arial" w:hAnsi="Arial" w:cs="Arial"/>
          <w:sz w:val="24"/>
          <w:szCs w:val="24"/>
        </w:rPr>
      </w:pPr>
      <w:r>
        <w:rPr>
          <w:rStyle w:val="Uwydatnienie"/>
          <w:rFonts w:ascii="Arial" w:hAnsi="Arial" w:cs="Arial"/>
          <w:sz w:val="24"/>
          <w:szCs w:val="24"/>
        </w:rPr>
        <w:lastRenderedPageBreak/>
        <w:br/>
      </w:r>
    </w:p>
    <w:p w14:paraId="3935DE25" w14:textId="77777777" w:rsidR="001333DB" w:rsidRDefault="001333DB" w:rsidP="00806923">
      <w:pPr>
        <w:pStyle w:val="Podtytu"/>
        <w:rPr>
          <w:rStyle w:val="Uwydatnienie"/>
          <w:rFonts w:ascii="Arial" w:hAnsi="Arial" w:cs="Arial"/>
          <w:sz w:val="24"/>
          <w:szCs w:val="24"/>
        </w:rPr>
      </w:pPr>
    </w:p>
    <w:p w14:paraId="56E91C75" w14:textId="7B2CBAE6" w:rsidR="008D4EA7" w:rsidRPr="00806923" w:rsidRDefault="001333DB" w:rsidP="00806923">
      <w:pPr>
        <w:pStyle w:val="Podtytu"/>
        <w:rPr>
          <w:rStyle w:val="Uwydatnienie"/>
          <w:rFonts w:ascii="Arial" w:hAnsi="Arial" w:cs="Arial"/>
          <w:sz w:val="24"/>
          <w:szCs w:val="24"/>
        </w:rPr>
      </w:pPr>
      <w:r>
        <w:rPr>
          <w:rStyle w:val="Uwydatnienie"/>
          <w:rFonts w:ascii="Arial" w:hAnsi="Arial" w:cs="Arial"/>
          <w:sz w:val="24"/>
          <w:szCs w:val="24"/>
        </w:rPr>
        <w:br/>
      </w:r>
      <w:r>
        <w:rPr>
          <w:rStyle w:val="Uwydatnienie"/>
          <w:rFonts w:ascii="Arial" w:hAnsi="Arial" w:cs="Arial"/>
          <w:sz w:val="24"/>
          <w:szCs w:val="24"/>
        </w:rPr>
        <w:br/>
      </w:r>
      <w:r w:rsidR="00765CBD">
        <w:rPr>
          <w:rStyle w:val="Uwydatnienie"/>
          <w:rFonts w:ascii="Arial" w:hAnsi="Arial" w:cs="Arial"/>
          <w:sz w:val="24"/>
          <w:szCs w:val="24"/>
        </w:rPr>
        <w:t xml:space="preserve">2.3 </w:t>
      </w:r>
      <w:r w:rsidR="008D4EA7" w:rsidRPr="00806923">
        <w:rPr>
          <w:rStyle w:val="Uwydatnienie"/>
          <w:rFonts w:ascii="Arial" w:hAnsi="Arial" w:cs="Arial"/>
          <w:sz w:val="24"/>
          <w:szCs w:val="24"/>
        </w:rPr>
        <w:t>Problem alkoholizmu</w:t>
      </w:r>
    </w:p>
    <w:p w14:paraId="47F58640"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 xml:space="preserve">Alkoholizm, czyli uzależnienie od alkoholu to choroba, która zaczyna się oraz rozwija najczęściej bez wiedzy chorego i może doprowadzić do przedwczesnej śmierci. Jej objawy to: </w:t>
      </w:r>
    </w:p>
    <w:p w14:paraId="312C259C" w14:textId="77777777" w:rsidR="008D4EA7" w:rsidRPr="003B4141" w:rsidRDefault="008D4EA7">
      <w:pPr>
        <w:spacing w:line="360" w:lineRule="auto"/>
        <w:ind w:right="-108" w:firstLine="900"/>
        <w:jc w:val="both"/>
        <w:rPr>
          <w:rFonts w:ascii="Arial" w:hAnsi="Arial" w:cs="Arial"/>
        </w:rPr>
      </w:pPr>
      <w:r w:rsidRPr="003B4141">
        <w:rPr>
          <w:rFonts w:ascii="Arial" w:hAnsi="Arial" w:cs="Arial"/>
        </w:rPr>
        <w:t xml:space="preserve">-subiektywne poczucie łaknienia alkoholu - pojawiają się doznania podobne do głodu i wewnętrznego przymusu wypicia oraz poczucie paniki i obawa, że nie wytrzyma się długo bez alkoholu, </w:t>
      </w:r>
    </w:p>
    <w:p w14:paraId="05AB9BC8" w14:textId="77777777" w:rsidR="008D4EA7" w:rsidRPr="003B4141" w:rsidRDefault="008D4EA7">
      <w:pPr>
        <w:spacing w:line="360" w:lineRule="auto"/>
        <w:ind w:right="-108" w:firstLine="900"/>
        <w:jc w:val="both"/>
        <w:rPr>
          <w:rFonts w:ascii="Arial" w:hAnsi="Arial" w:cs="Arial"/>
        </w:rPr>
      </w:pPr>
      <w:r w:rsidRPr="003B4141">
        <w:rPr>
          <w:rFonts w:ascii="Arial" w:hAnsi="Arial" w:cs="Arial"/>
        </w:rPr>
        <w:t xml:space="preserve">-utrata kontroli nad piciem - po rozpoczęciu picia pojawia się niemożność decydowania o ilości wypijanego alkoholu i o momencie przerwania picia, </w:t>
      </w:r>
    </w:p>
    <w:p w14:paraId="2383ED6C" w14:textId="11183B6C" w:rsidR="008D4EA7" w:rsidRPr="003B4141" w:rsidRDefault="008D4EA7">
      <w:pPr>
        <w:spacing w:line="360" w:lineRule="auto"/>
        <w:ind w:right="-108" w:firstLine="900"/>
        <w:jc w:val="both"/>
        <w:rPr>
          <w:rFonts w:ascii="Arial" w:hAnsi="Arial" w:cs="Arial"/>
        </w:rPr>
      </w:pPr>
      <w:r w:rsidRPr="003B4141">
        <w:rPr>
          <w:rFonts w:ascii="Arial" w:hAnsi="Arial" w:cs="Arial"/>
        </w:rPr>
        <w:t xml:space="preserve">-objawy abstynencyjne - przerwa w piciu wywołuje </w:t>
      </w:r>
      <w:proofErr w:type="gramStart"/>
      <w:r w:rsidRPr="003B4141">
        <w:rPr>
          <w:rFonts w:ascii="Arial" w:hAnsi="Arial" w:cs="Arial"/>
        </w:rPr>
        <w:t>miedzy</w:t>
      </w:r>
      <w:proofErr w:type="gramEnd"/>
      <w:r w:rsidR="002572DA">
        <w:rPr>
          <w:rFonts w:ascii="Arial" w:hAnsi="Arial" w:cs="Arial"/>
        </w:rPr>
        <w:t xml:space="preserve"> </w:t>
      </w:r>
      <w:r w:rsidRPr="003B4141">
        <w:rPr>
          <w:rFonts w:ascii="Arial" w:hAnsi="Arial" w:cs="Arial"/>
        </w:rPr>
        <w:t>innymi</w:t>
      </w:r>
      <w:r w:rsidR="00334822" w:rsidRPr="003B4141">
        <w:rPr>
          <w:rFonts w:ascii="Arial" w:hAnsi="Arial" w:cs="Arial"/>
        </w:rPr>
        <w:t xml:space="preserve"> niepokój i </w:t>
      </w:r>
      <w:r w:rsidRPr="003B4141">
        <w:rPr>
          <w:rFonts w:ascii="Arial" w:hAnsi="Arial" w:cs="Arial"/>
        </w:rPr>
        <w:t>drażliwość, dreszcze i drżenia mięśniowe, poty, nud</w:t>
      </w:r>
      <w:r w:rsidR="00334822" w:rsidRPr="003B4141">
        <w:rPr>
          <w:rFonts w:ascii="Arial" w:hAnsi="Arial" w:cs="Arial"/>
        </w:rPr>
        <w:t>ności, zaburzenia świadomości i </w:t>
      </w:r>
      <w:r w:rsidRPr="003B4141">
        <w:rPr>
          <w:rFonts w:ascii="Arial" w:hAnsi="Arial" w:cs="Arial"/>
        </w:rPr>
        <w:t xml:space="preserve">majaczenia; osoba uzależniona stara się usunąć dolegliwości przy pomocy alkoholu, </w:t>
      </w:r>
    </w:p>
    <w:p w14:paraId="173810B1" w14:textId="77777777" w:rsidR="008D4EA7" w:rsidRPr="003B4141" w:rsidRDefault="008D4EA7">
      <w:pPr>
        <w:spacing w:line="360" w:lineRule="auto"/>
        <w:ind w:right="-108" w:firstLine="900"/>
        <w:jc w:val="both"/>
        <w:rPr>
          <w:rFonts w:ascii="Arial" w:hAnsi="Arial" w:cs="Arial"/>
        </w:rPr>
      </w:pPr>
      <w:r w:rsidRPr="003B4141">
        <w:rPr>
          <w:rFonts w:ascii="Arial" w:hAnsi="Arial" w:cs="Arial"/>
        </w:rPr>
        <w:t xml:space="preserve">-zmiana tolerancji na alkohol - zwiększenie tolerancji - wypicie tej samej ilości powoduje słabsze efekty; obniżenie tolerancji - przy mniejszych dawkach alkoholu podobne efekty nietrzeźwości, </w:t>
      </w:r>
    </w:p>
    <w:p w14:paraId="5CE52294" w14:textId="77777777" w:rsidR="008D4EA7" w:rsidRPr="003B4141" w:rsidRDefault="008D4EA7">
      <w:pPr>
        <w:spacing w:line="360" w:lineRule="auto"/>
        <w:ind w:right="-108" w:firstLine="900"/>
        <w:jc w:val="both"/>
        <w:rPr>
          <w:rFonts w:ascii="Arial" w:hAnsi="Arial" w:cs="Arial"/>
        </w:rPr>
      </w:pPr>
      <w:r w:rsidRPr="003B4141">
        <w:rPr>
          <w:rFonts w:ascii="Arial" w:hAnsi="Arial" w:cs="Arial"/>
        </w:rPr>
        <w:t xml:space="preserve">-koncentracja życia wokół picia - obecność alkoholu staje się bardzo ważna, koncentruje uwagę i zachowania wokół okazji do wypicia i dostępności alkoholu, </w:t>
      </w:r>
    </w:p>
    <w:p w14:paraId="5D6C5E28" w14:textId="77777777" w:rsidR="008D4EA7" w:rsidRPr="003B4141" w:rsidRDefault="008D4EA7">
      <w:pPr>
        <w:spacing w:line="360" w:lineRule="auto"/>
        <w:ind w:right="-108" w:firstLine="900"/>
        <w:jc w:val="both"/>
        <w:rPr>
          <w:rFonts w:ascii="Arial" w:hAnsi="Arial" w:cs="Arial"/>
        </w:rPr>
      </w:pPr>
      <w:r w:rsidRPr="003B4141">
        <w:rPr>
          <w:rFonts w:ascii="Arial" w:hAnsi="Arial" w:cs="Arial"/>
        </w:rPr>
        <w:t xml:space="preserve">-zaburzenia pamięci i świadomości - po wypiciu pojawiają się „dziury pamięciowe”, fragmenty wydarzeń znikają z pamięci; coraz więcej rzeczy dzieje się poza świadomością osoby uzależnionej, </w:t>
      </w:r>
    </w:p>
    <w:p w14:paraId="21650EEE" w14:textId="77777777" w:rsidR="008D4EA7" w:rsidRPr="003B4141" w:rsidRDefault="008D4EA7">
      <w:pPr>
        <w:spacing w:line="360" w:lineRule="auto"/>
        <w:ind w:right="-108" w:firstLine="900"/>
        <w:jc w:val="both"/>
        <w:rPr>
          <w:rFonts w:ascii="Arial" w:hAnsi="Arial" w:cs="Arial"/>
        </w:rPr>
      </w:pPr>
      <w:r w:rsidRPr="003B4141">
        <w:rPr>
          <w:rFonts w:ascii="Arial" w:hAnsi="Arial" w:cs="Arial"/>
        </w:rPr>
        <w:t xml:space="preserve">-nawroty do picia po próbach utrzymania okresowej abstynencji - człowiek dostrzega, że picie wymyka się spod jego kontroli i próbuje bez powodzenia udowodnić, że potrafi nad tym zapanować. </w:t>
      </w:r>
    </w:p>
    <w:p w14:paraId="3CFA979A" w14:textId="1613CA84" w:rsidR="008D4EA7" w:rsidRPr="003B4141" w:rsidRDefault="008D4EA7">
      <w:pPr>
        <w:spacing w:line="360" w:lineRule="auto"/>
        <w:ind w:right="-108" w:firstLine="708"/>
        <w:jc w:val="both"/>
        <w:rPr>
          <w:rFonts w:ascii="Arial" w:hAnsi="Arial" w:cs="Arial"/>
        </w:rPr>
      </w:pPr>
      <w:r w:rsidRPr="003B4141">
        <w:rPr>
          <w:rFonts w:ascii="Arial" w:hAnsi="Arial" w:cs="Arial"/>
        </w:rPr>
        <w:t>Nadużywanie alkoholu bardzo często wynika z n</w:t>
      </w:r>
      <w:r w:rsidR="00334822" w:rsidRPr="003B4141">
        <w:rPr>
          <w:rFonts w:ascii="Arial" w:hAnsi="Arial" w:cs="Arial"/>
        </w:rPr>
        <w:t>ieumiejętności radzenia sobie z </w:t>
      </w:r>
      <w:r w:rsidRPr="003B4141">
        <w:rPr>
          <w:rFonts w:ascii="Arial" w:hAnsi="Arial" w:cs="Arial"/>
        </w:rPr>
        <w:t xml:space="preserve">problemami, jakie niesie życie i w ostateczności prowadzi do fizycznego </w:t>
      </w:r>
      <w:r w:rsidR="000A0D63">
        <w:rPr>
          <w:rFonts w:ascii="Arial" w:hAnsi="Arial" w:cs="Arial"/>
        </w:rPr>
        <w:t>i </w:t>
      </w:r>
      <w:r w:rsidRPr="003B4141">
        <w:rPr>
          <w:rFonts w:ascii="Arial" w:hAnsi="Arial" w:cs="Arial"/>
        </w:rPr>
        <w:t xml:space="preserve">psychicznego wyniszczenia jednostki. Alkoholik jest osobą niedojrzałą </w:t>
      </w:r>
      <w:r w:rsidR="00154A51">
        <w:rPr>
          <w:rFonts w:ascii="Arial" w:hAnsi="Arial" w:cs="Arial"/>
        </w:rPr>
        <w:t xml:space="preserve">emocjonalnie, skłonną do wahań </w:t>
      </w:r>
      <w:r w:rsidRPr="003B4141">
        <w:rPr>
          <w:rFonts w:ascii="Arial" w:hAnsi="Arial" w:cs="Arial"/>
        </w:rPr>
        <w:t xml:space="preserve">i wybuchowych reakcji radości lub rozpaczy, które mogą prowadzić do gwałtownych, nieprzemyślanych </w:t>
      </w:r>
      <w:proofErr w:type="spellStart"/>
      <w:r w:rsidRPr="003B4141">
        <w:rPr>
          <w:rFonts w:ascii="Arial" w:hAnsi="Arial" w:cs="Arial"/>
        </w:rPr>
        <w:t>zachowań</w:t>
      </w:r>
      <w:proofErr w:type="spellEnd"/>
      <w:r w:rsidRPr="003B4141">
        <w:rPr>
          <w:rFonts w:ascii="Arial" w:hAnsi="Arial" w:cs="Arial"/>
        </w:rPr>
        <w:t xml:space="preserve">. Cechuje go także mała odporność na </w:t>
      </w:r>
      <w:r w:rsidRPr="003B4141">
        <w:rPr>
          <w:rFonts w:ascii="Arial" w:hAnsi="Arial" w:cs="Arial"/>
        </w:rPr>
        <w:lastRenderedPageBreak/>
        <w:t>frustracje, kryje w sobie lęk przed wyjściem na jaw jego uzależnienia. Jego kontakty</w:t>
      </w:r>
      <w:r w:rsidR="000A0D63">
        <w:rPr>
          <w:rFonts w:ascii="Arial" w:hAnsi="Arial" w:cs="Arial"/>
        </w:rPr>
        <w:t xml:space="preserve">    </w:t>
      </w:r>
      <w:r w:rsidR="008475BA">
        <w:rPr>
          <w:rFonts w:ascii="Arial" w:hAnsi="Arial" w:cs="Arial"/>
        </w:rPr>
        <w:br/>
      </w:r>
      <w:r w:rsidR="000A0D63">
        <w:rPr>
          <w:rFonts w:ascii="Arial" w:hAnsi="Arial" w:cs="Arial"/>
        </w:rPr>
        <w:t xml:space="preserve">z </w:t>
      </w:r>
      <w:r w:rsidRPr="003B4141">
        <w:rPr>
          <w:rFonts w:ascii="Arial" w:hAnsi="Arial" w:cs="Arial"/>
        </w:rPr>
        <w:t xml:space="preserve">innymi ludźmi zazwyczaj dość płytkie i luźne, nasycone są wysokim poziomem niepokoju. Nadmierne spożywanie alkoholu znajduje swoje odbicie nie tylko w życiu jednostki, ale także w życiu społeczeństwa. </w:t>
      </w:r>
    </w:p>
    <w:p w14:paraId="7496D24C"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 xml:space="preserve">Problemy, których przyczyną jest alkohol mogą pojawić się w różnych dziedzinach. Można mówić o następstwach rodzinnych, problemach w pracy, łamaniu porządku publicznego. Bardzo ważnym skutkiem nadużywania alkoholu jest pogarszanie się sytuacji ekonomicznej i społecznej rodziny. Nie bez znaczenia jest wpływ alkoholizmu rodzica na rozwój dzieci, które żyją w atmosferze ciągłego niepokoju, lęku i napięcia, uczą się destruktywnych dla siebie i otoczenia </w:t>
      </w:r>
      <w:proofErr w:type="spellStart"/>
      <w:r w:rsidRPr="003B4141">
        <w:rPr>
          <w:rFonts w:ascii="Arial" w:hAnsi="Arial" w:cs="Arial"/>
        </w:rPr>
        <w:t>zachowań</w:t>
      </w:r>
      <w:proofErr w:type="spellEnd"/>
      <w:r w:rsidRPr="003B4141">
        <w:rPr>
          <w:rFonts w:ascii="Arial" w:hAnsi="Arial" w:cs="Arial"/>
        </w:rPr>
        <w:t>. Nierzadko członkowie rodziny alkoholika popadają we współuzależnienie. Zjawisko nadużywania al</w:t>
      </w:r>
      <w:r w:rsidR="00154A51">
        <w:rPr>
          <w:rFonts w:ascii="Arial" w:hAnsi="Arial" w:cs="Arial"/>
        </w:rPr>
        <w:t xml:space="preserve">koholu jest problemem złożonym </w:t>
      </w:r>
      <w:r w:rsidRPr="003B4141">
        <w:rPr>
          <w:rFonts w:ascii="Arial" w:hAnsi="Arial" w:cs="Arial"/>
        </w:rPr>
        <w:t xml:space="preserve">i trudnym do przezwyciężenia. </w:t>
      </w:r>
    </w:p>
    <w:p w14:paraId="590EA844"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 xml:space="preserve">W chwili obecnej najbardziej niepokojące jest zjawisko związane z obniżaniem się wieku pierwszego kontaktu z alkoholem. Zdecydowany wpływ na taki stan rzeczy mają: dostępność alkoholu – zwłaszcza piwa, przyzwolenie społeczne oraz zaniedbania ze strony rodziców. </w:t>
      </w:r>
    </w:p>
    <w:p w14:paraId="225A1FE2" w14:textId="6E95A51D" w:rsidR="008D4EA7" w:rsidRPr="003B4141" w:rsidRDefault="008D4EA7">
      <w:pPr>
        <w:spacing w:line="360" w:lineRule="auto"/>
        <w:ind w:right="-108" w:firstLine="708"/>
        <w:jc w:val="both"/>
        <w:rPr>
          <w:rFonts w:ascii="Arial" w:hAnsi="Arial" w:cs="Arial"/>
        </w:rPr>
      </w:pPr>
      <w:r w:rsidRPr="003B4141">
        <w:rPr>
          <w:rFonts w:ascii="Arial" w:hAnsi="Arial" w:cs="Arial"/>
        </w:rPr>
        <w:t xml:space="preserve">W </w:t>
      </w:r>
      <w:r w:rsidR="008475BA">
        <w:rPr>
          <w:rFonts w:ascii="Arial" w:hAnsi="Arial" w:cs="Arial"/>
        </w:rPr>
        <w:t>G</w:t>
      </w:r>
      <w:r w:rsidRPr="003B4141">
        <w:rPr>
          <w:rFonts w:ascii="Arial" w:hAnsi="Arial" w:cs="Arial"/>
        </w:rPr>
        <w:t>minie Sulejów, według oceny uczestników Warsztatów Strategicznych, alkohol jest dostępny, nikt nie ma trudności z jego zakupem, poza tym istnieje społeczne przyzwolenia na picie, zwłaszcza przez mężczyzn.</w:t>
      </w:r>
    </w:p>
    <w:p w14:paraId="7685D925" w14:textId="2A90FE1F" w:rsidR="008D4EA7" w:rsidRPr="003B4141" w:rsidRDefault="008D4EA7">
      <w:pPr>
        <w:spacing w:line="360" w:lineRule="auto"/>
        <w:ind w:right="-108"/>
        <w:jc w:val="both"/>
        <w:rPr>
          <w:rFonts w:ascii="Arial" w:hAnsi="Arial" w:cs="Arial"/>
          <w:b/>
        </w:rPr>
      </w:pPr>
    </w:p>
    <w:p w14:paraId="2709EC44" w14:textId="1164B7BE" w:rsidR="005418B4" w:rsidRDefault="005418B4" w:rsidP="005418B4">
      <w:pPr>
        <w:pStyle w:val="Legenda"/>
        <w:keepNext/>
      </w:pPr>
      <w:bookmarkStart w:id="29" w:name="_Toc71634366"/>
      <w:r>
        <w:t xml:space="preserve">Tabela </w:t>
      </w:r>
      <w:r w:rsidR="00923459">
        <w:rPr>
          <w:noProof/>
        </w:rPr>
        <w:fldChar w:fldCharType="begin"/>
      </w:r>
      <w:r w:rsidR="00923459">
        <w:rPr>
          <w:noProof/>
        </w:rPr>
        <w:instrText xml:space="preserve"> SEQ Tabela \* ARABIC </w:instrText>
      </w:r>
      <w:r w:rsidR="00923459">
        <w:rPr>
          <w:noProof/>
        </w:rPr>
        <w:fldChar w:fldCharType="separate"/>
      </w:r>
      <w:r w:rsidR="00945B6F">
        <w:rPr>
          <w:noProof/>
        </w:rPr>
        <w:t>2</w:t>
      </w:r>
      <w:r w:rsidR="00923459">
        <w:rPr>
          <w:noProof/>
        </w:rPr>
        <w:fldChar w:fldCharType="end"/>
      </w:r>
      <w:r>
        <w:t xml:space="preserve"> </w:t>
      </w:r>
      <w:r w:rsidRPr="00430D91">
        <w:t>Liczba lokali prowadzących sprzedaż napojów alkoholowych</w:t>
      </w:r>
      <w:bookmarkEnd w:id="29"/>
    </w:p>
    <w:tbl>
      <w:tblPr>
        <w:tblW w:w="9106" w:type="dxa"/>
        <w:tblInd w:w="108" w:type="dxa"/>
        <w:tblLayout w:type="fixed"/>
        <w:tblLook w:val="0000" w:firstRow="0" w:lastRow="0" w:firstColumn="0" w:lastColumn="0" w:noHBand="0" w:noVBand="0"/>
      </w:tblPr>
      <w:tblGrid>
        <w:gridCol w:w="3309"/>
        <w:gridCol w:w="3682"/>
        <w:gridCol w:w="2115"/>
      </w:tblGrid>
      <w:tr w:rsidR="008D4EA7" w:rsidRPr="003B4141" w14:paraId="7B382312" w14:textId="77777777" w:rsidTr="00112759">
        <w:tc>
          <w:tcPr>
            <w:tcW w:w="3309" w:type="dxa"/>
            <w:tcBorders>
              <w:top w:val="single" w:sz="4" w:space="0" w:color="000000"/>
              <w:left w:val="single" w:sz="4" w:space="0" w:color="000000"/>
              <w:bottom w:val="single" w:sz="4" w:space="0" w:color="000000"/>
            </w:tcBorders>
            <w:shd w:val="clear" w:color="auto" w:fill="70AD47" w:themeFill="accent6"/>
            <w:vAlign w:val="center"/>
          </w:tcPr>
          <w:p w14:paraId="07E85B8D" w14:textId="77777777" w:rsidR="008D4EA7" w:rsidRPr="003B4141" w:rsidRDefault="008D4EA7">
            <w:pPr>
              <w:pStyle w:val="Tekstpodstawowy21"/>
              <w:snapToGrid w:val="0"/>
              <w:jc w:val="center"/>
              <w:rPr>
                <w:rFonts w:ascii="Arial" w:hAnsi="Arial" w:cs="Arial"/>
                <w:i w:val="0"/>
                <w:iCs w:val="0"/>
                <w:szCs w:val="26"/>
              </w:rPr>
            </w:pPr>
            <w:r w:rsidRPr="003B4141">
              <w:rPr>
                <w:rFonts w:ascii="Arial" w:hAnsi="Arial" w:cs="Arial"/>
                <w:i w:val="0"/>
                <w:iCs w:val="0"/>
                <w:szCs w:val="26"/>
              </w:rPr>
              <w:t>RODZAJ ZEZWOLENIA</w:t>
            </w:r>
          </w:p>
        </w:tc>
        <w:tc>
          <w:tcPr>
            <w:tcW w:w="3682" w:type="dxa"/>
            <w:tcBorders>
              <w:top w:val="single" w:sz="4" w:space="0" w:color="000000"/>
              <w:left w:val="single" w:sz="4" w:space="0" w:color="000000"/>
              <w:bottom w:val="single" w:sz="4" w:space="0" w:color="000000"/>
            </w:tcBorders>
            <w:shd w:val="clear" w:color="auto" w:fill="70AD47" w:themeFill="accent6"/>
            <w:vAlign w:val="center"/>
          </w:tcPr>
          <w:p w14:paraId="780CF47B" w14:textId="77777777" w:rsidR="008D4EA7" w:rsidRPr="003B4141" w:rsidRDefault="008D4EA7">
            <w:pPr>
              <w:pStyle w:val="Tekstpodstawowy21"/>
              <w:snapToGrid w:val="0"/>
              <w:jc w:val="center"/>
              <w:rPr>
                <w:rFonts w:ascii="Arial" w:hAnsi="Arial" w:cs="Arial"/>
                <w:i w:val="0"/>
                <w:iCs w:val="0"/>
                <w:szCs w:val="26"/>
              </w:rPr>
            </w:pPr>
            <w:r w:rsidRPr="003B4141">
              <w:rPr>
                <w:rFonts w:ascii="Arial" w:hAnsi="Arial" w:cs="Arial"/>
                <w:i w:val="0"/>
                <w:iCs w:val="0"/>
                <w:szCs w:val="26"/>
              </w:rPr>
              <w:t>LICZBA LOKALI GASTRONOMICZNYCH</w:t>
            </w:r>
          </w:p>
        </w:tc>
        <w:tc>
          <w:tcPr>
            <w:tcW w:w="211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240BFEBB" w14:textId="77777777" w:rsidR="008D4EA7" w:rsidRPr="003B4141" w:rsidRDefault="008D4EA7">
            <w:pPr>
              <w:pStyle w:val="Tekstpodstawowy21"/>
              <w:snapToGrid w:val="0"/>
              <w:jc w:val="center"/>
              <w:rPr>
                <w:rFonts w:ascii="Arial" w:hAnsi="Arial" w:cs="Arial"/>
                <w:i w:val="0"/>
                <w:iCs w:val="0"/>
                <w:szCs w:val="26"/>
              </w:rPr>
            </w:pPr>
            <w:r w:rsidRPr="003B4141">
              <w:rPr>
                <w:rFonts w:ascii="Arial" w:hAnsi="Arial" w:cs="Arial"/>
                <w:i w:val="0"/>
                <w:iCs w:val="0"/>
                <w:szCs w:val="26"/>
              </w:rPr>
              <w:t>LICZBA SKLEPÓW</w:t>
            </w:r>
          </w:p>
        </w:tc>
      </w:tr>
      <w:tr w:rsidR="008D4EA7" w:rsidRPr="003B4141" w14:paraId="6A0C59D7" w14:textId="77777777" w:rsidTr="008475BA">
        <w:tc>
          <w:tcPr>
            <w:tcW w:w="3309" w:type="dxa"/>
            <w:tcBorders>
              <w:top w:val="single" w:sz="4" w:space="0" w:color="000000"/>
              <w:left w:val="single" w:sz="4" w:space="0" w:color="000000"/>
              <w:bottom w:val="single" w:sz="4" w:space="0" w:color="000000"/>
            </w:tcBorders>
            <w:shd w:val="clear" w:color="auto" w:fill="E6E6E6"/>
            <w:vAlign w:val="center"/>
          </w:tcPr>
          <w:p w14:paraId="33A67342" w14:textId="77777777" w:rsidR="008D4EA7" w:rsidRPr="003B4141" w:rsidRDefault="008D4EA7">
            <w:pPr>
              <w:pStyle w:val="Tekstpodstawowy21"/>
              <w:snapToGrid w:val="0"/>
              <w:jc w:val="center"/>
              <w:rPr>
                <w:rFonts w:ascii="Arial" w:hAnsi="Arial" w:cs="Arial"/>
                <w:i w:val="0"/>
                <w:iCs w:val="0"/>
                <w:szCs w:val="26"/>
              </w:rPr>
            </w:pPr>
            <w:r w:rsidRPr="003B4141">
              <w:rPr>
                <w:rFonts w:ascii="Arial" w:hAnsi="Arial" w:cs="Arial"/>
                <w:i w:val="0"/>
                <w:iCs w:val="0"/>
                <w:szCs w:val="26"/>
              </w:rPr>
              <w:t>SPRZEDAŻ PIWA</w:t>
            </w:r>
          </w:p>
        </w:tc>
        <w:tc>
          <w:tcPr>
            <w:tcW w:w="3682" w:type="dxa"/>
            <w:tcBorders>
              <w:top w:val="single" w:sz="4" w:space="0" w:color="000000"/>
              <w:left w:val="single" w:sz="4" w:space="0" w:color="000000"/>
              <w:bottom w:val="single" w:sz="4" w:space="0" w:color="000000"/>
            </w:tcBorders>
          </w:tcPr>
          <w:p w14:paraId="13A07F6C" w14:textId="77777777" w:rsidR="008D4EA7" w:rsidRPr="003B4141" w:rsidRDefault="005A5406" w:rsidP="005971D5">
            <w:pPr>
              <w:pStyle w:val="Tekstpodstawowy21"/>
              <w:snapToGrid w:val="0"/>
              <w:jc w:val="center"/>
              <w:rPr>
                <w:rFonts w:ascii="Arial" w:hAnsi="Arial" w:cs="Arial"/>
                <w:b w:val="0"/>
                <w:bCs w:val="0"/>
                <w:i w:val="0"/>
                <w:iCs w:val="0"/>
                <w:sz w:val="26"/>
                <w:szCs w:val="26"/>
              </w:rPr>
            </w:pPr>
            <w:r w:rsidRPr="003B4141">
              <w:rPr>
                <w:rFonts w:ascii="Arial" w:hAnsi="Arial" w:cs="Arial"/>
                <w:b w:val="0"/>
                <w:bCs w:val="0"/>
                <w:i w:val="0"/>
                <w:iCs w:val="0"/>
                <w:sz w:val="26"/>
                <w:szCs w:val="26"/>
              </w:rPr>
              <w:t>26</w:t>
            </w:r>
          </w:p>
        </w:tc>
        <w:tc>
          <w:tcPr>
            <w:tcW w:w="2115" w:type="dxa"/>
            <w:tcBorders>
              <w:top w:val="single" w:sz="4" w:space="0" w:color="000000"/>
              <w:left w:val="single" w:sz="4" w:space="0" w:color="000000"/>
              <w:bottom w:val="single" w:sz="4" w:space="0" w:color="000000"/>
              <w:right w:val="single" w:sz="4" w:space="0" w:color="000000"/>
            </w:tcBorders>
          </w:tcPr>
          <w:p w14:paraId="0F4520EA" w14:textId="77777777" w:rsidR="008D4EA7" w:rsidRPr="003B4141" w:rsidRDefault="005A5406">
            <w:pPr>
              <w:pStyle w:val="Tekstpodstawowy21"/>
              <w:snapToGrid w:val="0"/>
              <w:jc w:val="center"/>
              <w:rPr>
                <w:rFonts w:ascii="Arial" w:hAnsi="Arial" w:cs="Arial"/>
                <w:b w:val="0"/>
                <w:bCs w:val="0"/>
                <w:i w:val="0"/>
                <w:iCs w:val="0"/>
                <w:sz w:val="26"/>
                <w:szCs w:val="26"/>
              </w:rPr>
            </w:pPr>
            <w:r w:rsidRPr="003B4141">
              <w:rPr>
                <w:rFonts w:ascii="Arial" w:hAnsi="Arial" w:cs="Arial"/>
                <w:b w:val="0"/>
                <w:bCs w:val="0"/>
                <w:i w:val="0"/>
                <w:iCs w:val="0"/>
                <w:sz w:val="26"/>
                <w:szCs w:val="26"/>
              </w:rPr>
              <w:t>40</w:t>
            </w:r>
          </w:p>
        </w:tc>
      </w:tr>
      <w:tr w:rsidR="008D4EA7" w:rsidRPr="003B4141" w14:paraId="712BA57A" w14:textId="77777777" w:rsidTr="008475BA">
        <w:tc>
          <w:tcPr>
            <w:tcW w:w="3309" w:type="dxa"/>
            <w:tcBorders>
              <w:top w:val="single" w:sz="4" w:space="0" w:color="000000"/>
              <w:left w:val="single" w:sz="4" w:space="0" w:color="000000"/>
              <w:bottom w:val="single" w:sz="4" w:space="0" w:color="000000"/>
            </w:tcBorders>
            <w:shd w:val="clear" w:color="auto" w:fill="E6E6E6"/>
            <w:vAlign w:val="center"/>
          </w:tcPr>
          <w:p w14:paraId="76DF8D14" w14:textId="77777777" w:rsidR="008D4EA7" w:rsidRPr="003B4141" w:rsidRDefault="008D4EA7">
            <w:pPr>
              <w:pStyle w:val="Tekstpodstawowy21"/>
              <w:snapToGrid w:val="0"/>
              <w:jc w:val="center"/>
              <w:rPr>
                <w:rFonts w:ascii="Arial" w:hAnsi="Arial" w:cs="Arial"/>
                <w:i w:val="0"/>
                <w:iCs w:val="0"/>
                <w:szCs w:val="26"/>
              </w:rPr>
            </w:pPr>
            <w:r w:rsidRPr="003B4141">
              <w:rPr>
                <w:rFonts w:ascii="Arial" w:hAnsi="Arial" w:cs="Arial"/>
                <w:i w:val="0"/>
                <w:iCs w:val="0"/>
                <w:szCs w:val="26"/>
              </w:rPr>
              <w:t>SPRZEDAŻ PIWO I WINA</w:t>
            </w:r>
          </w:p>
        </w:tc>
        <w:tc>
          <w:tcPr>
            <w:tcW w:w="3682" w:type="dxa"/>
            <w:tcBorders>
              <w:top w:val="single" w:sz="4" w:space="0" w:color="000000"/>
              <w:left w:val="single" w:sz="4" w:space="0" w:color="000000"/>
              <w:bottom w:val="single" w:sz="4" w:space="0" w:color="000000"/>
            </w:tcBorders>
          </w:tcPr>
          <w:p w14:paraId="793441C2" w14:textId="578320F5" w:rsidR="008D4EA7" w:rsidRPr="003B4141" w:rsidRDefault="005A5406" w:rsidP="005971D5">
            <w:pPr>
              <w:pStyle w:val="Tekstpodstawowy21"/>
              <w:snapToGrid w:val="0"/>
              <w:jc w:val="center"/>
              <w:rPr>
                <w:rFonts w:ascii="Arial" w:hAnsi="Arial" w:cs="Arial"/>
                <w:b w:val="0"/>
                <w:bCs w:val="0"/>
                <w:i w:val="0"/>
                <w:iCs w:val="0"/>
                <w:sz w:val="26"/>
                <w:szCs w:val="26"/>
              </w:rPr>
            </w:pPr>
            <w:r w:rsidRPr="003B4141">
              <w:rPr>
                <w:rFonts w:ascii="Arial" w:hAnsi="Arial" w:cs="Arial"/>
                <w:b w:val="0"/>
                <w:bCs w:val="0"/>
                <w:i w:val="0"/>
                <w:iCs w:val="0"/>
                <w:sz w:val="26"/>
                <w:szCs w:val="26"/>
              </w:rPr>
              <w:t>5</w:t>
            </w:r>
          </w:p>
        </w:tc>
        <w:tc>
          <w:tcPr>
            <w:tcW w:w="2115" w:type="dxa"/>
            <w:tcBorders>
              <w:top w:val="single" w:sz="4" w:space="0" w:color="000000"/>
              <w:left w:val="single" w:sz="4" w:space="0" w:color="000000"/>
              <w:bottom w:val="single" w:sz="4" w:space="0" w:color="000000"/>
              <w:right w:val="single" w:sz="4" w:space="0" w:color="000000"/>
            </w:tcBorders>
          </w:tcPr>
          <w:p w14:paraId="64CB954D" w14:textId="77777777" w:rsidR="008D4EA7" w:rsidRPr="003B4141" w:rsidRDefault="005A5406">
            <w:pPr>
              <w:pStyle w:val="Tekstpodstawowy21"/>
              <w:snapToGrid w:val="0"/>
              <w:jc w:val="center"/>
              <w:rPr>
                <w:rFonts w:ascii="Arial" w:hAnsi="Arial" w:cs="Arial"/>
                <w:b w:val="0"/>
                <w:bCs w:val="0"/>
                <w:i w:val="0"/>
                <w:iCs w:val="0"/>
                <w:sz w:val="26"/>
                <w:szCs w:val="26"/>
              </w:rPr>
            </w:pPr>
            <w:r w:rsidRPr="003B4141">
              <w:rPr>
                <w:rFonts w:ascii="Arial" w:hAnsi="Arial" w:cs="Arial"/>
                <w:b w:val="0"/>
                <w:bCs w:val="0"/>
                <w:i w:val="0"/>
                <w:iCs w:val="0"/>
                <w:sz w:val="26"/>
                <w:szCs w:val="26"/>
              </w:rPr>
              <w:t>38</w:t>
            </w:r>
          </w:p>
        </w:tc>
      </w:tr>
      <w:tr w:rsidR="008D4EA7" w:rsidRPr="003B4141" w14:paraId="2FC70D2D" w14:textId="77777777" w:rsidTr="008475BA">
        <w:tc>
          <w:tcPr>
            <w:tcW w:w="3309" w:type="dxa"/>
            <w:tcBorders>
              <w:top w:val="single" w:sz="4" w:space="0" w:color="000000"/>
              <w:left w:val="single" w:sz="4" w:space="0" w:color="000000"/>
              <w:bottom w:val="single" w:sz="4" w:space="0" w:color="000000"/>
            </w:tcBorders>
            <w:shd w:val="clear" w:color="auto" w:fill="E6E6E6"/>
            <w:vAlign w:val="center"/>
          </w:tcPr>
          <w:p w14:paraId="327838D9" w14:textId="77777777" w:rsidR="008D4EA7" w:rsidRPr="003B4141" w:rsidRDefault="008D4EA7">
            <w:pPr>
              <w:pStyle w:val="Tekstpodstawowy21"/>
              <w:snapToGrid w:val="0"/>
              <w:jc w:val="center"/>
              <w:rPr>
                <w:rFonts w:ascii="Arial" w:hAnsi="Arial" w:cs="Arial"/>
                <w:i w:val="0"/>
                <w:iCs w:val="0"/>
                <w:szCs w:val="26"/>
              </w:rPr>
            </w:pPr>
            <w:r w:rsidRPr="003B4141">
              <w:rPr>
                <w:rFonts w:ascii="Arial" w:hAnsi="Arial" w:cs="Arial"/>
                <w:i w:val="0"/>
                <w:iCs w:val="0"/>
                <w:szCs w:val="26"/>
              </w:rPr>
              <w:t>SPRZEDAŻ PIWA I WÓDKI</w:t>
            </w:r>
          </w:p>
        </w:tc>
        <w:tc>
          <w:tcPr>
            <w:tcW w:w="3682" w:type="dxa"/>
            <w:tcBorders>
              <w:top w:val="single" w:sz="4" w:space="0" w:color="000000"/>
              <w:left w:val="single" w:sz="4" w:space="0" w:color="000000"/>
              <w:bottom w:val="single" w:sz="4" w:space="0" w:color="000000"/>
            </w:tcBorders>
          </w:tcPr>
          <w:p w14:paraId="4929BCAA" w14:textId="77777777" w:rsidR="008D4EA7" w:rsidRPr="003B4141" w:rsidRDefault="005A5406" w:rsidP="005971D5">
            <w:pPr>
              <w:pStyle w:val="Tekstpodstawowy21"/>
              <w:snapToGrid w:val="0"/>
              <w:jc w:val="center"/>
              <w:rPr>
                <w:rFonts w:ascii="Arial" w:hAnsi="Arial" w:cs="Arial"/>
                <w:b w:val="0"/>
                <w:bCs w:val="0"/>
                <w:i w:val="0"/>
                <w:iCs w:val="0"/>
                <w:sz w:val="26"/>
                <w:szCs w:val="26"/>
              </w:rPr>
            </w:pPr>
            <w:r w:rsidRPr="003B4141">
              <w:rPr>
                <w:rFonts w:ascii="Arial" w:hAnsi="Arial" w:cs="Arial"/>
                <w:b w:val="0"/>
                <w:bCs w:val="0"/>
                <w:i w:val="0"/>
                <w:iCs w:val="0"/>
                <w:sz w:val="26"/>
                <w:szCs w:val="26"/>
              </w:rPr>
              <w:t>9</w:t>
            </w:r>
          </w:p>
        </w:tc>
        <w:tc>
          <w:tcPr>
            <w:tcW w:w="2115" w:type="dxa"/>
            <w:tcBorders>
              <w:top w:val="single" w:sz="4" w:space="0" w:color="000000"/>
              <w:left w:val="single" w:sz="4" w:space="0" w:color="000000"/>
              <w:bottom w:val="single" w:sz="4" w:space="0" w:color="000000"/>
              <w:right w:val="single" w:sz="4" w:space="0" w:color="000000"/>
            </w:tcBorders>
          </w:tcPr>
          <w:p w14:paraId="6137ABCF" w14:textId="77777777" w:rsidR="008D4EA7" w:rsidRPr="003B4141" w:rsidRDefault="005A5406">
            <w:pPr>
              <w:pStyle w:val="Tekstpodstawowy21"/>
              <w:snapToGrid w:val="0"/>
              <w:jc w:val="center"/>
              <w:rPr>
                <w:rFonts w:ascii="Arial" w:hAnsi="Arial" w:cs="Arial"/>
                <w:b w:val="0"/>
                <w:bCs w:val="0"/>
                <w:i w:val="0"/>
                <w:iCs w:val="0"/>
                <w:sz w:val="26"/>
                <w:szCs w:val="26"/>
              </w:rPr>
            </w:pPr>
            <w:r w:rsidRPr="003B4141">
              <w:rPr>
                <w:rFonts w:ascii="Arial" w:hAnsi="Arial" w:cs="Arial"/>
                <w:b w:val="0"/>
                <w:bCs w:val="0"/>
                <w:i w:val="0"/>
                <w:iCs w:val="0"/>
                <w:sz w:val="26"/>
                <w:szCs w:val="26"/>
              </w:rPr>
              <w:t>36</w:t>
            </w:r>
          </w:p>
        </w:tc>
      </w:tr>
      <w:tr w:rsidR="008D4EA7" w:rsidRPr="003B4141" w14:paraId="2329C266" w14:textId="77777777" w:rsidTr="008475BA">
        <w:tc>
          <w:tcPr>
            <w:tcW w:w="3309" w:type="dxa"/>
            <w:tcBorders>
              <w:top w:val="single" w:sz="4" w:space="0" w:color="000000"/>
              <w:left w:val="single" w:sz="4" w:space="0" w:color="000000"/>
              <w:bottom w:val="single" w:sz="4" w:space="0" w:color="000000"/>
            </w:tcBorders>
            <w:shd w:val="clear" w:color="auto" w:fill="E6E6E6"/>
            <w:vAlign w:val="center"/>
          </w:tcPr>
          <w:p w14:paraId="02513D2F" w14:textId="77777777" w:rsidR="008D4EA7" w:rsidRPr="003B4141" w:rsidRDefault="008D4EA7">
            <w:pPr>
              <w:pStyle w:val="Tekstpodstawowy21"/>
              <w:snapToGrid w:val="0"/>
              <w:jc w:val="center"/>
              <w:rPr>
                <w:rFonts w:ascii="Arial" w:hAnsi="Arial" w:cs="Arial"/>
                <w:i w:val="0"/>
                <w:iCs w:val="0"/>
                <w:szCs w:val="26"/>
              </w:rPr>
            </w:pPr>
            <w:r w:rsidRPr="003B4141">
              <w:rPr>
                <w:rFonts w:ascii="Arial" w:hAnsi="Arial" w:cs="Arial"/>
                <w:i w:val="0"/>
                <w:iCs w:val="0"/>
                <w:szCs w:val="26"/>
              </w:rPr>
              <w:t>RAZEM</w:t>
            </w:r>
          </w:p>
        </w:tc>
        <w:tc>
          <w:tcPr>
            <w:tcW w:w="3682" w:type="dxa"/>
            <w:tcBorders>
              <w:top w:val="single" w:sz="4" w:space="0" w:color="000000"/>
              <w:left w:val="single" w:sz="4" w:space="0" w:color="000000"/>
              <w:bottom w:val="single" w:sz="4" w:space="0" w:color="000000"/>
            </w:tcBorders>
          </w:tcPr>
          <w:p w14:paraId="01A4F2A5" w14:textId="77777777" w:rsidR="008D4EA7" w:rsidRPr="003B4141" w:rsidRDefault="00F6598A" w:rsidP="005971D5">
            <w:pPr>
              <w:pStyle w:val="Tekstpodstawowy21"/>
              <w:snapToGrid w:val="0"/>
              <w:jc w:val="center"/>
              <w:rPr>
                <w:rFonts w:ascii="Arial" w:hAnsi="Arial" w:cs="Arial"/>
                <w:b w:val="0"/>
                <w:bCs w:val="0"/>
                <w:i w:val="0"/>
                <w:iCs w:val="0"/>
                <w:sz w:val="26"/>
                <w:szCs w:val="26"/>
              </w:rPr>
            </w:pPr>
            <w:r w:rsidRPr="003B4141">
              <w:rPr>
                <w:rFonts w:ascii="Arial" w:hAnsi="Arial" w:cs="Arial"/>
                <w:b w:val="0"/>
                <w:bCs w:val="0"/>
                <w:i w:val="0"/>
                <w:iCs w:val="0"/>
                <w:sz w:val="26"/>
                <w:szCs w:val="26"/>
              </w:rPr>
              <w:t>40</w:t>
            </w:r>
          </w:p>
        </w:tc>
        <w:tc>
          <w:tcPr>
            <w:tcW w:w="2115" w:type="dxa"/>
            <w:tcBorders>
              <w:top w:val="single" w:sz="4" w:space="0" w:color="000000"/>
              <w:left w:val="single" w:sz="4" w:space="0" w:color="000000"/>
              <w:bottom w:val="single" w:sz="4" w:space="0" w:color="000000"/>
              <w:right w:val="single" w:sz="4" w:space="0" w:color="000000"/>
            </w:tcBorders>
          </w:tcPr>
          <w:p w14:paraId="2FFD4AC2" w14:textId="77777777" w:rsidR="008D4EA7" w:rsidRPr="003B4141" w:rsidRDefault="00F6598A" w:rsidP="00541D78">
            <w:pPr>
              <w:pStyle w:val="Tekstpodstawowy21"/>
              <w:keepNext/>
              <w:snapToGrid w:val="0"/>
              <w:jc w:val="center"/>
              <w:rPr>
                <w:rFonts w:ascii="Arial" w:hAnsi="Arial" w:cs="Arial"/>
                <w:b w:val="0"/>
                <w:bCs w:val="0"/>
                <w:i w:val="0"/>
                <w:iCs w:val="0"/>
                <w:sz w:val="26"/>
                <w:szCs w:val="26"/>
              </w:rPr>
            </w:pPr>
            <w:r w:rsidRPr="003B4141">
              <w:rPr>
                <w:rFonts w:ascii="Arial" w:hAnsi="Arial" w:cs="Arial"/>
                <w:b w:val="0"/>
                <w:bCs w:val="0"/>
                <w:i w:val="0"/>
                <w:iCs w:val="0"/>
                <w:sz w:val="26"/>
                <w:szCs w:val="26"/>
              </w:rPr>
              <w:t>114</w:t>
            </w:r>
          </w:p>
        </w:tc>
      </w:tr>
    </w:tbl>
    <w:p w14:paraId="2AA8B78D" w14:textId="77777777" w:rsidR="005418B4" w:rsidRDefault="005418B4" w:rsidP="005418B4">
      <w:pPr>
        <w:pStyle w:val="Legenda"/>
        <w:jc w:val="both"/>
      </w:pPr>
      <w:r>
        <w:t>Źródło Opracowanie własne</w:t>
      </w:r>
    </w:p>
    <w:p w14:paraId="36A04922" w14:textId="3ECBC747" w:rsidR="009A3C71" w:rsidRDefault="009A3C71">
      <w:pPr>
        <w:pStyle w:val="Legenda"/>
      </w:pPr>
    </w:p>
    <w:p w14:paraId="14138628" w14:textId="7648F47C" w:rsidR="008D4EA7" w:rsidRPr="008475BA" w:rsidRDefault="008D4EA7" w:rsidP="008475BA">
      <w:pPr>
        <w:spacing w:line="360" w:lineRule="auto"/>
        <w:ind w:right="-108"/>
        <w:rPr>
          <w:rFonts w:ascii="Arial" w:hAnsi="Arial" w:cs="Arial"/>
          <w:bCs/>
          <w:sz w:val="20"/>
          <w:szCs w:val="20"/>
        </w:rPr>
      </w:pPr>
    </w:p>
    <w:p w14:paraId="4C0E661D" w14:textId="77777777" w:rsidR="008D4EA7" w:rsidRPr="008475BA" w:rsidRDefault="008D4EA7" w:rsidP="008475BA">
      <w:pPr>
        <w:spacing w:line="360" w:lineRule="auto"/>
        <w:ind w:right="-108"/>
        <w:rPr>
          <w:rFonts w:ascii="Arial" w:hAnsi="Arial" w:cs="Arial"/>
          <w:bCs/>
          <w:sz w:val="20"/>
          <w:szCs w:val="20"/>
        </w:rPr>
      </w:pPr>
    </w:p>
    <w:p w14:paraId="5F7043DB"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lastRenderedPageBreak/>
        <w:t>W związku z nadużywaniem alk</w:t>
      </w:r>
      <w:r w:rsidR="00D15153" w:rsidRPr="003B4141">
        <w:rPr>
          <w:rFonts w:ascii="Arial" w:hAnsi="Arial" w:cs="Arial"/>
        </w:rPr>
        <w:t>oholu na terenie gminy Sulejów 2020</w:t>
      </w:r>
      <w:r w:rsidRPr="003B4141">
        <w:rPr>
          <w:rFonts w:ascii="Arial" w:hAnsi="Arial" w:cs="Arial"/>
        </w:rPr>
        <w:t xml:space="preserve"> zanotowano następujące przestępstwa: </w:t>
      </w:r>
    </w:p>
    <w:p w14:paraId="70E81E7E" w14:textId="0023B7BB" w:rsidR="00684AAD" w:rsidRPr="003B4141" w:rsidRDefault="00684AAD">
      <w:pPr>
        <w:spacing w:line="360" w:lineRule="auto"/>
        <w:ind w:right="-108" w:firstLine="708"/>
        <w:jc w:val="both"/>
        <w:rPr>
          <w:rFonts w:ascii="Arial" w:hAnsi="Arial" w:cs="Arial"/>
        </w:rPr>
      </w:pPr>
      <w:r w:rsidRPr="003B4141">
        <w:rPr>
          <w:rFonts w:ascii="Arial" w:hAnsi="Arial" w:cs="Arial"/>
        </w:rPr>
        <w:t>- liczb nałożonych mandatów karnych z art.43 - 44</w:t>
      </w:r>
    </w:p>
    <w:p w14:paraId="13E6C43B" w14:textId="77777777" w:rsidR="00684AAD" w:rsidRPr="003B4141" w:rsidRDefault="00684AAD">
      <w:pPr>
        <w:spacing w:line="360" w:lineRule="auto"/>
        <w:ind w:right="-108" w:firstLine="708"/>
        <w:jc w:val="both"/>
        <w:rPr>
          <w:rFonts w:ascii="Arial" w:hAnsi="Arial" w:cs="Arial"/>
        </w:rPr>
      </w:pPr>
      <w:r w:rsidRPr="003B4141">
        <w:rPr>
          <w:rFonts w:ascii="Arial" w:hAnsi="Arial" w:cs="Arial"/>
        </w:rPr>
        <w:t>- sprzedaż napojów alkoholowych nieletnim – 0</w:t>
      </w:r>
    </w:p>
    <w:p w14:paraId="1702DA09" w14:textId="15B55DC8" w:rsidR="00684AAD" w:rsidRPr="003B4141" w:rsidRDefault="00684AAD">
      <w:pPr>
        <w:spacing w:line="360" w:lineRule="auto"/>
        <w:ind w:right="-108" w:firstLine="708"/>
        <w:jc w:val="both"/>
        <w:rPr>
          <w:rFonts w:ascii="Arial" w:hAnsi="Arial" w:cs="Arial"/>
        </w:rPr>
      </w:pPr>
      <w:r w:rsidRPr="003B4141">
        <w:rPr>
          <w:rFonts w:ascii="Arial" w:hAnsi="Arial" w:cs="Arial"/>
        </w:rPr>
        <w:t>- post</w:t>
      </w:r>
      <w:r w:rsidR="005418B4">
        <w:rPr>
          <w:rFonts w:ascii="Arial" w:hAnsi="Arial" w:cs="Arial"/>
        </w:rPr>
        <w:t>ę</w:t>
      </w:r>
      <w:r w:rsidRPr="003B4141">
        <w:rPr>
          <w:rFonts w:ascii="Arial" w:hAnsi="Arial" w:cs="Arial"/>
        </w:rPr>
        <w:t>powanie o wykroczenie wobec sprawcy po użyciu alkoholu - 7</w:t>
      </w:r>
    </w:p>
    <w:p w14:paraId="63735380" w14:textId="77777777" w:rsidR="00684AAD" w:rsidRPr="003B4141" w:rsidRDefault="00684AAD">
      <w:pPr>
        <w:spacing w:line="360" w:lineRule="auto"/>
        <w:ind w:right="-108" w:firstLine="720"/>
        <w:jc w:val="both"/>
        <w:rPr>
          <w:rFonts w:ascii="Arial" w:hAnsi="Arial" w:cs="Arial"/>
        </w:rPr>
      </w:pPr>
      <w:r w:rsidRPr="003B4141">
        <w:rPr>
          <w:rFonts w:ascii="Arial" w:hAnsi="Arial" w:cs="Arial"/>
        </w:rPr>
        <w:t>- kolizje spowodowane przez nietrzeźwych kierujących - 1</w:t>
      </w:r>
    </w:p>
    <w:p w14:paraId="5A57333C" w14:textId="77777777" w:rsidR="008D4EA7" w:rsidRPr="003B4141" w:rsidRDefault="00684AAD">
      <w:pPr>
        <w:spacing w:line="360" w:lineRule="auto"/>
        <w:ind w:right="-108" w:firstLine="720"/>
        <w:jc w:val="both"/>
        <w:rPr>
          <w:rFonts w:ascii="Arial" w:hAnsi="Arial" w:cs="Arial"/>
        </w:rPr>
      </w:pPr>
      <w:r w:rsidRPr="003B4141">
        <w:rPr>
          <w:rFonts w:ascii="Arial" w:hAnsi="Arial" w:cs="Arial"/>
        </w:rPr>
        <w:t>-wypadki drogowe spowodowane przez nietrzeźwych kierujących – 1</w:t>
      </w:r>
    </w:p>
    <w:p w14:paraId="5E55678D"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-nietrzeźwi, kierujący pojazdami pod wpływem alkoholu –</w:t>
      </w:r>
      <w:r w:rsidR="00684AAD" w:rsidRPr="003B4141">
        <w:rPr>
          <w:rFonts w:ascii="Arial" w:hAnsi="Arial" w:cs="Arial"/>
        </w:rPr>
        <w:t>17</w:t>
      </w:r>
    </w:p>
    <w:p w14:paraId="0D727580"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-liczba osób zatrzymanych do wytrzeźwienia – </w:t>
      </w:r>
      <w:r w:rsidR="00684AAD" w:rsidRPr="003B4141">
        <w:rPr>
          <w:rFonts w:ascii="Arial" w:hAnsi="Arial" w:cs="Arial"/>
        </w:rPr>
        <w:t>55</w:t>
      </w:r>
    </w:p>
    <w:p w14:paraId="7B126AD7" w14:textId="5C944E37" w:rsidR="008D4EA7" w:rsidRPr="003B4141" w:rsidRDefault="00684AAD">
      <w:pPr>
        <w:spacing w:line="360" w:lineRule="auto"/>
        <w:ind w:right="-108" w:firstLine="720"/>
        <w:jc w:val="both"/>
        <w:rPr>
          <w:rFonts w:ascii="Arial" w:hAnsi="Arial" w:cs="Arial"/>
        </w:rPr>
      </w:pPr>
      <w:r w:rsidRPr="003B4141">
        <w:rPr>
          <w:rFonts w:ascii="Arial" w:hAnsi="Arial" w:cs="Arial"/>
        </w:rPr>
        <w:t>-liczba założonych Niebieskich Kart</w:t>
      </w:r>
      <w:r w:rsidR="008D4EA7" w:rsidRPr="003B4141">
        <w:rPr>
          <w:rFonts w:ascii="Arial" w:hAnsi="Arial" w:cs="Arial"/>
        </w:rPr>
        <w:t xml:space="preserve"> –</w:t>
      </w:r>
      <w:r w:rsidR="008475BA">
        <w:rPr>
          <w:rFonts w:ascii="Arial" w:hAnsi="Arial" w:cs="Arial"/>
        </w:rPr>
        <w:t>39</w:t>
      </w:r>
    </w:p>
    <w:p w14:paraId="0C99B4EB"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-sprzedaż napojów alkoholowych nieletnim – 0. </w:t>
      </w:r>
    </w:p>
    <w:p w14:paraId="7FBE43C1" w14:textId="212BA0FC" w:rsidR="008D4EA7" w:rsidRPr="003B4141" w:rsidRDefault="008D4EA7">
      <w:pPr>
        <w:spacing w:line="360" w:lineRule="auto"/>
        <w:ind w:right="-108" w:firstLine="708"/>
        <w:jc w:val="both"/>
        <w:rPr>
          <w:rFonts w:ascii="Arial" w:hAnsi="Arial" w:cs="Arial"/>
        </w:rPr>
      </w:pPr>
      <w:r w:rsidRPr="003B4141">
        <w:rPr>
          <w:rFonts w:ascii="Arial" w:hAnsi="Arial" w:cs="Arial"/>
        </w:rPr>
        <w:t>Rozwiązywanie problemów alkoholowych wymaga współdziałania szeregu instytucji, oświaty, policji, pomocy społecznej, służby zdrowia, wymiaru sprawiedliwości, administracji, aby skutecznie prze</w:t>
      </w:r>
      <w:r w:rsidR="000A0D63">
        <w:rPr>
          <w:rFonts w:ascii="Arial" w:hAnsi="Arial" w:cs="Arial"/>
        </w:rPr>
        <w:t>ciwdziałać przemocy związanej</w:t>
      </w:r>
      <w:r w:rsidR="005971D5">
        <w:rPr>
          <w:rFonts w:ascii="Arial" w:hAnsi="Arial" w:cs="Arial"/>
        </w:rPr>
        <w:t xml:space="preserve"> </w:t>
      </w:r>
      <w:r w:rsidR="000A0D63">
        <w:rPr>
          <w:rFonts w:ascii="Arial" w:hAnsi="Arial" w:cs="Arial"/>
        </w:rPr>
        <w:t xml:space="preserve">z </w:t>
      </w:r>
      <w:r w:rsidRPr="003B4141">
        <w:rPr>
          <w:rFonts w:ascii="Arial" w:hAnsi="Arial" w:cs="Arial"/>
        </w:rPr>
        <w:t xml:space="preserve">alkoholem </w:t>
      </w:r>
      <w:r w:rsidR="00B31159">
        <w:rPr>
          <w:rFonts w:ascii="Arial" w:hAnsi="Arial" w:cs="Arial"/>
        </w:rPr>
        <w:br/>
      </w:r>
      <w:r w:rsidRPr="003B4141">
        <w:rPr>
          <w:rFonts w:ascii="Arial" w:hAnsi="Arial" w:cs="Arial"/>
        </w:rPr>
        <w:t>i narkotykami. Osoby mające problem alkoholowy lub inny problem społeczny mogą zgłosić się o pomoc do: MOPS, MKRPA, Punktu Konsultacyjno-Informacyjnego czy Grupy Wsparcia w</w:t>
      </w:r>
      <w:r w:rsidR="00D15153" w:rsidRPr="003B4141">
        <w:rPr>
          <w:rFonts w:ascii="Arial" w:hAnsi="Arial" w:cs="Arial"/>
        </w:rPr>
        <w:t xml:space="preserve"> Sulejowie.</w:t>
      </w:r>
    </w:p>
    <w:p w14:paraId="413A3FA5" w14:textId="77777777" w:rsidR="008D4EA7" w:rsidRPr="003B4141" w:rsidRDefault="008D4EA7">
      <w:pPr>
        <w:spacing w:line="360" w:lineRule="auto"/>
        <w:ind w:right="-108" w:firstLine="708"/>
        <w:jc w:val="both"/>
        <w:rPr>
          <w:rFonts w:ascii="Arial" w:hAnsi="Arial" w:cs="Arial"/>
        </w:rPr>
      </w:pPr>
    </w:p>
    <w:p w14:paraId="72A87295" w14:textId="77777777" w:rsidR="008D4EA7" w:rsidRPr="003B4141" w:rsidRDefault="008D4EA7">
      <w:pPr>
        <w:pStyle w:val="Nagwek8"/>
        <w:tabs>
          <w:tab w:val="left" w:pos="0"/>
        </w:tabs>
        <w:rPr>
          <w:rFonts w:ascii="Arial" w:hAnsi="Arial" w:cs="Arial"/>
        </w:rPr>
      </w:pPr>
      <w:r w:rsidRPr="003B4141">
        <w:rPr>
          <w:rFonts w:ascii="Arial" w:hAnsi="Arial" w:cs="Arial"/>
        </w:rPr>
        <w:t xml:space="preserve">Miejski Ośrodek Pomocy Społecznej w Sulejowie </w:t>
      </w:r>
    </w:p>
    <w:p w14:paraId="4340AF92" w14:textId="77777777" w:rsidR="0030051A" w:rsidRPr="003B4141" w:rsidRDefault="0030051A" w:rsidP="0030051A">
      <w:pPr>
        <w:rPr>
          <w:rFonts w:ascii="Arial" w:hAnsi="Arial" w:cs="Arial"/>
        </w:rPr>
      </w:pPr>
    </w:p>
    <w:p w14:paraId="239C4E2E" w14:textId="77777777" w:rsidR="008D4EA7" w:rsidRPr="003B4141" w:rsidRDefault="008D4EA7">
      <w:pPr>
        <w:spacing w:line="360" w:lineRule="auto"/>
        <w:ind w:right="-108"/>
        <w:jc w:val="both"/>
        <w:rPr>
          <w:rFonts w:ascii="Arial" w:hAnsi="Arial" w:cs="Arial"/>
        </w:rPr>
      </w:pPr>
      <w:r w:rsidRPr="003B4141">
        <w:rPr>
          <w:rFonts w:ascii="Arial" w:hAnsi="Arial" w:cs="Arial"/>
        </w:rPr>
        <w:t xml:space="preserve">Miejski Ośrodek Pomocy Społecznej w Sulejowie monitoruje zjawiska związane </w:t>
      </w:r>
      <w:r w:rsidRPr="003B4141">
        <w:rPr>
          <w:rFonts w:ascii="Arial" w:hAnsi="Arial" w:cs="Arial"/>
        </w:rPr>
        <w:br/>
        <w:t xml:space="preserve">z uzależnieniem – przygotowuje wywiady środowiskowe oraz udziela rodzinom </w:t>
      </w:r>
      <w:r w:rsidRPr="003B4141">
        <w:rPr>
          <w:rFonts w:ascii="Arial" w:hAnsi="Arial" w:cs="Arial"/>
        </w:rPr>
        <w:br/>
        <w:t xml:space="preserve">z problemem alkoholowym pomocy psychospołecznej, prawnej i materialnej. </w:t>
      </w:r>
    </w:p>
    <w:p w14:paraId="3E7001E5" w14:textId="77777777" w:rsidR="008D4EA7" w:rsidRPr="003B4141" w:rsidRDefault="008D4EA7">
      <w:pPr>
        <w:spacing w:line="360" w:lineRule="auto"/>
        <w:ind w:right="-108"/>
        <w:jc w:val="both"/>
        <w:rPr>
          <w:rFonts w:ascii="Arial" w:hAnsi="Arial" w:cs="Arial"/>
          <w:b/>
        </w:rPr>
      </w:pPr>
    </w:p>
    <w:p w14:paraId="6A057718" w14:textId="3F6EF02D" w:rsidR="008D4EA7" w:rsidRPr="003B4141" w:rsidRDefault="008D4EA7">
      <w:pPr>
        <w:spacing w:line="360" w:lineRule="auto"/>
        <w:ind w:right="-108"/>
        <w:jc w:val="both"/>
        <w:rPr>
          <w:rFonts w:ascii="Arial" w:hAnsi="Arial" w:cs="Arial"/>
          <w:b/>
        </w:rPr>
      </w:pPr>
    </w:p>
    <w:p w14:paraId="4BF78A6F" w14:textId="24C71283" w:rsidR="004A55A3" w:rsidRDefault="004A55A3" w:rsidP="004A55A3">
      <w:pPr>
        <w:pStyle w:val="Legenda"/>
        <w:keepNext/>
      </w:pPr>
      <w:bookmarkStart w:id="30" w:name="_Toc71634367"/>
      <w:r>
        <w:t xml:space="preserve">Tabela </w:t>
      </w:r>
      <w:r w:rsidR="00923459">
        <w:rPr>
          <w:noProof/>
        </w:rPr>
        <w:fldChar w:fldCharType="begin"/>
      </w:r>
      <w:r w:rsidR="00923459">
        <w:rPr>
          <w:noProof/>
        </w:rPr>
        <w:instrText xml:space="preserve"> SEQ Tabela \* ARABIC </w:instrText>
      </w:r>
      <w:r w:rsidR="00923459">
        <w:rPr>
          <w:noProof/>
        </w:rPr>
        <w:fldChar w:fldCharType="separate"/>
      </w:r>
      <w:r w:rsidR="00945B6F">
        <w:rPr>
          <w:noProof/>
        </w:rPr>
        <w:t>3</w:t>
      </w:r>
      <w:r w:rsidR="00923459">
        <w:rPr>
          <w:noProof/>
        </w:rPr>
        <w:fldChar w:fldCharType="end"/>
      </w:r>
      <w:r>
        <w:t xml:space="preserve"> </w:t>
      </w:r>
      <w:r w:rsidRPr="00D66603">
        <w:t>Liczba udzielonych świadczeń dla rodzin z problemami alkoholowymi korzystające z MOPS w latach 2017-2020</w:t>
      </w:r>
      <w:bookmarkEnd w:id="30"/>
    </w:p>
    <w:tbl>
      <w:tblPr>
        <w:tblW w:w="0" w:type="auto"/>
        <w:jc w:val="center"/>
        <w:tblLayout w:type="fixed"/>
        <w:tblCellMar>
          <w:left w:w="70" w:type="dxa"/>
          <w:right w:w="70" w:type="dxa"/>
        </w:tblCellMar>
        <w:tblLook w:val="0000" w:firstRow="0" w:lastRow="0" w:firstColumn="0" w:lastColumn="0" w:noHBand="0" w:noVBand="0"/>
      </w:tblPr>
      <w:tblGrid>
        <w:gridCol w:w="2942"/>
        <w:gridCol w:w="790"/>
        <w:gridCol w:w="790"/>
        <w:gridCol w:w="790"/>
        <w:gridCol w:w="920"/>
      </w:tblGrid>
      <w:tr w:rsidR="008D4EA7" w:rsidRPr="003B4141" w14:paraId="5A4CE836" w14:textId="77777777" w:rsidTr="00112759">
        <w:trPr>
          <w:cantSplit/>
          <w:jc w:val="center"/>
        </w:trPr>
        <w:tc>
          <w:tcPr>
            <w:tcW w:w="2942" w:type="dxa"/>
            <w:tcBorders>
              <w:top w:val="single" w:sz="4" w:space="0" w:color="000000"/>
              <w:left w:val="single" w:sz="4" w:space="0" w:color="000000"/>
              <w:bottom w:val="single" w:sz="4" w:space="0" w:color="000000"/>
            </w:tcBorders>
            <w:shd w:val="clear" w:color="auto" w:fill="70AD47" w:themeFill="accent6"/>
            <w:vAlign w:val="center"/>
          </w:tcPr>
          <w:p w14:paraId="6EB6C9CE" w14:textId="77777777" w:rsidR="008D4EA7" w:rsidRPr="003B4141" w:rsidRDefault="008D4EA7">
            <w:pPr>
              <w:snapToGrid w:val="0"/>
              <w:spacing w:line="360" w:lineRule="auto"/>
              <w:jc w:val="center"/>
              <w:rPr>
                <w:rFonts w:ascii="Arial" w:hAnsi="Arial" w:cs="Arial"/>
                <w:b/>
                <w:bCs/>
                <w:sz w:val="20"/>
                <w:szCs w:val="26"/>
              </w:rPr>
            </w:pPr>
          </w:p>
        </w:tc>
        <w:tc>
          <w:tcPr>
            <w:tcW w:w="790" w:type="dxa"/>
            <w:tcBorders>
              <w:top w:val="single" w:sz="4" w:space="0" w:color="000000"/>
              <w:left w:val="single" w:sz="4" w:space="0" w:color="000000"/>
              <w:bottom w:val="single" w:sz="4" w:space="0" w:color="000000"/>
            </w:tcBorders>
            <w:shd w:val="clear" w:color="auto" w:fill="70AD47" w:themeFill="accent6"/>
            <w:vAlign w:val="center"/>
          </w:tcPr>
          <w:p w14:paraId="7568C7DD" w14:textId="77777777" w:rsidR="008D4EA7" w:rsidRPr="003B4141" w:rsidRDefault="00D15153">
            <w:pPr>
              <w:snapToGrid w:val="0"/>
              <w:spacing w:line="360" w:lineRule="auto"/>
              <w:jc w:val="center"/>
              <w:rPr>
                <w:rFonts w:ascii="Arial" w:hAnsi="Arial" w:cs="Arial"/>
                <w:b/>
                <w:bCs/>
                <w:sz w:val="26"/>
                <w:szCs w:val="26"/>
              </w:rPr>
            </w:pPr>
            <w:r w:rsidRPr="003B4141">
              <w:rPr>
                <w:rFonts w:ascii="Arial" w:hAnsi="Arial" w:cs="Arial"/>
                <w:b/>
                <w:bCs/>
                <w:sz w:val="26"/>
                <w:szCs w:val="26"/>
              </w:rPr>
              <w:t>2017</w:t>
            </w:r>
          </w:p>
        </w:tc>
        <w:tc>
          <w:tcPr>
            <w:tcW w:w="790" w:type="dxa"/>
            <w:tcBorders>
              <w:top w:val="single" w:sz="4" w:space="0" w:color="000000"/>
              <w:left w:val="single" w:sz="4" w:space="0" w:color="000000"/>
              <w:bottom w:val="single" w:sz="4" w:space="0" w:color="000000"/>
            </w:tcBorders>
            <w:shd w:val="clear" w:color="auto" w:fill="70AD47" w:themeFill="accent6"/>
            <w:vAlign w:val="center"/>
          </w:tcPr>
          <w:p w14:paraId="4FC85601" w14:textId="77777777" w:rsidR="008D4EA7" w:rsidRPr="003B4141" w:rsidRDefault="00D15153">
            <w:pPr>
              <w:snapToGrid w:val="0"/>
              <w:spacing w:line="360" w:lineRule="auto"/>
              <w:jc w:val="center"/>
              <w:rPr>
                <w:rFonts w:ascii="Arial" w:hAnsi="Arial" w:cs="Arial"/>
                <w:b/>
                <w:bCs/>
                <w:sz w:val="26"/>
                <w:szCs w:val="26"/>
              </w:rPr>
            </w:pPr>
            <w:r w:rsidRPr="003B4141">
              <w:rPr>
                <w:rFonts w:ascii="Arial" w:hAnsi="Arial" w:cs="Arial"/>
                <w:b/>
                <w:bCs/>
                <w:sz w:val="26"/>
                <w:szCs w:val="26"/>
              </w:rPr>
              <w:t>2018</w:t>
            </w:r>
          </w:p>
        </w:tc>
        <w:tc>
          <w:tcPr>
            <w:tcW w:w="790" w:type="dxa"/>
            <w:tcBorders>
              <w:top w:val="single" w:sz="4" w:space="0" w:color="000000"/>
              <w:left w:val="single" w:sz="4" w:space="0" w:color="000000"/>
              <w:bottom w:val="single" w:sz="4" w:space="0" w:color="000000"/>
            </w:tcBorders>
            <w:shd w:val="clear" w:color="auto" w:fill="70AD47" w:themeFill="accent6"/>
            <w:vAlign w:val="center"/>
          </w:tcPr>
          <w:p w14:paraId="539853C8" w14:textId="77777777" w:rsidR="008D4EA7" w:rsidRPr="003B4141" w:rsidRDefault="00D15153">
            <w:pPr>
              <w:snapToGrid w:val="0"/>
              <w:spacing w:line="360" w:lineRule="auto"/>
              <w:jc w:val="center"/>
              <w:rPr>
                <w:rFonts w:ascii="Arial" w:hAnsi="Arial" w:cs="Arial"/>
                <w:b/>
                <w:bCs/>
                <w:sz w:val="26"/>
                <w:szCs w:val="26"/>
              </w:rPr>
            </w:pPr>
            <w:r w:rsidRPr="003B4141">
              <w:rPr>
                <w:rFonts w:ascii="Arial" w:hAnsi="Arial" w:cs="Arial"/>
                <w:b/>
                <w:bCs/>
                <w:sz w:val="26"/>
                <w:szCs w:val="26"/>
              </w:rPr>
              <w:t>2019</w:t>
            </w:r>
          </w:p>
        </w:tc>
        <w:tc>
          <w:tcPr>
            <w:tcW w:w="920"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15D2FD52" w14:textId="77777777" w:rsidR="008D4EA7" w:rsidRPr="003B4141" w:rsidRDefault="00D15153">
            <w:pPr>
              <w:snapToGrid w:val="0"/>
              <w:spacing w:line="360" w:lineRule="auto"/>
              <w:jc w:val="center"/>
              <w:rPr>
                <w:rFonts w:ascii="Arial" w:hAnsi="Arial" w:cs="Arial"/>
                <w:b/>
                <w:bCs/>
                <w:sz w:val="26"/>
                <w:szCs w:val="26"/>
              </w:rPr>
            </w:pPr>
            <w:r w:rsidRPr="003B4141">
              <w:rPr>
                <w:rFonts w:ascii="Arial" w:hAnsi="Arial" w:cs="Arial"/>
                <w:b/>
                <w:bCs/>
                <w:sz w:val="26"/>
                <w:szCs w:val="26"/>
              </w:rPr>
              <w:t>2020</w:t>
            </w:r>
          </w:p>
        </w:tc>
      </w:tr>
      <w:tr w:rsidR="008D4EA7" w:rsidRPr="003B4141" w14:paraId="49DF28C6" w14:textId="77777777" w:rsidTr="00112759">
        <w:trPr>
          <w:cantSplit/>
          <w:jc w:val="center"/>
        </w:trPr>
        <w:tc>
          <w:tcPr>
            <w:tcW w:w="2942" w:type="dxa"/>
            <w:tcBorders>
              <w:top w:val="single" w:sz="4" w:space="0" w:color="000000"/>
              <w:left w:val="single" w:sz="4" w:space="0" w:color="000000"/>
              <w:bottom w:val="single" w:sz="4" w:space="0" w:color="000000"/>
            </w:tcBorders>
            <w:shd w:val="clear" w:color="auto" w:fill="70AD47" w:themeFill="accent6"/>
            <w:vAlign w:val="center"/>
          </w:tcPr>
          <w:p w14:paraId="53754D03" w14:textId="77777777" w:rsidR="008D4EA7" w:rsidRPr="003B4141" w:rsidRDefault="008D4EA7">
            <w:pPr>
              <w:snapToGrid w:val="0"/>
              <w:spacing w:line="360" w:lineRule="auto"/>
              <w:jc w:val="center"/>
              <w:rPr>
                <w:rFonts w:ascii="Arial" w:hAnsi="Arial" w:cs="Arial"/>
                <w:b/>
                <w:bCs/>
                <w:sz w:val="20"/>
                <w:szCs w:val="26"/>
              </w:rPr>
            </w:pPr>
            <w:r w:rsidRPr="003B4141">
              <w:rPr>
                <w:rFonts w:ascii="Arial" w:hAnsi="Arial" w:cs="Arial"/>
                <w:b/>
                <w:bCs/>
                <w:sz w:val="20"/>
                <w:szCs w:val="26"/>
              </w:rPr>
              <w:t>LICZBA RODZIN</w:t>
            </w:r>
          </w:p>
        </w:tc>
        <w:tc>
          <w:tcPr>
            <w:tcW w:w="790" w:type="dxa"/>
            <w:tcBorders>
              <w:top w:val="single" w:sz="4" w:space="0" w:color="000000"/>
              <w:left w:val="single" w:sz="4" w:space="0" w:color="000000"/>
              <w:bottom w:val="single" w:sz="4" w:space="0" w:color="000000"/>
            </w:tcBorders>
          </w:tcPr>
          <w:p w14:paraId="56184D6C" w14:textId="77777777" w:rsidR="008D4EA7" w:rsidRPr="003B4141" w:rsidRDefault="004C3FF2">
            <w:pPr>
              <w:snapToGrid w:val="0"/>
              <w:spacing w:line="360" w:lineRule="auto"/>
              <w:jc w:val="both"/>
              <w:rPr>
                <w:rFonts w:ascii="Arial" w:hAnsi="Arial" w:cs="Arial"/>
                <w:sz w:val="26"/>
                <w:szCs w:val="26"/>
              </w:rPr>
            </w:pPr>
            <w:r w:rsidRPr="003B4141">
              <w:rPr>
                <w:rFonts w:ascii="Arial" w:hAnsi="Arial" w:cs="Arial"/>
                <w:sz w:val="26"/>
                <w:szCs w:val="26"/>
              </w:rPr>
              <w:t>47</w:t>
            </w:r>
          </w:p>
        </w:tc>
        <w:tc>
          <w:tcPr>
            <w:tcW w:w="790" w:type="dxa"/>
            <w:tcBorders>
              <w:top w:val="single" w:sz="4" w:space="0" w:color="000000"/>
              <w:left w:val="single" w:sz="4" w:space="0" w:color="000000"/>
              <w:bottom w:val="single" w:sz="4" w:space="0" w:color="000000"/>
            </w:tcBorders>
          </w:tcPr>
          <w:p w14:paraId="7D5F0032" w14:textId="77777777" w:rsidR="008D4EA7" w:rsidRPr="003B4141" w:rsidRDefault="004C3FF2">
            <w:pPr>
              <w:snapToGrid w:val="0"/>
              <w:spacing w:line="360" w:lineRule="auto"/>
              <w:jc w:val="both"/>
              <w:rPr>
                <w:rFonts w:ascii="Arial" w:hAnsi="Arial" w:cs="Arial"/>
                <w:sz w:val="26"/>
                <w:szCs w:val="26"/>
              </w:rPr>
            </w:pPr>
            <w:r w:rsidRPr="003B4141">
              <w:rPr>
                <w:rFonts w:ascii="Arial" w:hAnsi="Arial" w:cs="Arial"/>
                <w:sz w:val="26"/>
                <w:szCs w:val="26"/>
              </w:rPr>
              <w:t>30</w:t>
            </w:r>
          </w:p>
        </w:tc>
        <w:tc>
          <w:tcPr>
            <w:tcW w:w="790" w:type="dxa"/>
            <w:tcBorders>
              <w:top w:val="single" w:sz="4" w:space="0" w:color="000000"/>
              <w:left w:val="single" w:sz="4" w:space="0" w:color="000000"/>
              <w:bottom w:val="single" w:sz="4" w:space="0" w:color="000000"/>
            </w:tcBorders>
          </w:tcPr>
          <w:p w14:paraId="409787CF" w14:textId="77777777" w:rsidR="008D4EA7" w:rsidRPr="003B4141" w:rsidRDefault="004C3FF2">
            <w:pPr>
              <w:snapToGrid w:val="0"/>
              <w:spacing w:line="360" w:lineRule="auto"/>
              <w:jc w:val="both"/>
              <w:rPr>
                <w:rFonts w:ascii="Arial" w:hAnsi="Arial" w:cs="Arial"/>
                <w:sz w:val="26"/>
                <w:szCs w:val="26"/>
              </w:rPr>
            </w:pPr>
            <w:r w:rsidRPr="003B4141">
              <w:rPr>
                <w:rFonts w:ascii="Arial" w:hAnsi="Arial" w:cs="Arial"/>
                <w:sz w:val="26"/>
                <w:szCs w:val="26"/>
              </w:rPr>
              <w:t>26</w:t>
            </w:r>
          </w:p>
        </w:tc>
        <w:tc>
          <w:tcPr>
            <w:tcW w:w="920" w:type="dxa"/>
            <w:tcBorders>
              <w:top w:val="single" w:sz="4" w:space="0" w:color="000000"/>
              <w:left w:val="single" w:sz="4" w:space="0" w:color="000000"/>
              <w:bottom w:val="single" w:sz="4" w:space="0" w:color="000000"/>
              <w:right w:val="single" w:sz="4" w:space="0" w:color="000000"/>
            </w:tcBorders>
          </w:tcPr>
          <w:p w14:paraId="1041DD9A" w14:textId="77777777" w:rsidR="008D4EA7" w:rsidRPr="003B4141" w:rsidRDefault="004C3FF2">
            <w:pPr>
              <w:snapToGrid w:val="0"/>
              <w:spacing w:line="360" w:lineRule="auto"/>
              <w:jc w:val="both"/>
              <w:rPr>
                <w:rFonts w:ascii="Arial" w:hAnsi="Arial" w:cs="Arial"/>
                <w:sz w:val="26"/>
                <w:szCs w:val="26"/>
              </w:rPr>
            </w:pPr>
            <w:r w:rsidRPr="003B4141">
              <w:rPr>
                <w:rFonts w:ascii="Arial" w:hAnsi="Arial" w:cs="Arial"/>
                <w:sz w:val="26"/>
                <w:szCs w:val="26"/>
              </w:rPr>
              <w:t>19</w:t>
            </w:r>
          </w:p>
        </w:tc>
      </w:tr>
      <w:tr w:rsidR="008D4EA7" w:rsidRPr="003B4141" w14:paraId="79675510" w14:textId="77777777" w:rsidTr="00112759">
        <w:trPr>
          <w:cantSplit/>
          <w:jc w:val="center"/>
        </w:trPr>
        <w:tc>
          <w:tcPr>
            <w:tcW w:w="2942" w:type="dxa"/>
            <w:tcBorders>
              <w:top w:val="single" w:sz="4" w:space="0" w:color="000000"/>
              <w:left w:val="single" w:sz="4" w:space="0" w:color="000000"/>
              <w:bottom w:val="single" w:sz="4" w:space="0" w:color="000000"/>
            </w:tcBorders>
            <w:shd w:val="clear" w:color="auto" w:fill="70AD47" w:themeFill="accent6"/>
            <w:vAlign w:val="center"/>
          </w:tcPr>
          <w:p w14:paraId="112C06E1" w14:textId="77777777" w:rsidR="008D4EA7" w:rsidRPr="003B4141" w:rsidRDefault="008D4EA7">
            <w:pPr>
              <w:snapToGrid w:val="0"/>
              <w:spacing w:line="360" w:lineRule="auto"/>
              <w:jc w:val="center"/>
              <w:rPr>
                <w:rFonts w:ascii="Arial" w:hAnsi="Arial" w:cs="Arial"/>
                <w:b/>
                <w:bCs/>
                <w:sz w:val="20"/>
                <w:szCs w:val="26"/>
              </w:rPr>
            </w:pPr>
            <w:r w:rsidRPr="003B4141">
              <w:rPr>
                <w:rFonts w:ascii="Arial" w:hAnsi="Arial" w:cs="Arial"/>
                <w:b/>
                <w:bCs/>
                <w:sz w:val="20"/>
                <w:szCs w:val="26"/>
              </w:rPr>
              <w:t>LICZBA OSÓB W RODZINACH</w:t>
            </w:r>
          </w:p>
        </w:tc>
        <w:tc>
          <w:tcPr>
            <w:tcW w:w="790" w:type="dxa"/>
            <w:tcBorders>
              <w:top w:val="single" w:sz="4" w:space="0" w:color="000000"/>
              <w:left w:val="single" w:sz="4" w:space="0" w:color="000000"/>
              <w:bottom w:val="single" w:sz="4" w:space="0" w:color="000000"/>
            </w:tcBorders>
          </w:tcPr>
          <w:p w14:paraId="61109C22" w14:textId="77777777" w:rsidR="008D4EA7" w:rsidRPr="003B4141" w:rsidRDefault="004C3FF2">
            <w:pPr>
              <w:snapToGrid w:val="0"/>
              <w:spacing w:line="360" w:lineRule="auto"/>
              <w:jc w:val="both"/>
              <w:rPr>
                <w:rFonts w:ascii="Arial" w:hAnsi="Arial" w:cs="Arial"/>
                <w:sz w:val="26"/>
                <w:szCs w:val="26"/>
              </w:rPr>
            </w:pPr>
            <w:r w:rsidRPr="003B4141">
              <w:rPr>
                <w:rFonts w:ascii="Arial" w:hAnsi="Arial" w:cs="Arial"/>
                <w:sz w:val="26"/>
                <w:szCs w:val="26"/>
              </w:rPr>
              <w:t>68</w:t>
            </w:r>
          </w:p>
        </w:tc>
        <w:tc>
          <w:tcPr>
            <w:tcW w:w="790" w:type="dxa"/>
            <w:tcBorders>
              <w:top w:val="single" w:sz="4" w:space="0" w:color="000000"/>
              <w:left w:val="single" w:sz="4" w:space="0" w:color="000000"/>
              <w:bottom w:val="single" w:sz="4" w:space="0" w:color="000000"/>
            </w:tcBorders>
          </w:tcPr>
          <w:p w14:paraId="5542BF9C" w14:textId="77777777" w:rsidR="008D4EA7" w:rsidRPr="003B4141" w:rsidRDefault="004C3FF2">
            <w:pPr>
              <w:snapToGrid w:val="0"/>
              <w:spacing w:line="360" w:lineRule="auto"/>
              <w:jc w:val="both"/>
              <w:rPr>
                <w:rFonts w:ascii="Arial" w:hAnsi="Arial" w:cs="Arial"/>
                <w:sz w:val="26"/>
                <w:szCs w:val="26"/>
              </w:rPr>
            </w:pPr>
            <w:r w:rsidRPr="003B4141">
              <w:rPr>
                <w:rFonts w:ascii="Arial" w:hAnsi="Arial" w:cs="Arial"/>
                <w:sz w:val="26"/>
                <w:szCs w:val="26"/>
              </w:rPr>
              <w:t>43</w:t>
            </w:r>
          </w:p>
        </w:tc>
        <w:tc>
          <w:tcPr>
            <w:tcW w:w="790" w:type="dxa"/>
            <w:tcBorders>
              <w:top w:val="single" w:sz="4" w:space="0" w:color="000000"/>
              <w:left w:val="single" w:sz="4" w:space="0" w:color="000000"/>
              <w:bottom w:val="single" w:sz="4" w:space="0" w:color="000000"/>
            </w:tcBorders>
          </w:tcPr>
          <w:p w14:paraId="7CBD95CA" w14:textId="77777777" w:rsidR="008D4EA7" w:rsidRPr="003B4141" w:rsidRDefault="004C3FF2">
            <w:pPr>
              <w:snapToGrid w:val="0"/>
              <w:spacing w:line="360" w:lineRule="auto"/>
              <w:jc w:val="both"/>
              <w:rPr>
                <w:rFonts w:ascii="Arial" w:hAnsi="Arial" w:cs="Arial"/>
                <w:sz w:val="26"/>
                <w:szCs w:val="26"/>
              </w:rPr>
            </w:pPr>
            <w:r w:rsidRPr="003B4141">
              <w:rPr>
                <w:rFonts w:ascii="Arial" w:hAnsi="Arial" w:cs="Arial"/>
                <w:sz w:val="26"/>
                <w:szCs w:val="26"/>
              </w:rPr>
              <w:t>39</w:t>
            </w:r>
          </w:p>
        </w:tc>
        <w:tc>
          <w:tcPr>
            <w:tcW w:w="920" w:type="dxa"/>
            <w:tcBorders>
              <w:top w:val="single" w:sz="4" w:space="0" w:color="000000"/>
              <w:left w:val="single" w:sz="4" w:space="0" w:color="000000"/>
              <w:bottom w:val="single" w:sz="4" w:space="0" w:color="000000"/>
              <w:right w:val="single" w:sz="4" w:space="0" w:color="000000"/>
            </w:tcBorders>
          </w:tcPr>
          <w:p w14:paraId="10286996" w14:textId="77777777" w:rsidR="008D4EA7" w:rsidRPr="003B4141" w:rsidRDefault="004C3FF2" w:rsidP="0059063A">
            <w:pPr>
              <w:keepNext/>
              <w:snapToGrid w:val="0"/>
              <w:spacing w:line="360" w:lineRule="auto"/>
              <w:jc w:val="both"/>
              <w:rPr>
                <w:rFonts w:ascii="Arial" w:hAnsi="Arial" w:cs="Arial"/>
                <w:sz w:val="26"/>
                <w:szCs w:val="26"/>
              </w:rPr>
            </w:pPr>
            <w:r w:rsidRPr="003B4141">
              <w:rPr>
                <w:rFonts w:ascii="Arial" w:hAnsi="Arial" w:cs="Arial"/>
                <w:sz w:val="26"/>
                <w:szCs w:val="26"/>
              </w:rPr>
              <w:t>28</w:t>
            </w:r>
          </w:p>
        </w:tc>
      </w:tr>
    </w:tbl>
    <w:p w14:paraId="36B21B62" w14:textId="77777777" w:rsidR="004A55A3" w:rsidRDefault="004A55A3" w:rsidP="004A55A3">
      <w:pPr>
        <w:pStyle w:val="Legenda"/>
        <w:jc w:val="both"/>
      </w:pPr>
      <w:bookmarkStart w:id="31" w:name="_Toc63974686"/>
      <w:r>
        <w:t>Źródło Opracowanie własne</w:t>
      </w:r>
    </w:p>
    <w:p w14:paraId="687D108E" w14:textId="4EF8B7DB" w:rsidR="0059063A" w:rsidRDefault="0059063A">
      <w:pPr>
        <w:pStyle w:val="Legenda"/>
      </w:pPr>
    </w:p>
    <w:bookmarkEnd w:id="31"/>
    <w:p w14:paraId="35B93323" w14:textId="2CDC4E0F" w:rsidR="009A3C71" w:rsidRDefault="009A3C71">
      <w:pPr>
        <w:pStyle w:val="Legenda"/>
      </w:pPr>
    </w:p>
    <w:p w14:paraId="0C374226" w14:textId="1EA3AAED" w:rsidR="008D4EA7" w:rsidRPr="00B31159" w:rsidRDefault="008D4EA7" w:rsidP="00B31159">
      <w:pPr>
        <w:spacing w:line="360" w:lineRule="auto"/>
        <w:ind w:right="-108"/>
        <w:rPr>
          <w:rFonts w:ascii="Arial" w:hAnsi="Arial" w:cs="Arial"/>
          <w:bCs/>
          <w:sz w:val="20"/>
          <w:szCs w:val="20"/>
        </w:rPr>
      </w:pPr>
    </w:p>
    <w:p w14:paraId="01353549" w14:textId="64AB08D0" w:rsidR="008D4EA7" w:rsidRPr="00A27B47" w:rsidRDefault="008D4EA7" w:rsidP="00A27B47">
      <w:pPr>
        <w:pStyle w:val="Tytu"/>
        <w:rPr>
          <w:rFonts w:ascii="Arial" w:hAnsi="Arial" w:cs="Arial"/>
          <w:b/>
          <w:bCs/>
          <w:sz w:val="28"/>
          <w:szCs w:val="28"/>
        </w:rPr>
      </w:pPr>
      <w:r w:rsidRPr="00A27B47">
        <w:rPr>
          <w:rFonts w:ascii="Arial" w:hAnsi="Arial" w:cs="Arial"/>
          <w:b/>
          <w:bCs/>
          <w:sz w:val="28"/>
          <w:szCs w:val="28"/>
        </w:rPr>
        <w:t>Miejska Komisja Rozwiązywania Problemów Alkoholowych w Sulejowie.</w:t>
      </w:r>
      <w:r w:rsidR="00B31159">
        <w:rPr>
          <w:rFonts w:ascii="Arial" w:hAnsi="Arial" w:cs="Arial"/>
          <w:b/>
          <w:bCs/>
          <w:sz w:val="28"/>
          <w:szCs w:val="28"/>
        </w:rPr>
        <w:br/>
      </w:r>
    </w:p>
    <w:p w14:paraId="7149D662" w14:textId="77777777" w:rsidR="008D4EA7" w:rsidRPr="003B4141" w:rsidRDefault="008D4EA7">
      <w:pPr>
        <w:spacing w:line="360" w:lineRule="auto"/>
        <w:ind w:right="-108"/>
        <w:jc w:val="both"/>
        <w:rPr>
          <w:rFonts w:ascii="Arial" w:hAnsi="Arial" w:cs="Arial"/>
        </w:rPr>
      </w:pPr>
      <w:r w:rsidRPr="003B4141">
        <w:rPr>
          <w:rFonts w:ascii="Arial" w:hAnsi="Arial" w:cs="Arial"/>
        </w:rPr>
        <w:t xml:space="preserve">Do zadań głównych MKRPA należy: </w:t>
      </w:r>
    </w:p>
    <w:p w14:paraId="38B25587"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-podejmowanie działań zmierzających do poddania się leczeniu odwykowemu przez osoby uzależnione od alkoholu, </w:t>
      </w:r>
    </w:p>
    <w:p w14:paraId="2C87FF06"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-przeprowadzanie kontroli punktów sprzedaży napojów alkoholowych, </w:t>
      </w:r>
    </w:p>
    <w:p w14:paraId="784F60FE" w14:textId="1255A66B" w:rsidR="008D4EA7" w:rsidRPr="003B4141" w:rsidRDefault="008D4EA7">
      <w:pPr>
        <w:spacing w:line="360" w:lineRule="auto"/>
        <w:ind w:right="-108" w:firstLine="720"/>
        <w:jc w:val="both"/>
        <w:rPr>
          <w:rFonts w:ascii="Arial" w:hAnsi="Arial" w:cs="Arial"/>
        </w:rPr>
      </w:pPr>
      <w:r w:rsidRPr="003B4141">
        <w:rPr>
          <w:rFonts w:ascii="Arial" w:hAnsi="Arial" w:cs="Arial"/>
        </w:rPr>
        <w:t>-inicjowanie w środowisku lokalnym d</w:t>
      </w:r>
      <w:r w:rsidR="000A0D63">
        <w:rPr>
          <w:rFonts w:ascii="Arial" w:hAnsi="Arial" w:cs="Arial"/>
        </w:rPr>
        <w:t xml:space="preserve">ziałań służących profilaktyce </w:t>
      </w:r>
      <w:r w:rsidR="000A0D63">
        <w:rPr>
          <w:rFonts w:ascii="Arial" w:hAnsi="Arial" w:cs="Arial"/>
        </w:rPr>
        <w:br/>
        <w:t xml:space="preserve">i </w:t>
      </w:r>
      <w:r w:rsidRPr="003B4141">
        <w:rPr>
          <w:rFonts w:ascii="Arial" w:hAnsi="Arial" w:cs="Arial"/>
        </w:rPr>
        <w:t xml:space="preserve">rozwiązywaniu problemów alkoholowych (upowszechnianie materiałów informacyjnych i edukacyjnych oraz prowadzenie edukacji dzieci i rodziców </w:t>
      </w:r>
      <w:r w:rsidR="000A0D63">
        <w:rPr>
          <w:rFonts w:ascii="Arial" w:hAnsi="Arial" w:cs="Arial"/>
        </w:rPr>
        <w:t xml:space="preserve">                w</w:t>
      </w:r>
      <w:r w:rsidR="00B31159">
        <w:rPr>
          <w:rFonts w:ascii="Arial" w:hAnsi="Arial" w:cs="Arial"/>
        </w:rPr>
        <w:t> </w:t>
      </w:r>
      <w:r w:rsidRPr="003B4141">
        <w:rPr>
          <w:rFonts w:ascii="Arial" w:hAnsi="Arial" w:cs="Arial"/>
        </w:rPr>
        <w:t>dziedzinie</w:t>
      </w:r>
      <w:r w:rsidR="00B31159">
        <w:rPr>
          <w:rFonts w:ascii="Arial" w:hAnsi="Arial" w:cs="Arial"/>
        </w:rPr>
        <w:t> </w:t>
      </w:r>
      <w:r w:rsidRPr="003B4141">
        <w:rPr>
          <w:rFonts w:ascii="Arial" w:hAnsi="Arial" w:cs="Arial"/>
        </w:rPr>
        <w:t>profilaktyki uzależnień,</w:t>
      </w:r>
    </w:p>
    <w:p w14:paraId="1848EBFC"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-wszechstronne kształcenie w dziedzinie profilaktyki członków Miejskiej Komisji Rozwiązywania Problemów Alkoholowych, nauczycieli, pedagogów, pracowników socjalnych, policjantów, </w:t>
      </w:r>
    </w:p>
    <w:p w14:paraId="4091D1D4"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-dofinansowaniu organizacji społecznych pracujących z młodzieżą, Punktu Konsultacyjno-Informacyjnego i innych organizacji służących profilaktyce i terapii uzależnień. </w:t>
      </w:r>
    </w:p>
    <w:p w14:paraId="352B7D18" w14:textId="77777777" w:rsidR="008D4EA7" w:rsidRPr="003B4141" w:rsidRDefault="008D4EA7">
      <w:pPr>
        <w:spacing w:line="360" w:lineRule="auto"/>
        <w:ind w:right="-108"/>
        <w:jc w:val="both"/>
        <w:rPr>
          <w:rFonts w:ascii="Arial" w:hAnsi="Arial" w:cs="Arial"/>
        </w:rPr>
      </w:pPr>
    </w:p>
    <w:p w14:paraId="606ADBB5" w14:textId="4A104287" w:rsidR="008D4EA7" w:rsidRPr="00A27B47" w:rsidRDefault="008D4EA7" w:rsidP="00A27B47">
      <w:pPr>
        <w:pStyle w:val="Podtytu"/>
        <w:rPr>
          <w:rFonts w:ascii="Arial" w:hAnsi="Arial" w:cs="Arial"/>
          <w:b/>
          <w:bCs/>
          <w:sz w:val="24"/>
          <w:szCs w:val="24"/>
        </w:rPr>
      </w:pPr>
      <w:r w:rsidRPr="00A27B47">
        <w:rPr>
          <w:rFonts w:ascii="Arial" w:hAnsi="Arial" w:cs="Arial"/>
          <w:b/>
          <w:bCs/>
          <w:sz w:val="24"/>
          <w:szCs w:val="24"/>
        </w:rPr>
        <w:t>Punkt Konsultacyjno-Informacyjny działający przy Miej</w:t>
      </w:r>
      <w:r w:rsidR="00DC6BD3" w:rsidRPr="00A27B47">
        <w:rPr>
          <w:rFonts w:ascii="Arial" w:hAnsi="Arial" w:cs="Arial"/>
          <w:b/>
          <w:bCs/>
          <w:sz w:val="24"/>
          <w:szCs w:val="24"/>
        </w:rPr>
        <w:t xml:space="preserve">skim Ośrodku Pomocy Społecznej </w:t>
      </w:r>
      <w:r w:rsidRPr="00A27B47">
        <w:rPr>
          <w:rFonts w:ascii="Arial" w:hAnsi="Arial" w:cs="Arial"/>
          <w:b/>
          <w:bCs/>
          <w:sz w:val="24"/>
          <w:szCs w:val="24"/>
        </w:rPr>
        <w:t>w Sulejowie</w:t>
      </w:r>
    </w:p>
    <w:p w14:paraId="7E7B8E5C"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Punkt Konsultacyjno-Informacyjny jest miejscem pierwszego kontaktu dla osób zgłaszających zaistnienie sytuacji kryzysowych związanych z problemem alkoholowym. Do jego podstawowych zadań należą:</w:t>
      </w:r>
    </w:p>
    <w:p w14:paraId="651156EE"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-informowanie o chorobie alkoholowej i możliwościach leczenia uzależnienia</w:t>
      </w:r>
    </w:p>
    <w:p w14:paraId="6540DDDF"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-organizowanie warunków pierwszego kontaktu dla osób uzależnionych, prowadzenie oddziaływań motywujących do podjęcia terapii </w:t>
      </w:r>
    </w:p>
    <w:p w14:paraId="048CA60E"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-udzielanie podstawowej pomocy psychologicznej i prawnej /doradztwa/ osobom i rodzinom, w których występuje problem alkoholowy </w:t>
      </w:r>
    </w:p>
    <w:p w14:paraId="22CB2C19"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-informowanie o instytucjach, organizacjach i ruchach samopomocowych działających na rzecz profilaktyki i rozwiązywania problemów alkoholowych,</w:t>
      </w:r>
    </w:p>
    <w:p w14:paraId="676779B8" w14:textId="77777777" w:rsidR="008D4EA7" w:rsidRPr="003B4141" w:rsidRDefault="008D4EA7">
      <w:pPr>
        <w:spacing w:line="360" w:lineRule="auto"/>
        <w:ind w:right="-108" w:firstLine="900"/>
        <w:jc w:val="both"/>
        <w:rPr>
          <w:rFonts w:ascii="Arial" w:hAnsi="Arial" w:cs="Arial"/>
        </w:rPr>
      </w:pPr>
      <w:r w:rsidRPr="003B4141">
        <w:rPr>
          <w:rFonts w:ascii="Arial" w:hAnsi="Arial" w:cs="Arial"/>
        </w:rPr>
        <w:t>-udzielanie wsparcia osobom, które zakończyły terapię odwykową.</w:t>
      </w:r>
    </w:p>
    <w:p w14:paraId="07B5825B" w14:textId="69AC5275" w:rsidR="008D4EA7" w:rsidRPr="003B4141" w:rsidRDefault="008D4EA7">
      <w:pPr>
        <w:spacing w:line="360" w:lineRule="auto"/>
        <w:ind w:right="-108" w:firstLine="360"/>
        <w:jc w:val="both"/>
        <w:rPr>
          <w:rFonts w:ascii="Arial" w:hAnsi="Arial" w:cs="Arial"/>
        </w:rPr>
      </w:pPr>
      <w:r w:rsidRPr="003B4141">
        <w:rPr>
          <w:rFonts w:ascii="Arial" w:hAnsi="Arial" w:cs="Arial"/>
        </w:rPr>
        <w:t>W tym zakresie podtrzymuje współpracę z Miejskim Ośrodkiem Pomocy Społecznej, Komisariatem Policji w Sulejowie, Sądem Rodzinnym, kuratorami sądowymi, MKRPA.</w:t>
      </w:r>
    </w:p>
    <w:p w14:paraId="59568FDC" w14:textId="77777777" w:rsidR="008D4EA7" w:rsidRPr="003B4141" w:rsidRDefault="008D4EA7">
      <w:pPr>
        <w:spacing w:line="360" w:lineRule="auto"/>
        <w:ind w:right="-108"/>
        <w:jc w:val="both"/>
        <w:rPr>
          <w:rFonts w:ascii="Arial" w:hAnsi="Arial" w:cs="Arial"/>
        </w:rPr>
      </w:pPr>
    </w:p>
    <w:p w14:paraId="68D9CA9A" w14:textId="6111DD30" w:rsidR="008D4EA7" w:rsidRPr="00A27B47" w:rsidRDefault="00C32CA2" w:rsidP="00A27B47">
      <w:pPr>
        <w:pStyle w:val="Podtytu"/>
        <w:rPr>
          <w:rFonts w:ascii="Arial" w:hAnsi="Arial" w:cs="Arial"/>
          <w:b/>
          <w:bCs/>
          <w:sz w:val="24"/>
          <w:szCs w:val="24"/>
        </w:rPr>
      </w:pPr>
      <w:r>
        <w:rPr>
          <w:rFonts w:ascii="Arial" w:hAnsi="Arial" w:cs="Arial"/>
          <w:b/>
          <w:bCs/>
          <w:sz w:val="24"/>
          <w:szCs w:val="24"/>
        </w:rPr>
        <w:br/>
      </w:r>
      <w:r>
        <w:rPr>
          <w:rFonts w:ascii="Arial" w:hAnsi="Arial" w:cs="Arial"/>
          <w:b/>
          <w:bCs/>
          <w:sz w:val="24"/>
          <w:szCs w:val="24"/>
        </w:rPr>
        <w:br/>
      </w:r>
      <w:r w:rsidR="008D4EA7" w:rsidRPr="00A27B47">
        <w:rPr>
          <w:rFonts w:ascii="Arial" w:hAnsi="Arial" w:cs="Arial"/>
          <w:b/>
          <w:bCs/>
          <w:sz w:val="24"/>
          <w:szCs w:val="24"/>
        </w:rPr>
        <w:t>Grupy samopomocowe</w:t>
      </w:r>
    </w:p>
    <w:p w14:paraId="063E746E"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Na terenie</w:t>
      </w:r>
      <w:r w:rsidR="000C5B53" w:rsidRPr="003B4141">
        <w:rPr>
          <w:rFonts w:ascii="Arial" w:hAnsi="Arial" w:cs="Arial"/>
        </w:rPr>
        <w:t xml:space="preserve"> gminy działa grupa wsparcia</w:t>
      </w:r>
      <w:r w:rsidRPr="003B4141">
        <w:rPr>
          <w:rFonts w:ascii="Arial" w:hAnsi="Arial" w:cs="Arial"/>
        </w:rPr>
        <w:t xml:space="preserve"> funkcjonująca w oparciu o założenia wspólnoty Anonimowych Alkoholików. Skupia ona środowiska osób kontynuujących własny proces terapeutyczny. Odbywają się także spotkania </w:t>
      </w:r>
      <w:r w:rsidR="000C5B53" w:rsidRPr="003B4141">
        <w:rPr>
          <w:rFonts w:ascii="Arial" w:hAnsi="Arial" w:cs="Arial"/>
        </w:rPr>
        <w:t>członków Klubu Abstynenta w której mogą uczestniczyć osoby uzależnione od innych środków m.in. hazard, narkotyki.</w:t>
      </w:r>
    </w:p>
    <w:p w14:paraId="25054474" w14:textId="694F5AB0" w:rsidR="008D4EA7" w:rsidRPr="003B4141" w:rsidRDefault="008D4EA7" w:rsidP="00DC6BD3">
      <w:pPr>
        <w:spacing w:line="360" w:lineRule="auto"/>
        <w:ind w:right="-108" w:firstLine="708"/>
        <w:jc w:val="both"/>
        <w:rPr>
          <w:rFonts w:ascii="Arial" w:hAnsi="Arial" w:cs="Arial"/>
        </w:rPr>
      </w:pPr>
      <w:r w:rsidRPr="003B4141">
        <w:rPr>
          <w:rFonts w:ascii="Arial" w:hAnsi="Arial" w:cs="Arial"/>
        </w:rPr>
        <w:t>Stowarzyszenie Wzajemnej Po</w:t>
      </w:r>
      <w:r w:rsidR="000C5B53" w:rsidRPr="003B4141">
        <w:rPr>
          <w:rFonts w:ascii="Arial" w:hAnsi="Arial" w:cs="Arial"/>
        </w:rPr>
        <w:t xml:space="preserve">mocy Abstynenckiej „Świt”, </w:t>
      </w:r>
      <w:r w:rsidRPr="003B4141">
        <w:rPr>
          <w:rFonts w:ascii="Arial" w:hAnsi="Arial" w:cs="Arial"/>
        </w:rPr>
        <w:t>posiada status organizacji pozarządowej i podejmuje różnorodne inicjatywy zmierzające do udziela</w:t>
      </w:r>
      <w:r w:rsidR="00DC6BD3">
        <w:rPr>
          <w:rFonts w:ascii="Arial" w:hAnsi="Arial" w:cs="Arial"/>
        </w:rPr>
        <w:t xml:space="preserve">nia pomocy osobom uzależnionym </w:t>
      </w:r>
      <w:r w:rsidRPr="003B4141">
        <w:rPr>
          <w:rFonts w:ascii="Arial" w:hAnsi="Arial" w:cs="Arial"/>
        </w:rPr>
        <w:t xml:space="preserve">od alkoholu i ich rodzinom. Celem Stowarzyszenia jest: </w:t>
      </w:r>
    </w:p>
    <w:p w14:paraId="561FDB39"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-integracja społeczna i zawodowa osób uzależnionych od alkoholu i ich rodzin, </w:t>
      </w:r>
    </w:p>
    <w:p w14:paraId="1F2A05AE"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-promowanie abstynencji i trzeźwości oraz zdrowego stylu życia, </w:t>
      </w:r>
    </w:p>
    <w:p w14:paraId="2A28B43C"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-rozwiązywanie problemów alkoholowych w środowisku lokalnym, </w:t>
      </w:r>
    </w:p>
    <w:p w14:paraId="76973B55" w14:textId="77777777" w:rsidR="008D4EA7" w:rsidRPr="003B4141" w:rsidRDefault="008D4EA7">
      <w:pPr>
        <w:pStyle w:val="Tekstblokowy1"/>
        <w:ind w:firstLine="0"/>
        <w:rPr>
          <w:rFonts w:ascii="Arial" w:hAnsi="Arial" w:cs="Arial"/>
        </w:rPr>
      </w:pPr>
      <w:r w:rsidRPr="003B4141">
        <w:rPr>
          <w:rFonts w:ascii="Arial" w:hAnsi="Arial" w:cs="Arial"/>
        </w:rPr>
        <w:t xml:space="preserve">-edukacja i zwiększanie świadomości społecznej w zakresie zagrożeń wynikających z nadużywania alkoholu, </w:t>
      </w:r>
    </w:p>
    <w:p w14:paraId="22CC2E68"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-profilaktyka uzależnień wśród dzieci i młodzieży, </w:t>
      </w:r>
    </w:p>
    <w:p w14:paraId="0E1D0F72"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-przeciwdziałanie przemocy w rodzinie</w:t>
      </w:r>
    </w:p>
    <w:p w14:paraId="0BE63CB8" w14:textId="77777777" w:rsidR="008D4EA7" w:rsidRPr="003B4141" w:rsidRDefault="008D4EA7">
      <w:pPr>
        <w:spacing w:line="360" w:lineRule="auto"/>
        <w:ind w:right="-108"/>
        <w:jc w:val="both"/>
        <w:rPr>
          <w:rFonts w:ascii="Arial" w:hAnsi="Arial" w:cs="Arial"/>
        </w:rPr>
      </w:pPr>
    </w:p>
    <w:p w14:paraId="1AB40A14" w14:textId="77777777" w:rsidR="008D4EA7" w:rsidRPr="00A27B47" w:rsidRDefault="008D4EA7" w:rsidP="00A27B47">
      <w:pPr>
        <w:pStyle w:val="Podtytu"/>
        <w:rPr>
          <w:rFonts w:ascii="Arial" w:hAnsi="Arial" w:cs="Arial"/>
          <w:b/>
          <w:bCs/>
          <w:sz w:val="24"/>
          <w:szCs w:val="24"/>
        </w:rPr>
      </w:pPr>
      <w:r w:rsidRPr="00A27B47">
        <w:rPr>
          <w:rFonts w:ascii="Arial" w:hAnsi="Arial" w:cs="Arial"/>
          <w:b/>
          <w:bCs/>
          <w:sz w:val="24"/>
          <w:szCs w:val="24"/>
        </w:rPr>
        <w:t>Poradnie Odwykowe</w:t>
      </w:r>
    </w:p>
    <w:p w14:paraId="07F373B1" w14:textId="77777777" w:rsidR="008D4EA7" w:rsidRPr="003B4141" w:rsidRDefault="00D15153">
      <w:pPr>
        <w:spacing w:line="360" w:lineRule="auto"/>
        <w:ind w:right="-108" w:firstLine="708"/>
        <w:jc w:val="both"/>
        <w:rPr>
          <w:rFonts w:ascii="Arial" w:hAnsi="Arial" w:cs="Arial"/>
        </w:rPr>
      </w:pPr>
      <w:r w:rsidRPr="003B4141">
        <w:rPr>
          <w:rFonts w:ascii="Arial" w:hAnsi="Arial" w:cs="Arial"/>
        </w:rPr>
        <w:t>Obecnie m</w:t>
      </w:r>
      <w:r w:rsidR="008D4EA7" w:rsidRPr="003B4141">
        <w:rPr>
          <w:rFonts w:ascii="Arial" w:hAnsi="Arial" w:cs="Arial"/>
        </w:rPr>
        <w:t>ieszkańcy gminy mogą korzystać z usług po</w:t>
      </w:r>
      <w:r w:rsidR="00B009AE" w:rsidRPr="003B4141">
        <w:rPr>
          <w:rFonts w:ascii="Arial" w:hAnsi="Arial" w:cs="Arial"/>
        </w:rPr>
        <w:t>radni w Opocznie</w:t>
      </w:r>
    </w:p>
    <w:p w14:paraId="21A9F949" w14:textId="245711EB" w:rsidR="008D4EA7" w:rsidRPr="003B4141" w:rsidRDefault="008D4EA7">
      <w:pPr>
        <w:spacing w:line="360" w:lineRule="auto"/>
        <w:ind w:right="-108"/>
        <w:jc w:val="both"/>
        <w:rPr>
          <w:rFonts w:ascii="Arial" w:hAnsi="Arial" w:cs="Arial"/>
        </w:rPr>
      </w:pPr>
      <w:r w:rsidRPr="003B4141">
        <w:rPr>
          <w:rFonts w:ascii="Arial" w:hAnsi="Arial" w:cs="Arial"/>
        </w:rPr>
        <w:t>w ramach umowy z Narodowym Funduszem Zdrowia. Podstawowe formy pracy Poradni to terapia indywidualna i grupowa w oparciu o metody psychoterapeutyczne.</w:t>
      </w:r>
    </w:p>
    <w:p w14:paraId="10CD30E7" w14:textId="77777777" w:rsidR="008D4EA7" w:rsidRPr="003B4141" w:rsidRDefault="008D4EA7">
      <w:pPr>
        <w:spacing w:line="360" w:lineRule="auto"/>
        <w:ind w:right="-108"/>
        <w:jc w:val="both"/>
        <w:rPr>
          <w:rFonts w:ascii="Arial" w:hAnsi="Arial" w:cs="Arial"/>
        </w:rPr>
      </w:pPr>
    </w:p>
    <w:p w14:paraId="2AD9B70E"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Dla rozwiązywanie problemów uzależnień na terenie gminy Sulejów powstał „Gminny Program Profilaktyki i Rozwiązywania Pr</w:t>
      </w:r>
      <w:r w:rsidR="00B009AE" w:rsidRPr="003B4141">
        <w:rPr>
          <w:rFonts w:ascii="Arial" w:hAnsi="Arial" w:cs="Arial"/>
        </w:rPr>
        <w:t>oblemów Alkoholowych w roku 2021-2025</w:t>
      </w:r>
      <w:r w:rsidRPr="003B4141">
        <w:rPr>
          <w:rFonts w:ascii="Arial" w:hAnsi="Arial" w:cs="Arial"/>
        </w:rPr>
        <w:t xml:space="preserve">”. Głównym celem jest: „Zapobieganie powstawaniu problemów alkoholowych i zagrożeń społecznych w gminie”. Przyjęto następujące cele szczegółowe: </w:t>
      </w:r>
    </w:p>
    <w:p w14:paraId="7D506335" w14:textId="77777777" w:rsidR="008D4EA7" w:rsidRPr="003B4141" w:rsidRDefault="008D4EA7">
      <w:pPr>
        <w:spacing w:line="360" w:lineRule="auto"/>
        <w:ind w:left="540" w:right="-108" w:hanging="540"/>
        <w:jc w:val="both"/>
        <w:rPr>
          <w:rFonts w:ascii="Arial" w:hAnsi="Arial" w:cs="Arial"/>
        </w:rPr>
      </w:pPr>
      <w:r w:rsidRPr="003B4141">
        <w:rPr>
          <w:rFonts w:ascii="Arial" w:hAnsi="Arial" w:cs="Arial"/>
        </w:rPr>
        <w:t>1. Pomoc terapeutyczna i rehabilitacyjna dla osób uzależnionych od alkoholu:</w:t>
      </w:r>
    </w:p>
    <w:p w14:paraId="0FFAE144"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-ułatwianie osobom uzależnionym od alkoholu udziału w programach terapeutycznych, </w:t>
      </w:r>
    </w:p>
    <w:p w14:paraId="26A0AEAB"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lastRenderedPageBreak/>
        <w:t xml:space="preserve">-organizowanie warunków pierwszego kontaktu dla osób uzależnionych </w:t>
      </w:r>
      <w:r w:rsidRPr="003B4141">
        <w:rPr>
          <w:rFonts w:ascii="Arial" w:hAnsi="Arial" w:cs="Arial"/>
        </w:rPr>
        <w:br/>
        <w:t xml:space="preserve">i współuzależnionych </w:t>
      </w:r>
    </w:p>
    <w:p w14:paraId="7D599C1A" w14:textId="77777777" w:rsidR="008D4EA7" w:rsidRPr="003B4141" w:rsidRDefault="008D4EA7">
      <w:pPr>
        <w:spacing w:line="360" w:lineRule="auto"/>
        <w:ind w:right="-108"/>
        <w:jc w:val="both"/>
        <w:rPr>
          <w:rFonts w:ascii="Arial" w:hAnsi="Arial" w:cs="Arial"/>
        </w:rPr>
      </w:pPr>
      <w:r w:rsidRPr="003B4141">
        <w:rPr>
          <w:rFonts w:ascii="Arial" w:hAnsi="Arial" w:cs="Arial"/>
        </w:rPr>
        <w:t>2. Przeciwdziałanie przemocy w rodzinie</w:t>
      </w:r>
    </w:p>
    <w:p w14:paraId="71C6844F" w14:textId="77777777" w:rsidR="008D4EA7" w:rsidRPr="003B4141" w:rsidRDefault="008D4EA7">
      <w:pPr>
        <w:spacing w:line="360" w:lineRule="auto"/>
        <w:ind w:right="-108"/>
        <w:jc w:val="both"/>
        <w:rPr>
          <w:rFonts w:ascii="Arial" w:hAnsi="Arial" w:cs="Arial"/>
        </w:rPr>
      </w:pPr>
      <w:r w:rsidRPr="003B4141">
        <w:rPr>
          <w:rFonts w:ascii="Arial" w:hAnsi="Arial" w:cs="Arial"/>
        </w:rPr>
        <w:t>3. Organizacja i prowadzenie działań profilaktycznych, w tym przeciwdziałanie narkomanii:</w:t>
      </w:r>
    </w:p>
    <w:p w14:paraId="67CEB612" w14:textId="1ECA3A75" w:rsidR="008D4EA7" w:rsidRPr="003B4141" w:rsidRDefault="008D4EA7">
      <w:pPr>
        <w:spacing w:line="360" w:lineRule="auto"/>
        <w:ind w:right="-108" w:firstLine="720"/>
        <w:jc w:val="both"/>
        <w:rPr>
          <w:rFonts w:ascii="Arial" w:hAnsi="Arial" w:cs="Arial"/>
        </w:rPr>
      </w:pPr>
      <w:r w:rsidRPr="003B4141">
        <w:rPr>
          <w:rFonts w:ascii="Arial" w:hAnsi="Arial" w:cs="Arial"/>
        </w:rPr>
        <w:t>-</w:t>
      </w:r>
      <w:r w:rsidR="00744EAB">
        <w:rPr>
          <w:rFonts w:ascii="Arial" w:hAnsi="Arial" w:cs="Arial"/>
        </w:rPr>
        <w:t xml:space="preserve"> </w:t>
      </w:r>
      <w:r w:rsidRPr="003B4141">
        <w:rPr>
          <w:rFonts w:ascii="Arial" w:hAnsi="Arial" w:cs="Arial"/>
        </w:rPr>
        <w:t xml:space="preserve">wdrażanie efektywnych programów profilaktycznych dla dzieci i młodzieży zapobiegających używaniu substancji psychoaktywnych (alkoholu i narkotyków), </w:t>
      </w:r>
    </w:p>
    <w:p w14:paraId="002BB59F" w14:textId="4F3162E2" w:rsidR="008D4EA7" w:rsidRPr="003B4141" w:rsidRDefault="008D4EA7">
      <w:pPr>
        <w:spacing w:line="360" w:lineRule="auto"/>
        <w:ind w:right="-108" w:firstLine="720"/>
        <w:jc w:val="both"/>
        <w:rPr>
          <w:rFonts w:ascii="Arial" w:hAnsi="Arial" w:cs="Arial"/>
        </w:rPr>
      </w:pPr>
      <w:r w:rsidRPr="003B4141">
        <w:rPr>
          <w:rFonts w:ascii="Arial" w:hAnsi="Arial" w:cs="Arial"/>
        </w:rPr>
        <w:t>-</w:t>
      </w:r>
      <w:r w:rsidR="00744EAB">
        <w:rPr>
          <w:rFonts w:ascii="Arial" w:hAnsi="Arial" w:cs="Arial"/>
        </w:rPr>
        <w:t xml:space="preserve"> </w:t>
      </w:r>
      <w:r w:rsidRPr="003B4141">
        <w:rPr>
          <w:rFonts w:ascii="Arial" w:hAnsi="Arial" w:cs="Arial"/>
        </w:rPr>
        <w:t xml:space="preserve">wspieranie instytucji prowadzących działalność profilaktyczną </w:t>
      </w:r>
    </w:p>
    <w:p w14:paraId="27E34983" w14:textId="2D332975" w:rsidR="008D4EA7" w:rsidRPr="003B4141" w:rsidRDefault="008D4EA7">
      <w:pPr>
        <w:spacing w:line="360" w:lineRule="auto"/>
        <w:ind w:right="-108" w:firstLine="720"/>
        <w:jc w:val="both"/>
        <w:rPr>
          <w:rFonts w:ascii="Arial" w:hAnsi="Arial" w:cs="Arial"/>
        </w:rPr>
      </w:pPr>
      <w:r w:rsidRPr="003B4141">
        <w:rPr>
          <w:rFonts w:ascii="Arial" w:hAnsi="Arial" w:cs="Arial"/>
        </w:rPr>
        <w:t>-</w:t>
      </w:r>
      <w:r w:rsidR="00744EAB">
        <w:rPr>
          <w:rFonts w:ascii="Arial" w:hAnsi="Arial" w:cs="Arial"/>
        </w:rPr>
        <w:t xml:space="preserve"> </w:t>
      </w:r>
      <w:r w:rsidRPr="003B4141">
        <w:rPr>
          <w:rFonts w:ascii="Arial" w:hAnsi="Arial" w:cs="Arial"/>
        </w:rPr>
        <w:t xml:space="preserve">w organizowaniu różnorodnych form pracy zapobiegawczej, opiekuńczo- wychowawczej, edukacyjnej i aktywizującej w szczególności wśród dzieci i młodzieży i w rodzinach, </w:t>
      </w:r>
    </w:p>
    <w:p w14:paraId="5587FBA2" w14:textId="2E1F7D72" w:rsidR="008D4EA7" w:rsidRPr="003B4141" w:rsidRDefault="008D4EA7">
      <w:pPr>
        <w:spacing w:line="360" w:lineRule="auto"/>
        <w:ind w:right="-108" w:firstLine="720"/>
        <w:jc w:val="both"/>
        <w:rPr>
          <w:rFonts w:ascii="Arial" w:hAnsi="Arial" w:cs="Arial"/>
        </w:rPr>
      </w:pPr>
      <w:r w:rsidRPr="003B4141">
        <w:rPr>
          <w:rFonts w:ascii="Arial" w:hAnsi="Arial" w:cs="Arial"/>
        </w:rPr>
        <w:t>-</w:t>
      </w:r>
      <w:r w:rsidR="00744EAB">
        <w:rPr>
          <w:rFonts w:ascii="Arial" w:hAnsi="Arial" w:cs="Arial"/>
        </w:rPr>
        <w:t xml:space="preserve"> </w:t>
      </w:r>
      <w:r w:rsidRPr="003B4141">
        <w:rPr>
          <w:rFonts w:ascii="Arial" w:hAnsi="Arial" w:cs="Arial"/>
        </w:rPr>
        <w:t xml:space="preserve">rozwijanie wiedzy w społeczności lokalnej na temat problemów związanych </w:t>
      </w:r>
      <w:r w:rsidRPr="003B4141">
        <w:rPr>
          <w:rFonts w:ascii="Arial" w:hAnsi="Arial" w:cs="Arial"/>
        </w:rPr>
        <w:br/>
        <w:t>z używaniem środków psychoaktywnych poprzez prowadzenie profilaktycznej działalności informacyjnej i edukacyjnej dotyczą</w:t>
      </w:r>
      <w:r w:rsidR="00DC6BD3">
        <w:rPr>
          <w:rFonts w:ascii="Arial" w:hAnsi="Arial" w:cs="Arial"/>
        </w:rPr>
        <w:t>cej problematyki alkoholizmu                i</w:t>
      </w:r>
      <w:r w:rsidR="00744EAB">
        <w:rPr>
          <w:rFonts w:ascii="Arial" w:hAnsi="Arial" w:cs="Arial"/>
        </w:rPr>
        <w:t> </w:t>
      </w:r>
      <w:r w:rsidRPr="003B4141">
        <w:rPr>
          <w:rFonts w:ascii="Arial" w:hAnsi="Arial" w:cs="Arial"/>
        </w:rPr>
        <w:t xml:space="preserve">narkomanii. </w:t>
      </w:r>
    </w:p>
    <w:p w14:paraId="5CCD644B" w14:textId="77777777" w:rsidR="008D4EA7" w:rsidRPr="003B4141" w:rsidRDefault="008D4EA7">
      <w:pPr>
        <w:spacing w:line="360" w:lineRule="auto"/>
        <w:ind w:right="-108"/>
        <w:jc w:val="both"/>
        <w:rPr>
          <w:rFonts w:ascii="Arial" w:hAnsi="Arial" w:cs="Arial"/>
        </w:rPr>
      </w:pPr>
      <w:r w:rsidRPr="003B4141">
        <w:rPr>
          <w:rFonts w:ascii="Arial" w:hAnsi="Arial" w:cs="Arial"/>
        </w:rPr>
        <w:t>4. Wspomaganie organizacji i instytucji dział</w:t>
      </w:r>
      <w:r w:rsidR="00DC6BD3">
        <w:rPr>
          <w:rFonts w:ascii="Arial" w:hAnsi="Arial" w:cs="Arial"/>
        </w:rPr>
        <w:t>ających na rzecz profilaktyki i </w:t>
      </w:r>
      <w:r w:rsidRPr="003B4141">
        <w:rPr>
          <w:rFonts w:ascii="Arial" w:hAnsi="Arial" w:cs="Arial"/>
        </w:rPr>
        <w:t xml:space="preserve">rozwiązywania problemów alkoholowych i narkomanii: </w:t>
      </w:r>
    </w:p>
    <w:p w14:paraId="4E8D8768" w14:textId="091C4214" w:rsidR="008D4EA7" w:rsidRPr="003B4141" w:rsidRDefault="008D4EA7">
      <w:pPr>
        <w:spacing w:line="360" w:lineRule="auto"/>
        <w:ind w:right="-108" w:firstLine="720"/>
        <w:jc w:val="both"/>
        <w:rPr>
          <w:rFonts w:ascii="Arial" w:hAnsi="Arial" w:cs="Arial"/>
        </w:rPr>
      </w:pPr>
      <w:r w:rsidRPr="003B4141">
        <w:rPr>
          <w:rFonts w:ascii="Arial" w:hAnsi="Arial" w:cs="Arial"/>
        </w:rPr>
        <w:t>-</w:t>
      </w:r>
      <w:r w:rsidR="00744EAB">
        <w:rPr>
          <w:rFonts w:ascii="Arial" w:hAnsi="Arial" w:cs="Arial"/>
        </w:rPr>
        <w:t xml:space="preserve"> </w:t>
      </w:r>
      <w:r w:rsidRPr="003B4141">
        <w:rPr>
          <w:rFonts w:ascii="Arial" w:hAnsi="Arial" w:cs="Arial"/>
        </w:rPr>
        <w:t xml:space="preserve">wspieranie i udzielanie pomocy instytucjom, organizacjom w realizacji zadań </w:t>
      </w:r>
      <w:r w:rsidRPr="003B4141">
        <w:rPr>
          <w:rFonts w:ascii="Arial" w:hAnsi="Arial" w:cs="Arial"/>
        </w:rPr>
        <w:br/>
        <w:t>i programów dotyczących profilaktyki, rozwiązywania problemów uzależnień oraz zapobiegania przemocy domowej.</w:t>
      </w:r>
    </w:p>
    <w:p w14:paraId="26908BC8" w14:textId="77777777" w:rsidR="008D4EA7" w:rsidRPr="003B4141" w:rsidRDefault="008D4EA7">
      <w:pPr>
        <w:spacing w:line="360" w:lineRule="auto"/>
        <w:ind w:right="-108"/>
        <w:jc w:val="both"/>
        <w:rPr>
          <w:rFonts w:ascii="Arial" w:hAnsi="Arial" w:cs="Arial"/>
        </w:rPr>
      </w:pPr>
    </w:p>
    <w:p w14:paraId="0469EFAE" w14:textId="77777777" w:rsidR="008D4EA7" w:rsidRPr="003B4141" w:rsidRDefault="008D4EA7">
      <w:pPr>
        <w:spacing w:line="360" w:lineRule="auto"/>
        <w:ind w:right="-108"/>
        <w:jc w:val="both"/>
        <w:rPr>
          <w:rFonts w:ascii="Arial" w:hAnsi="Arial" w:cs="Arial"/>
        </w:rPr>
      </w:pPr>
    </w:p>
    <w:p w14:paraId="28819F76" w14:textId="4FD7DD0C" w:rsidR="000D441D" w:rsidRDefault="008D4EA7">
      <w:pPr>
        <w:spacing w:line="360" w:lineRule="auto"/>
        <w:ind w:right="-108" w:firstLine="708"/>
        <w:jc w:val="both"/>
        <w:rPr>
          <w:rFonts w:ascii="Arial" w:hAnsi="Arial" w:cs="Arial"/>
        </w:rPr>
      </w:pPr>
      <w:r w:rsidRPr="003B4141">
        <w:rPr>
          <w:rFonts w:ascii="Arial" w:hAnsi="Arial" w:cs="Arial"/>
        </w:rPr>
        <w:t>Wszystkie placówki oświatowe działające na terenie gminy Sulejów realizują obligatoryjnie zadania dotyczące zapobieganiu p</w:t>
      </w:r>
      <w:r w:rsidR="00E0320A">
        <w:rPr>
          <w:rFonts w:ascii="Arial" w:hAnsi="Arial" w:cs="Arial"/>
        </w:rPr>
        <w:t>roblemom społecznym w oparciu       o</w:t>
      </w:r>
      <w:r w:rsidR="002B5CB1">
        <w:rPr>
          <w:rFonts w:ascii="Arial" w:hAnsi="Arial" w:cs="Arial"/>
        </w:rPr>
        <w:t> </w:t>
      </w:r>
      <w:r w:rsidRPr="003B4141">
        <w:rPr>
          <w:rFonts w:ascii="Arial" w:hAnsi="Arial" w:cs="Arial"/>
        </w:rPr>
        <w:t>szkolne programy profilaktyki. Głównym celem prowadzenia programów profilaktycznych jest kształtowanie postaw promujących zdrowy i higieniczny tryb życia, nie</w:t>
      </w:r>
      <w:r w:rsidR="00154A51">
        <w:rPr>
          <w:rFonts w:ascii="Arial" w:hAnsi="Arial" w:cs="Arial"/>
        </w:rPr>
        <w:t xml:space="preserve">uleganie namowom </w:t>
      </w:r>
      <w:r w:rsidRPr="003B4141">
        <w:rPr>
          <w:rFonts w:ascii="Arial" w:hAnsi="Arial" w:cs="Arial"/>
        </w:rPr>
        <w:t>i wpływom środowiska oraz wykształcenie nawyku odmowy i</w:t>
      </w:r>
      <w:r w:rsidR="002B5CB1">
        <w:rPr>
          <w:rFonts w:ascii="Arial" w:hAnsi="Arial" w:cs="Arial"/>
        </w:rPr>
        <w:t> </w:t>
      </w:r>
      <w:r w:rsidRPr="003B4141">
        <w:rPr>
          <w:rFonts w:ascii="Arial" w:hAnsi="Arial" w:cs="Arial"/>
        </w:rPr>
        <w:t>niezgody na postępowania niewłaściwe. A także: kształtowanie właściwych postaw i</w:t>
      </w:r>
      <w:r w:rsidR="002B5CB1">
        <w:rPr>
          <w:rFonts w:ascii="Arial" w:hAnsi="Arial" w:cs="Arial"/>
        </w:rPr>
        <w:t> </w:t>
      </w:r>
      <w:proofErr w:type="spellStart"/>
      <w:r w:rsidRPr="003B4141">
        <w:rPr>
          <w:rFonts w:ascii="Arial" w:hAnsi="Arial" w:cs="Arial"/>
        </w:rPr>
        <w:t>zachowań</w:t>
      </w:r>
      <w:proofErr w:type="spellEnd"/>
      <w:r w:rsidR="005E1EEB">
        <w:rPr>
          <w:rFonts w:ascii="Arial" w:hAnsi="Arial" w:cs="Arial"/>
        </w:rPr>
        <w:t xml:space="preserve"> </w:t>
      </w:r>
      <w:r w:rsidRPr="003B4141">
        <w:rPr>
          <w:rFonts w:ascii="Arial" w:hAnsi="Arial" w:cs="Arial"/>
        </w:rPr>
        <w:t>obywatelskich, wdra</w:t>
      </w:r>
      <w:r w:rsidR="00E0320A">
        <w:rPr>
          <w:rFonts w:ascii="Arial" w:hAnsi="Arial" w:cs="Arial"/>
        </w:rPr>
        <w:t xml:space="preserve">żanie dbałości o własne prawa </w:t>
      </w:r>
      <w:r w:rsidR="00E0320A">
        <w:rPr>
          <w:rFonts w:ascii="Arial" w:hAnsi="Arial" w:cs="Arial"/>
        </w:rPr>
        <w:br/>
        <w:t xml:space="preserve">i </w:t>
      </w:r>
      <w:r w:rsidRPr="003B4141">
        <w:rPr>
          <w:rFonts w:ascii="Arial" w:hAnsi="Arial" w:cs="Arial"/>
        </w:rPr>
        <w:t xml:space="preserve">poszanowanie praw innych, troskę o bezpieczeństwo dziecka w każdej sytuacji życiowej, przeciwdziałanie agresji i innym patologiom, wspomaganie rozwoju </w:t>
      </w:r>
      <w:r w:rsidR="00E0320A">
        <w:rPr>
          <w:rFonts w:ascii="Arial" w:hAnsi="Arial" w:cs="Arial"/>
        </w:rPr>
        <w:t xml:space="preserve">               </w:t>
      </w:r>
    </w:p>
    <w:p w14:paraId="6F1C9723" w14:textId="2286CD60" w:rsidR="008D4EA7" w:rsidRPr="003B4141" w:rsidRDefault="00E0320A" w:rsidP="000D441D">
      <w:pPr>
        <w:spacing w:line="360" w:lineRule="auto"/>
        <w:ind w:right="-108"/>
        <w:jc w:val="both"/>
        <w:rPr>
          <w:rFonts w:ascii="Arial" w:hAnsi="Arial" w:cs="Arial"/>
        </w:rPr>
      </w:pPr>
      <w:r>
        <w:rPr>
          <w:rFonts w:ascii="Arial" w:hAnsi="Arial" w:cs="Arial"/>
        </w:rPr>
        <w:lastRenderedPageBreak/>
        <w:t xml:space="preserve">i </w:t>
      </w:r>
      <w:r w:rsidR="008D4EA7" w:rsidRPr="003B4141">
        <w:rPr>
          <w:rFonts w:ascii="Arial" w:hAnsi="Arial" w:cs="Arial"/>
        </w:rPr>
        <w:t xml:space="preserve">kształtowanie osobowości dziecka poprzez: postrzeganie siebie i rozumienie własnych uczuć, uczestnictwo w grupie, dbanie o zdrowie, podejmowanie decyzji </w:t>
      </w:r>
      <w:r w:rsidR="008D4EA7" w:rsidRPr="003B4141">
        <w:rPr>
          <w:rFonts w:ascii="Arial" w:hAnsi="Arial" w:cs="Arial"/>
        </w:rPr>
        <w:br/>
        <w:t xml:space="preserve">i rozwiązywanie problemów (radzenie sobie ze strachem, stresem, niepokojem), propagowanie aktywnego spędzania wolnego czasu i zdrowego stylu życia, wspieranie rozwoju fizycznego, zdrowotnego, intelektualnego i psychicznego ucznia oraz przygotowanie do życia w rodzinie i we współczesnym świecie. </w:t>
      </w:r>
    </w:p>
    <w:p w14:paraId="36DF0B02"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 xml:space="preserve">Szkolne programy profilaktyki zawierają elementy programów ogólnopolskich, </w:t>
      </w:r>
      <w:r w:rsidRPr="003B4141">
        <w:rPr>
          <w:rFonts w:ascii="Arial" w:hAnsi="Arial" w:cs="Arial"/>
        </w:rPr>
        <w:br/>
        <w:t xml:space="preserve">są opracowane przez nauczycieli na podstawie przeprowadzonej diagnozy środowiska szkolnego i pracy z uczniami. Programy te oferowane są profilaktycznej formie: </w:t>
      </w:r>
    </w:p>
    <w:p w14:paraId="25B617C8" w14:textId="77777777" w:rsidR="008D4EA7" w:rsidRPr="003B4141" w:rsidRDefault="008D4EA7" w:rsidP="00B825A4">
      <w:pPr>
        <w:numPr>
          <w:ilvl w:val="0"/>
          <w:numId w:val="6"/>
        </w:numPr>
        <w:tabs>
          <w:tab w:val="left" w:pos="360"/>
        </w:tabs>
        <w:spacing w:line="360" w:lineRule="auto"/>
        <w:ind w:left="360" w:right="-108"/>
        <w:jc w:val="both"/>
        <w:rPr>
          <w:rFonts w:ascii="Arial" w:hAnsi="Arial" w:cs="Arial"/>
        </w:rPr>
      </w:pPr>
      <w:r w:rsidRPr="003B4141">
        <w:rPr>
          <w:rFonts w:ascii="Arial" w:hAnsi="Arial" w:cs="Arial"/>
        </w:rPr>
        <w:t xml:space="preserve">lekcji wychowawczych o różnorodnej tematyce (uzależnienia, problemy społeczne, tematyka okresu dojrzewania), </w:t>
      </w:r>
    </w:p>
    <w:p w14:paraId="55BB1525" w14:textId="77777777" w:rsidR="008D4EA7" w:rsidRPr="003B4141" w:rsidRDefault="008D4EA7" w:rsidP="00B825A4">
      <w:pPr>
        <w:numPr>
          <w:ilvl w:val="0"/>
          <w:numId w:val="6"/>
        </w:numPr>
        <w:tabs>
          <w:tab w:val="left" w:pos="360"/>
          <w:tab w:val="left" w:pos="540"/>
        </w:tabs>
        <w:spacing w:line="360" w:lineRule="auto"/>
        <w:ind w:left="360" w:right="-108"/>
        <w:jc w:val="both"/>
        <w:rPr>
          <w:rFonts w:ascii="Arial" w:hAnsi="Arial" w:cs="Arial"/>
        </w:rPr>
      </w:pPr>
      <w:r w:rsidRPr="003B4141">
        <w:rPr>
          <w:rFonts w:ascii="Arial" w:hAnsi="Arial" w:cs="Arial"/>
        </w:rPr>
        <w:t>organizowania profilaktycznych zajęć pozalekcyjnych,</w:t>
      </w:r>
    </w:p>
    <w:p w14:paraId="0526FCD8" w14:textId="77777777" w:rsidR="008D4EA7" w:rsidRPr="003B4141" w:rsidRDefault="008D4EA7" w:rsidP="00B825A4">
      <w:pPr>
        <w:numPr>
          <w:ilvl w:val="0"/>
          <w:numId w:val="6"/>
        </w:numPr>
        <w:tabs>
          <w:tab w:val="left" w:pos="360"/>
          <w:tab w:val="left" w:pos="540"/>
        </w:tabs>
        <w:spacing w:line="360" w:lineRule="auto"/>
        <w:ind w:left="360" w:right="-108"/>
        <w:jc w:val="both"/>
        <w:rPr>
          <w:rFonts w:ascii="Arial" w:hAnsi="Arial" w:cs="Arial"/>
        </w:rPr>
      </w:pPr>
      <w:r w:rsidRPr="003B4141">
        <w:rPr>
          <w:rFonts w:ascii="Arial" w:hAnsi="Arial" w:cs="Arial"/>
        </w:rPr>
        <w:t>organizowania otwartych imprez szkolnych i środowiskowych o charakterze edukacyjnym i profilaktycznym, konkursów tematycznych, spektakli teatralnych,</w:t>
      </w:r>
    </w:p>
    <w:p w14:paraId="43BE9A20" w14:textId="77777777" w:rsidR="008D4EA7" w:rsidRPr="003B4141" w:rsidRDefault="008D4EA7" w:rsidP="00B825A4">
      <w:pPr>
        <w:numPr>
          <w:ilvl w:val="0"/>
          <w:numId w:val="6"/>
        </w:numPr>
        <w:tabs>
          <w:tab w:val="left" w:pos="360"/>
          <w:tab w:val="left" w:pos="540"/>
        </w:tabs>
        <w:spacing w:line="360" w:lineRule="auto"/>
        <w:ind w:left="360" w:right="-108"/>
        <w:jc w:val="both"/>
        <w:rPr>
          <w:rFonts w:ascii="Arial" w:hAnsi="Arial" w:cs="Arial"/>
        </w:rPr>
      </w:pPr>
      <w:r w:rsidRPr="003B4141">
        <w:rPr>
          <w:rFonts w:ascii="Arial" w:hAnsi="Arial" w:cs="Arial"/>
        </w:rPr>
        <w:t xml:space="preserve">realizowania długofalowych kampanii organizujących młodzieży ciekawe, zdrowe formy spędzania wolnego czasu i rozwijania własnych zainteresowań, </w:t>
      </w:r>
    </w:p>
    <w:p w14:paraId="022B8530" w14:textId="77777777" w:rsidR="008D4EA7" w:rsidRPr="003B4141" w:rsidRDefault="008D4EA7" w:rsidP="00B825A4">
      <w:pPr>
        <w:numPr>
          <w:ilvl w:val="0"/>
          <w:numId w:val="6"/>
        </w:numPr>
        <w:tabs>
          <w:tab w:val="left" w:pos="360"/>
          <w:tab w:val="left" w:pos="540"/>
        </w:tabs>
        <w:spacing w:line="360" w:lineRule="auto"/>
        <w:ind w:left="360" w:right="-108"/>
        <w:jc w:val="both"/>
        <w:rPr>
          <w:rFonts w:ascii="Arial" w:hAnsi="Arial" w:cs="Arial"/>
        </w:rPr>
      </w:pPr>
      <w:r w:rsidRPr="003B4141">
        <w:rPr>
          <w:rFonts w:ascii="Arial" w:hAnsi="Arial" w:cs="Arial"/>
        </w:rPr>
        <w:t xml:space="preserve">spotkań z policjantami z zakresie: bezpieczeństwa, wychowania komunikacyjnego, zagrożenia środkami psychotropowymi, </w:t>
      </w:r>
    </w:p>
    <w:p w14:paraId="5AA12175" w14:textId="77777777" w:rsidR="008D4EA7" w:rsidRPr="003B4141" w:rsidRDefault="008D4EA7" w:rsidP="00B825A4">
      <w:pPr>
        <w:numPr>
          <w:ilvl w:val="0"/>
          <w:numId w:val="6"/>
        </w:numPr>
        <w:tabs>
          <w:tab w:val="left" w:pos="360"/>
          <w:tab w:val="left" w:pos="540"/>
        </w:tabs>
        <w:spacing w:line="360" w:lineRule="auto"/>
        <w:ind w:left="360" w:right="-108"/>
        <w:jc w:val="both"/>
        <w:rPr>
          <w:rFonts w:ascii="Arial" w:hAnsi="Arial" w:cs="Arial"/>
        </w:rPr>
      </w:pPr>
      <w:r w:rsidRPr="003B4141">
        <w:rPr>
          <w:rFonts w:ascii="Arial" w:hAnsi="Arial" w:cs="Arial"/>
        </w:rPr>
        <w:t xml:space="preserve">spotkań z fachowcami z zakresu ratownictwa medycznego i pożarowego i w zakresie zasad bezpieczeństwa, </w:t>
      </w:r>
    </w:p>
    <w:p w14:paraId="728D66FC" w14:textId="77777777" w:rsidR="008D4EA7" w:rsidRPr="003B4141" w:rsidRDefault="008D4EA7" w:rsidP="00B825A4">
      <w:pPr>
        <w:numPr>
          <w:ilvl w:val="0"/>
          <w:numId w:val="6"/>
        </w:numPr>
        <w:tabs>
          <w:tab w:val="left" w:pos="360"/>
          <w:tab w:val="left" w:pos="540"/>
        </w:tabs>
        <w:spacing w:line="360" w:lineRule="auto"/>
        <w:ind w:left="360" w:right="-108"/>
        <w:jc w:val="both"/>
        <w:rPr>
          <w:rFonts w:ascii="Arial" w:hAnsi="Arial" w:cs="Arial"/>
        </w:rPr>
      </w:pPr>
      <w:r w:rsidRPr="003B4141">
        <w:rPr>
          <w:rFonts w:ascii="Arial" w:hAnsi="Arial" w:cs="Arial"/>
        </w:rPr>
        <w:t>profilaktyka zdrowotna prowadzona przez lekarzy i pielęgniarki środowiskowe, szkolne, objęcia programami profilaktyki rodziców i środowisk lokalnych, odpowiedzialnych za wychowanie młodzieży.</w:t>
      </w:r>
    </w:p>
    <w:p w14:paraId="35B4CE74" w14:textId="77777777" w:rsidR="004618DD" w:rsidRPr="003B4141" w:rsidRDefault="004618DD" w:rsidP="004618DD">
      <w:pPr>
        <w:tabs>
          <w:tab w:val="left" w:pos="360"/>
          <w:tab w:val="left" w:pos="540"/>
        </w:tabs>
        <w:spacing w:line="360" w:lineRule="auto"/>
        <w:ind w:left="360" w:right="-108"/>
        <w:jc w:val="both"/>
        <w:rPr>
          <w:rFonts w:ascii="Arial" w:hAnsi="Arial" w:cs="Arial"/>
        </w:rPr>
      </w:pPr>
      <w:r w:rsidRPr="003B4141">
        <w:rPr>
          <w:rFonts w:ascii="Arial" w:hAnsi="Arial" w:cs="Arial"/>
        </w:rPr>
        <w:t>Z uwagi na panująca pandemię wszystkie placówki oświatowe realizują zdalnie w/w zadania.</w:t>
      </w:r>
    </w:p>
    <w:p w14:paraId="74610A2F" w14:textId="77777777" w:rsidR="008D4EA7" w:rsidRPr="00765CBD" w:rsidRDefault="008D4EA7" w:rsidP="00765CBD">
      <w:pPr>
        <w:pStyle w:val="Nagwek3"/>
        <w:jc w:val="left"/>
        <w:rPr>
          <w:rFonts w:ascii="Arial" w:hAnsi="Arial" w:cs="Arial"/>
          <w:u w:val="none"/>
        </w:rPr>
      </w:pPr>
    </w:p>
    <w:p w14:paraId="49D0A94E" w14:textId="74F8036F" w:rsidR="008D4EA7" w:rsidRPr="00765CBD" w:rsidRDefault="00422356" w:rsidP="00765CBD">
      <w:pPr>
        <w:pStyle w:val="Nagwek3"/>
        <w:jc w:val="left"/>
        <w:rPr>
          <w:rFonts w:ascii="Arial" w:hAnsi="Arial" w:cs="Arial"/>
          <w:u w:val="none"/>
        </w:rPr>
      </w:pPr>
      <w:bookmarkStart w:id="32" w:name="_Toc71622667"/>
      <w:r>
        <w:rPr>
          <w:rFonts w:ascii="Arial" w:hAnsi="Arial" w:cs="Arial"/>
          <w:u w:val="none"/>
        </w:rPr>
        <w:t xml:space="preserve">3. </w:t>
      </w:r>
      <w:r w:rsidR="00765CBD" w:rsidRPr="00765CBD">
        <w:rPr>
          <w:rFonts w:ascii="Arial" w:hAnsi="Arial" w:cs="Arial"/>
          <w:u w:val="none"/>
        </w:rPr>
        <w:t>Pomoc Społeczna</w:t>
      </w:r>
      <w:bookmarkEnd w:id="32"/>
    </w:p>
    <w:p w14:paraId="64FBF578" w14:textId="77777777" w:rsidR="008D4EA7" w:rsidRPr="003B4141" w:rsidRDefault="008D4EA7">
      <w:pPr>
        <w:spacing w:line="360" w:lineRule="auto"/>
        <w:ind w:right="-108"/>
        <w:jc w:val="both"/>
        <w:rPr>
          <w:rFonts w:ascii="Arial" w:hAnsi="Arial" w:cs="Arial"/>
        </w:rPr>
      </w:pPr>
    </w:p>
    <w:p w14:paraId="3104D828" w14:textId="77777777" w:rsidR="008D4EA7" w:rsidRPr="003B4141" w:rsidRDefault="008D4EA7" w:rsidP="00666622">
      <w:pPr>
        <w:spacing w:line="360" w:lineRule="auto"/>
        <w:ind w:right="-108" w:firstLine="708"/>
        <w:jc w:val="both"/>
        <w:rPr>
          <w:rFonts w:ascii="Arial" w:hAnsi="Arial" w:cs="Arial"/>
        </w:rPr>
      </w:pPr>
      <w:r w:rsidRPr="003B4141">
        <w:rPr>
          <w:rFonts w:ascii="Arial" w:hAnsi="Arial" w:cs="Arial"/>
        </w:rPr>
        <w:t>Zadania z zakresu pomocy społecznej w Gminie Sulejów realizuje jednostka organizacyjna, jaką jest Miejski Ośrodek Pomocy Społecznej w Sulejowie. Realizuje zadania własne i zadania zlecone z zakresu pomocy społecznej na podstawie obowiązujących przepisów</w:t>
      </w:r>
      <w:r w:rsidR="00666622" w:rsidRPr="003B4141">
        <w:rPr>
          <w:rFonts w:ascii="Arial" w:hAnsi="Arial" w:cs="Arial"/>
        </w:rPr>
        <w:t>.</w:t>
      </w:r>
      <w:r w:rsidRPr="003B4141">
        <w:rPr>
          <w:rFonts w:ascii="Arial" w:hAnsi="Arial" w:cs="Arial"/>
        </w:rPr>
        <w:t xml:space="preserve"> </w:t>
      </w:r>
    </w:p>
    <w:p w14:paraId="21E54F06"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lastRenderedPageBreak/>
        <w:t>Przy realizacji zadań MOPS współdział</w:t>
      </w:r>
      <w:r w:rsidR="004618DD" w:rsidRPr="003B4141">
        <w:rPr>
          <w:rFonts w:ascii="Arial" w:hAnsi="Arial" w:cs="Arial"/>
        </w:rPr>
        <w:t>a z organizacjami społecznymi i </w:t>
      </w:r>
      <w:r w:rsidRPr="003B4141">
        <w:rPr>
          <w:rFonts w:ascii="Arial" w:hAnsi="Arial" w:cs="Arial"/>
        </w:rPr>
        <w:t xml:space="preserve">pozarządowymi, kościołem katolickim, innymi kościołami, związkami wyznaniowymi oraz osobami fizycznymi i prawnymi. </w:t>
      </w:r>
    </w:p>
    <w:p w14:paraId="75156082" w14:textId="77777777" w:rsidR="008D4EA7" w:rsidRPr="003B4141" w:rsidRDefault="008D4EA7">
      <w:pPr>
        <w:spacing w:line="360" w:lineRule="auto"/>
        <w:ind w:right="-108"/>
        <w:jc w:val="both"/>
        <w:rPr>
          <w:rFonts w:ascii="Arial" w:hAnsi="Arial" w:cs="Arial"/>
        </w:rPr>
      </w:pPr>
      <w:r w:rsidRPr="003B4141">
        <w:rPr>
          <w:rFonts w:ascii="Arial" w:hAnsi="Arial" w:cs="Arial"/>
        </w:rPr>
        <w:t xml:space="preserve"> </w:t>
      </w:r>
      <w:r w:rsidRPr="003B4141">
        <w:rPr>
          <w:rFonts w:ascii="Arial" w:hAnsi="Arial" w:cs="Arial"/>
        </w:rPr>
        <w:tab/>
        <w:t>Miejski Ośrodek Pomocy Społecznej prowadzi gospodarkę finansową na zasadach obowiązujących samorządowe jednostki budżetowe. Po</w:t>
      </w:r>
      <w:r w:rsidR="003B2BCC">
        <w:rPr>
          <w:rFonts w:ascii="Arial" w:hAnsi="Arial" w:cs="Arial"/>
        </w:rPr>
        <w:t xml:space="preserve">moc społeczna finansowana jest </w:t>
      </w:r>
      <w:r w:rsidRPr="003B4141">
        <w:rPr>
          <w:rFonts w:ascii="Arial" w:hAnsi="Arial" w:cs="Arial"/>
        </w:rPr>
        <w:t>ze środków:</w:t>
      </w:r>
    </w:p>
    <w:p w14:paraId="5024586E"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-budżetu Gminy (realizacja zadań własnych),</w:t>
      </w:r>
    </w:p>
    <w:p w14:paraId="1D6161E2"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-dotacji budżetu państwa (realizacja zadań zleconych),</w:t>
      </w:r>
    </w:p>
    <w:p w14:paraId="3BF4E07C"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-dotacji budżetu państwa przeznaczonych na dofinansowanie zadań własnych,</w:t>
      </w:r>
    </w:p>
    <w:p w14:paraId="3C54D687" w14:textId="77777777" w:rsidR="008D4EA7" w:rsidRPr="003B4141" w:rsidRDefault="008D4EA7">
      <w:pPr>
        <w:spacing w:line="360" w:lineRule="auto"/>
        <w:ind w:right="-108" w:firstLine="360"/>
        <w:jc w:val="both"/>
        <w:rPr>
          <w:rFonts w:ascii="Arial" w:hAnsi="Arial" w:cs="Arial"/>
        </w:rPr>
      </w:pPr>
    </w:p>
    <w:p w14:paraId="1DB6DEF3" w14:textId="77777777" w:rsidR="008D4EA7" w:rsidRPr="003B4141" w:rsidRDefault="008D4EA7">
      <w:pPr>
        <w:spacing w:line="360" w:lineRule="auto"/>
        <w:ind w:right="-108" w:firstLine="360"/>
        <w:jc w:val="both"/>
        <w:rPr>
          <w:rFonts w:ascii="Arial" w:hAnsi="Arial" w:cs="Arial"/>
        </w:rPr>
      </w:pPr>
      <w:r w:rsidRPr="003B4141">
        <w:rPr>
          <w:rFonts w:ascii="Arial" w:hAnsi="Arial" w:cs="Arial"/>
        </w:rPr>
        <w:t xml:space="preserve">Do podstawowych zadań pracowników Miejskiego Ośrodka Pomocy Społecznej należą: </w:t>
      </w:r>
    </w:p>
    <w:p w14:paraId="0B93C4F5" w14:textId="77777777" w:rsidR="00772FEF" w:rsidRPr="003B4141" w:rsidRDefault="00772FEF" w:rsidP="00772FEF">
      <w:pPr>
        <w:spacing w:line="360" w:lineRule="auto"/>
        <w:ind w:right="-108" w:firstLine="708"/>
        <w:jc w:val="both"/>
        <w:rPr>
          <w:rFonts w:ascii="Arial" w:hAnsi="Arial" w:cs="Arial"/>
        </w:rPr>
      </w:pPr>
      <w:r w:rsidRPr="003B4141">
        <w:rPr>
          <w:rFonts w:ascii="Arial" w:hAnsi="Arial" w:cs="Arial"/>
        </w:rPr>
        <w:t>- praca socjalna</w:t>
      </w:r>
    </w:p>
    <w:p w14:paraId="3EF792B7"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-przeprowadzanie analizy i oceny zjawisk dotyczących konieczności świadczenia pomocy społecznej, </w:t>
      </w:r>
    </w:p>
    <w:p w14:paraId="3AC45AA9"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-przyznawanie i wypłacanie przewidzianych ustawą świadczeń, </w:t>
      </w:r>
    </w:p>
    <w:p w14:paraId="19D6D99E"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-pobudzanie społecznej aktywności w zaspakajaniu niezbędnych potrzeb życiowych osób i rodzin </w:t>
      </w:r>
    </w:p>
    <w:p w14:paraId="62673C2B"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-pomoc we wzmocnieniu lub odzyskaniu zdolności do funkcjonowania </w:t>
      </w:r>
      <w:r w:rsidRPr="003B4141">
        <w:rPr>
          <w:rFonts w:ascii="Arial" w:hAnsi="Arial" w:cs="Arial"/>
        </w:rPr>
        <w:br/>
        <w:t>w społeczeństwie.</w:t>
      </w:r>
    </w:p>
    <w:p w14:paraId="2D7C192F" w14:textId="77777777" w:rsidR="008D4EA7" w:rsidRPr="003B4141" w:rsidRDefault="008D4EA7">
      <w:pPr>
        <w:spacing w:line="360" w:lineRule="auto"/>
        <w:ind w:right="-108"/>
        <w:jc w:val="both"/>
        <w:rPr>
          <w:rFonts w:ascii="Arial" w:hAnsi="Arial" w:cs="Arial"/>
          <w:b/>
        </w:rPr>
      </w:pPr>
    </w:p>
    <w:p w14:paraId="0CDEF891" w14:textId="6CA7CCAD" w:rsidR="008D4EA7" w:rsidRPr="003B4141" w:rsidRDefault="005D480E">
      <w:pPr>
        <w:spacing w:line="360" w:lineRule="auto"/>
        <w:ind w:right="-108"/>
        <w:jc w:val="both"/>
        <w:rPr>
          <w:rFonts w:ascii="Arial" w:hAnsi="Arial" w:cs="Arial"/>
          <w:b/>
        </w:rPr>
      </w:pPr>
      <w:r>
        <w:rPr>
          <w:rFonts w:ascii="Arial" w:hAnsi="Arial" w:cs="Arial"/>
          <w:b/>
        </w:rPr>
        <w:br/>
      </w:r>
    </w:p>
    <w:p w14:paraId="6B8089AD" w14:textId="1C8F6724" w:rsidR="003A1AAC" w:rsidRDefault="003A1AAC" w:rsidP="003A1AAC">
      <w:pPr>
        <w:pStyle w:val="Legenda"/>
        <w:keepNext/>
      </w:pPr>
      <w:bookmarkStart w:id="33" w:name="_Toc71634368"/>
      <w:r>
        <w:t xml:space="preserve">Tabela </w:t>
      </w:r>
      <w:r w:rsidR="00923459">
        <w:rPr>
          <w:noProof/>
        </w:rPr>
        <w:fldChar w:fldCharType="begin"/>
      </w:r>
      <w:r w:rsidR="00923459">
        <w:rPr>
          <w:noProof/>
        </w:rPr>
        <w:instrText xml:space="preserve"> SEQ Tabela \* ARABIC </w:instrText>
      </w:r>
      <w:r w:rsidR="00923459">
        <w:rPr>
          <w:noProof/>
        </w:rPr>
        <w:fldChar w:fldCharType="separate"/>
      </w:r>
      <w:r w:rsidR="00945B6F">
        <w:rPr>
          <w:noProof/>
        </w:rPr>
        <w:t>4</w:t>
      </w:r>
      <w:r w:rsidR="00923459">
        <w:rPr>
          <w:noProof/>
        </w:rPr>
        <w:fldChar w:fldCharType="end"/>
      </w:r>
      <w:r>
        <w:t xml:space="preserve"> </w:t>
      </w:r>
      <w:r w:rsidRPr="00CA1FA9">
        <w:t>Liczba rodzin korzystająca z pomocy MOPS w Sulejowie w latach 2017-2020</w:t>
      </w:r>
      <w:bookmarkEnd w:id="33"/>
    </w:p>
    <w:tbl>
      <w:tblPr>
        <w:tblW w:w="0" w:type="auto"/>
        <w:jc w:val="center"/>
        <w:tblLayout w:type="fixed"/>
        <w:tblLook w:val="0000" w:firstRow="0" w:lastRow="0" w:firstColumn="0" w:lastColumn="0" w:noHBand="0" w:noVBand="0"/>
      </w:tblPr>
      <w:tblGrid>
        <w:gridCol w:w="3460"/>
        <w:gridCol w:w="866"/>
        <w:gridCol w:w="866"/>
        <w:gridCol w:w="866"/>
        <w:gridCol w:w="996"/>
      </w:tblGrid>
      <w:tr w:rsidR="008D4EA7" w:rsidRPr="003B4141" w14:paraId="3FC42450" w14:textId="77777777" w:rsidTr="00112759">
        <w:trPr>
          <w:jc w:val="center"/>
        </w:trPr>
        <w:tc>
          <w:tcPr>
            <w:tcW w:w="3460" w:type="dxa"/>
            <w:tcBorders>
              <w:top w:val="single" w:sz="4" w:space="0" w:color="000000"/>
              <w:left w:val="single" w:sz="4" w:space="0" w:color="000000"/>
              <w:bottom w:val="single" w:sz="4" w:space="0" w:color="000000"/>
            </w:tcBorders>
            <w:shd w:val="clear" w:color="auto" w:fill="70AD47" w:themeFill="accent6"/>
            <w:vAlign w:val="center"/>
          </w:tcPr>
          <w:p w14:paraId="60F29A01" w14:textId="77777777" w:rsidR="008D4EA7" w:rsidRPr="003B4141" w:rsidRDefault="008D4EA7">
            <w:pPr>
              <w:snapToGrid w:val="0"/>
              <w:jc w:val="center"/>
              <w:rPr>
                <w:rFonts w:ascii="Arial" w:hAnsi="Arial" w:cs="Arial"/>
                <w:b/>
                <w:bCs/>
                <w:sz w:val="26"/>
                <w:szCs w:val="26"/>
              </w:rPr>
            </w:pPr>
          </w:p>
        </w:tc>
        <w:tc>
          <w:tcPr>
            <w:tcW w:w="866" w:type="dxa"/>
            <w:tcBorders>
              <w:top w:val="single" w:sz="4" w:space="0" w:color="000000"/>
              <w:left w:val="single" w:sz="4" w:space="0" w:color="000000"/>
              <w:bottom w:val="single" w:sz="4" w:space="0" w:color="000000"/>
            </w:tcBorders>
            <w:shd w:val="clear" w:color="auto" w:fill="70AD47" w:themeFill="accent6"/>
          </w:tcPr>
          <w:p w14:paraId="560B1591" w14:textId="77777777" w:rsidR="008D4EA7" w:rsidRPr="003B4141" w:rsidRDefault="00772FEF">
            <w:pPr>
              <w:snapToGrid w:val="0"/>
              <w:spacing w:line="360" w:lineRule="auto"/>
              <w:jc w:val="both"/>
              <w:rPr>
                <w:rFonts w:ascii="Arial" w:hAnsi="Arial" w:cs="Arial"/>
                <w:b/>
                <w:bCs/>
                <w:sz w:val="26"/>
                <w:szCs w:val="26"/>
              </w:rPr>
            </w:pPr>
            <w:r w:rsidRPr="003B4141">
              <w:rPr>
                <w:rFonts w:ascii="Arial" w:hAnsi="Arial" w:cs="Arial"/>
                <w:b/>
                <w:bCs/>
                <w:sz w:val="26"/>
                <w:szCs w:val="26"/>
              </w:rPr>
              <w:t>2017</w:t>
            </w:r>
          </w:p>
        </w:tc>
        <w:tc>
          <w:tcPr>
            <w:tcW w:w="866" w:type="dxa"/>
            <w:tcBorders>
              <w:top w:val="single" w:sz="4" w:space="0" w:color="000000"/>
              <w:left w:val="single" w:sz="4" w:space="0" w:color="000000"/>
              <w:bottom w:val="single" w:sz="4" w:space="0" w:color="000000"/>
            </w:tcBorders>
            <w:shd w:val="clear" w:color="auto" w:fill="70AD47" w:themeFill="accent6"/>
          </w:tcPr>
          <w:p w14:paraId="02474986" w14:textId="77777777" w:rsidR="008D4EA7" w:rsidRPr="003B4141" w:rsidRDefault="00772FEF">
            <w:pPr>
              <w:snapToGrid w:val="0"/>
              <w:spacing w:line="360" w:lineRule="auto"/>
              <w:jc w:val="both"/>
              <w:rPr>
                <w:rFonts w:ascii="Arial" w:hAnsi="Arial" w:cs="Arial"/>
                <w:b/>
                <w:bCs/>
                <w:sz w:val="26"/>
                <w:szCs w:val="26"/>
              </w:rPr>
            </w:pPr>
            <w:r w:rsidRPr="003B4141">
              <w:rPr>
                <w:rFonts w:ascii="Arial" w:hAnsi="Arial" w:cs="Arial"/>
                <w:b/>
                <w:bCs/>
                <w:sz w:val="26"/>
                <w:szCs w:val="26"/>
              </w:rPr>
              <w:t>2018</w:t>
            </w:r>
          </w:p>
        </w:tc>
        <w:tc>
          <w:tcPr>
            <w:tcW w:w="866" w:type="dxa"/>
            <w:tcBorders>
              <w:top w:val="single" w:sz="4" w:space="0" w:color="000000"/>
              <w:left w:val="single" w:sz="4" w:space="0" w:color="000000"/>
              <w:bottom w:val="single" w:sz="4" w:space="0" w:color="000000"/>
            </w:tcBorders>
            <w:shd w:val="clear" w:color="auto" w:fill="70AD47" w:themeFill="accent6"/>
          </w:tcPr>
          <w:p w14:paraId="03DC5819" w14:textId="77777777" w:rsidR="008D4EA7" w:rsidRPr="003B4141" w:rsidRDefault="00772FEF">
            <w:pPr>
              <w:snapToGrid w:val="0"/>
              <w:spacing w:line="360" w:lineRule="auto"/>
              <w:jc w:val="both"/>
              <w:rPr>
                <w:rFonts w:ascii="Arial" w:hAnsi="Arial" w:cs="Arial"/>
                <w:b/>
                <w:bCs/>
                <w:sz w:val="26"/>
                <w:szCs w:val="26"/>
              </w:rPr>
            </w:pPr>
            <w:r w:rsidRPr="003B4141">
              <w:rPr>
                <w:rFonts w:ascii="Arial" w:hAnsi="Arial" w:cs="Arial"/>
                <w:b/>
                <w:bCs/>
                <w:sz w:val="26"/>
                <w:szCs w:val="26"/>
              </w:rPr>
              <w:t>2019</w:t>
            </w:r>
          </w:p>
        </w:tc>
        <w:tc>
          <w:tcPr>
            <w:tcW w:w="996"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372C7653" w14:textId="77777777" w:rsidR="008D4EA7" w:rsidRPr="003B4141" w:rsidRDefault="00772FEF">
            <w:pPr>
              <w:snapToGrid w:val="0"/>
              <w:spacing w:line="360" w:lineRule="auto"/>
              <w:jc w:val="both"/>
              <w:rPr>
                <w:rFonts w:ascii="Arial" w:hAnsi="Arial" w:cs="Arial"/>
                <w:b/>
                <w:bCs/>
                <w:sz w:val="26"/>
                <w:szCs w:val="26"/>
              </w:rPr>
            </w:pPr>
            <w:r w:rsidRPr="003B4141">
              <w:rPr>
                <w:rFonts w:ascii="Arial" w:hAnsi="Arial" w:cs="Arial"/>
                <w:b/>
                <w:bCs/>
                <w:sz w:val="26"/>
                <w:szCs w:val="26"/>
              </w:rPr>
              <w:t>2020</w:t>
            </w:r>
          </w:p>
        </w:tc>
      </w:tr>
      <w:tr w:rsidR="008D4EA7" w:rsidRPr="003B4141" w14:paraId="04D50057" w14:textId="77777777" w:rsidTr="00112759">
        <w:trPr>
          <w:jc w:val="center"/>
        </w:trPr>
        <w:tc>
          <w:tcPr>
            <w:tcW w:w="3460" w:type="dxa"/>
            <w:tcBorders>
              <w:top w:val="single" w:sz="4" w:space="0" w:color="000000"/>
              <w:left w:val="single" w:sz="4" w:space="0" w:color="000000"/>
              <w:bottom w:val="single" w:sz="4" w:space="0" w:color="000000"/>
            </w:tcBorders>
            <w:shd w:val="clear" w:color="auto" w:fill="70AD47" w:themeFill="accent6"/>
            <w:vAlign w:val="center"/>
          </w:tcPr>
          <w:p w14:paraId="62B1D745" w14:textId="77777777" w:rsidR="008D4EA7" w:rsidRPr="003B4141" w:rsidRDefault="008D4EA7">
            <w:pPr>
              <w:snapToGrid w:val="0"/>
              <w:jc w:val="center"/>
              <w:rPr>
                <w:rFonts w:ascii="Arial" w:hAnsi="Arial" w:cs="Arial"/>
                <w:b/>
                <w:bCs/>
                <w:sz w:val="26"/>
                <w:szCs w:val="26"/>
              </w:rPr>
            </w:pPr>
            <w:r w:rsidRPr="003B4141">
              <w:rPr>
                <w:rFonts w:ascii="Arial" w:hAnsi="Arial" w:cs="Arial"/>
                <w:b/>
                <w:bCs/>
                <w:sz w:val="26"/>
                <w:szCs w:val="26"/>
              </w:rPr>
              <w:t>Liczba rodzin korzystających</w:t>
            </w:r>
          </w:p>
          <w:p w14:paraId="5B9C5379" w14:textId="77777777" w:rsidR="008D4EA7" w:rsidRPr="003B4141" w:rsidRDefault="008D4EA7">
            <w:pPr>
              <w:jc w:val="center"/>
              <w:rPr>
                <w:rFonts w:ascii="Arial" w:hAnsi="Arial" w:cs="Arial"/>
                <w:b/>
                <w:bCs/>
                <w:sz w:val="26"/>
                <w:szCs w:val="26"/>
              </w:rPr>
            </w:pPr>
            <w:r w:rsidRPr="003B4141">
              <w:rPr>
                <w:rFonts w:ascii="Arial" w:hAnsi="Arial" w:cs="Arial"/>
                <w:b/>
                <w:bCs/>
                <w:sz w:val="26"/>
                <w:szCs w:val="26"/>
              </w:rPr>
              <w:t>z pomocy</w:t>
            </w:r>
          </w:p>
        </w:tc>
        <w:tc>
          <w:tcPr>
            <w:tcW w:w="866" w:type="dxa"/>
            <w:tcBorders>
              <w:top w:val="single" w:sz="4" w:space="0" w:color="000000"/>
              <w:left w:val="single" w:sz="4" w:space="0" w:color="000000"/>
              <w:bottom w:val="single" w:sz="4" w:space="0" w:color="000000"/>
            </w:tcBorders>
          </w:tcPr>
          <w:p w14:paraId="173B27E5" w14:textId="77777777" w:rsidR="008D4EA7" w:rsidRPr="003B4141" w:rsidRDefault="00F93D93">
            <w:pPr>
              <w:snapToGrid w:val="0"/>
              <w:spacing w:line="360" w:lineRule="auto"/>
              <w:jc w:val="both"/>
              <w:rPr>
                <w:rFonts w:ascii="Arial" w:hAnsi="Arial" w:cs="Arial"/>
                <w:sz w:val="26"/>
                <w:szCs w:val="26"/>
              </w:rPr>
            </w:pPr>
            <w:r w:rsidRPr="003B4141">
              <w:rPr>
                <w:rFonts w:ascii="Arial" w:hAnsi="Arial" w:cs="Arial"/>
                <w:sz w:val="26"/>
                <w:szCs w:val="26"/>
              </w:rPr>
              <w:t>446</w:t>
            </w:r>
          </w:p>
        </w:tc>
        <w:tc>
          <w:tcPr>
            <w:tcW w:w="866" w:type="dxa"/>
            <w:tcBorders>
              <w:top w:val="single" w:sz="4" w:space="0" w:color="000000"/>
              <w:left w:val="single" w:sz="4" w:space="0" w:color="000000"/>
              <w:bottom w:val="single" w:sz="4" w:space="0" w:color="000000"/>
            </w:tcBorders>
          </w:tcPr>
          <w:p w14:paraId="537634FC" w14:textId="77777777" w:rsidR="008D4EA7" w:rsidRPr="003B4141" w:rsidRDefault="00F93D93">
            <w:pPr>
              <w:snapToGrid w:val="0"/>
              <w:spacing w:line="360" w:lineRule="auto"/>
              <w:jc w:val="both"/>
              <w:rPr>
                <w:rFonts w:ascii="Arial" w:hAnsi="Arial" w:cs="Arial"/>
                <w:sz w:val="26"/>
                <w:szCs w:val="26"/>
              </w:rPr>
            </w:pPr>
            <w:r w:rsidRPr="003B4141">
              <w:rPr>
                <w:rFonts w:ascii="Arial" w:hAnsi="Arial" w:cs="Arial"/>
                <w:sz w:val="26"/>
                <w:szCs w:val="26"/>
              </w:rPr>
              <w:t>407</w:t>
            </w:r>
          </w:p>
        </w:tc>
        <w:tc>
          <w:tcPr>
            <w:tcW w:w="866" w:type="dxa"/>
            <w:tcBorders>
              <w:top w:val="single" w:sz="4" w:space="0" w:color="000000"/>
              <w:left w:val="single" w:sz="4" w:space="0" w:color="000000"/>
              <w:bottom w:val="single" w:sz="4" w:space="0" w:color="000000"/>
            </w:tcBorders>
          </w:tcPr>
          <w:p w14:paraId="78DB9B9C" w14:textId="77777777" w:rsidR="008D4EA7" w:rsidRPr="003B4141" w:rsidRDefault="00F93D93">
            <w:pPr>
              <w:snapToGrid w:val="0"/>
              <w:spacing w:line="360" w:lineRule="auto"/>
              <w:jc w:val="both"/>
              <w:rPr>
                <w:rFonts w:ascii="Arial" w:hAnsi="Arial" w:cs="Arial"/>
                <w:sz w:val="26"/>
                <w:szCs w:val="26"/>
              </w:rPr>
            </w:pPr>
            <w:r w:rsidRPr="003B4141">
              <w:rPr>
                <w:rFonts w:ascii="Arial" w:hAnsi="Arial" w:cs="Arial"/>
                <w:sz w:val="26"/>
                <w:szCs w:val="26"/>
              </w:rPr>
              <w:t>379</w:t>
            </w:r>
          </w:p>
        </w:tc>
        <w:tc>
          <w:tcPr>
            <w:tcW w:w="996" w:type="dxa"/>
            <w:tcBorders>
              <w:top w:val="single" w:sz="4" w:space="0" w:color="000000"/>
              <w:left w:val="single" w:sz="4" w:space="0" w:color="000000"/>
              <w:bottom w:val="single" w:sz="4" w:space="0" w:color="000000"/>
              <w:right w:val="single" w:sz="4" w:space="0" w:color="000000"/>
            </w:tcBorders>
          </w:tcPr>
          <w:p w14:paraId="1BED9760" w14:textId="77777777" w:rsidR="008D4EA7" w:rsidRPr="003B4141" w:rsidRDefault="00F93D93">
            <w:pPr>
              <w:snapToGrid w:val="0"/>
              <w:spacing w:line="360" w:lineRule="auto"/>
              <w:jc w:val="both"/>
              <w:rPr>
                <w:rFonts w:ascii="Arial" w:hAnsi="Arial" w:cs="Arial"/>
                <w:sz w:val="26"/>
                <w:szCs w:val="26"/>
              </w:rPr>
            </w:pPr>
            <w:r w:rsidRPr="003B4141">
              <w:rPr>
                <w:rFonts w:ascii="Arial" w:hAnsi="Arial" w:cs="Arial"/>
                <w:sz w:val="26"/>
                <w:szCs w:val="26"/>
              </w:rPr>
              <w:t>368</w:t>
            </w:r>
          </w:p>
        </w:tc>
      </w:tr>
      <w:tr w:rsidR="008D4EA7" w:rsidRPr="003B4141" w14:paraId="6FFC2920" w14:textId="77777777" w:rsidTr="00112759">
        <w:trPr>
          <w:jc w:val="center"/>
        </w:trPr>
        <w:tc>
          <w:tcPr>
            <w:tcW w:w="3460" w:type="dxa"/>
            <w:tcBorders>
              <w:top w:val="single" w:sz="4" w:space="0" w:color="000000"/>
              <w:left w:val="single" w:sz="4" w:space="0" w:color="000000"/>
              <w:bottom w:val="single" w:sz="4" w:space="0" w:color="000000"/>
            </w:tcBorders>
            <w:shd w:val="clear" w:color="auto" w:fill="70AD47" w:themeFill="accent6"/>
            <w:vAlign w:val="center"/>
          </w:tcPr>
          <w:p w14:paraId="7A7AC180" w14:textId="77777777" w:rsidR="008D4EA7" w:rsidRPr="003B4141" w:rsidRDefault="008D4EA7">
            <w:pPr>
              <w:snapToGrid w:val="0"/>
              <w:jc w:val="center"/>
              <w:rPr>
                <w:rFonts w:ascii="Arial" w:hAnsi="Arial" w:cs="Arial"/>
                <w:b/>
                <w:bCs/>
                <w:sz w:val="26"/>
                <w:szCs w:val="26"/>
              </w:rPr>
            </w:pPr>
            <w:r w:rsidRPr="003B4141">
              <w:rPr>
                <w:rFonts w:ascii="Arial" w:hAnsi="Arial" w:cs="Arial"/>
                <w:b/>
                <w:bCs/>
                <w:sz w:val="26"/>
                <w:szCs w:val="26"/>
              </w:rPr>
              <w:t>Liczba osób w rodzinach</w:t>
            </w:r>
          </w:p>
        </w:tc>
        <w:tc>
          <w:tcPr>
            <w:tcW w:w="866" w:type="dxa"/>
            <w:tcBorders>
              <w:top w:val="single" w:sz="4" w:space="0" w:color="000000"/>
              <w:left w:val="single" w:sz="4" w:space="0" w:color="000000"/>
              <w:bottom w:val="single" w:sz="4" w:space="0" w:color="000000"/>
            </w:tcBorders>
          </w:tcPr>
          <w:p w14:paraId="525E38AB" w14:textId="77777777" w:rsidR="008D4EA7" w:rsidRPr="003B4141" w:rsidRDefault="00F93D93">
            <w:pPr>
              <w:snapToGrid w:val="0"/>
              <w:spacing w:line="360" w:lineRule="auto"/>
              <w:jc w:val="both"/>
              <w:rPr>
                <w:rFonts w:ascii="Arial" w:hAnsi="Arial" w:cs="Arial"/>
                <w:sz w:val="26"/>
                <w:szCs w:val="26"/>
              </w:rPr>
            </w:pPr>
            <w:r w:rsidRPr="003B4141">
              <w:rPr>
                <w:rFonts w:ascii="Arial" w:hAnsi="Arial" w:cs="Arial"/>
                <w:sz w:val="26"/>
                <w:szCs w:val="26"/>
              </w:rPr>
              <w:t>1022</w:t>
            </w:r>
          </w:p>
        </w:tc>
        <w:tc>
          <w:tcPr>
            <w:tcW w:w="866" w:type="dxa"/>
            <w:tcBorders>
              <w:top w:val="single" w:sz="4" w:space="0" w:color="000000"/>
              <w:left w:val="single" w:sz="4" w:space="0" w:color="000000"/>
              <w:bottom w:val="single" w:sz="4" w:space="0" w:color="000000"/>
            </w:tcBorders>
          </w:tcPr>
          <w:p w14:paraId="03B0EAFD" w14:textId="77777777" w:rsidR="008D4EA7" w:rsidRPr="003B4141" w:rsidRDefault="00F93D93">
            <w:pPr>
              <w:snapToGrid w:val="0"/>
              <w:spacing w:line="360" w:lineRule="auto"/>
              <w:jc w:val="both"/>
              <w:rPr>
                <w:rFonts w:ascii="Arial" w:hAnsi="Arial" w:cs="Arial"/>
                <w:sz w:val="26"/>
                <w:szCs w:val="26"/>
              </w:rPr>
            </w:pPr>
            <w:r w:rsidRPr="003B4141">
              <w:rPr>
                <w:rFonts w:ascii="Arial" w:hAnsi="Arial" w:cs="Arial"/>
                <w:sz w:val="26"/>
                <w:szCs w:val="26"/>
              </w:rPr>
              <w:t>894</w:t>
            </w:r>
          </w:p>
        </w:tc>
        <w:tc>
          <w:tcPr>
            <w:tcW w:w="866" w:type="dxa"/>
            <w:tcBorders>
              <w:top w:val="single" w:sz="4" w:space="0" w:color="000000"/>
              <w:left w:val="single" w:sz="4" w:space="0" w:color="000000"/>
              <w:bottom w:val="single" w:sz="4" w:space="0" w:color="000000"/>
            </w:tcBorders>
          </w:tcPr>
          <w:p w14:paraId="3533B0D8" w14:textId="77777777" w:rsidR="008D4EA7" w:rsidRPr="003B4141" w:rsidRDefault="00F93D93">
            <w:pPr>
              <w:snapToGrid w:val="0"/>
              <w:spacing w:line="360" w:lineRule="auto"/>
              <w:jc w:val="both"/>
              <w:rPr>
                <w:rFonts w:ascii="Arial" w:hAnsi="Arial" w:cs="Arial"/>
                <w:sz w:val="26"/>
                <w:szCs w:val="26"/>
              </w:rPr>
            </w:pPr>
            <w:r w:rsidRPr="003B4141">
              <w:rPr>
                <w:rFonts w:ascii="Arial" w:hAnsi="Arial" w:cs="Arial"/>
                <w:sz w:val="26"/>
                <w:szCs w:val="26"/>
              </w:rPr>
              <w:t>778</w:t>
            </w:r>
          </w:p>
        </w:tc>
        <w:tc>
          <w:tcPr>
            <w:tcW w:w="996" w:type="dxa"/>
            <w:tcBorders>
              <w:top w:val="single" w:sz="4" w:space="0" w:color="000000"/>
              <w:left w:val="single" w:sz="4" w:space="0" w:color="000000"/>
              <w:bottom w:val="single" w:sz="4" w:space="0" w:color="000000"/>
              <w:right w:val="single" w:sz="4" w:space="0" w:color="000000"/>
            </w:tcBorders>
          </w:tcPr>
          <w:p w14:paraId="1B142C82" w14:textId="77777777" w:rsidR="008D4EA7" w:rsidRPr="003B4141" w:rsidRDefault="00F93D93" w:rsidP="004D04D9">
            <w:pPr>
              <w:keepNext/>
              <w:snapToGrid w:val="0"/>
              <w:spacing w:line="360" w:lineRule="auto"/>
              <w:jc w:val="both"/>
              <w:rPr>
                <w:rFonts w:ascii="Arial" w:hAnsi="Arial" w:cs="Arial"/>
                <w:sz w:val="26"/>
                <w:szCs w:val="26"/>
              </w:rPr>
            </w:pPr>
            <w:r w:rsidRPr="003B4141">
              <w:rPr>
                <w:rFonts w:ascii="Arial" w:hAnsi="Arial" w:cs="Arial"/>
                <w:sz w:val="26"/>
                <w:szCs w:val="26"/>
              </w:rPr>
              <w:t>695</w:t>
            </w:r>
          </w:p>
        </w:tc>
      </w:tr>
    </w:tbl>
    <w:p w14:paraId="37C2AFC7" w14:textId="77777777" w:rsidR="008D4EA7" w:rsidRPr="003A1AAC" w:rsidRDefault="008D4EA7">
      <w:pPr>
        <w:spacing w:line="360" w:lineRule="auto"/>
        <w:ind w:right="-108"/>
        <w:jc w:val="both"/>
        <w:rPr>
          <w:i/>
          <w:iCs/>
          <w:sz w:val="18"/>
          <w:szCs w:val="18"/>
        </w:rPr>
      </w:pPr>
      <w:r w:rsidRPr="003A1AAC">
        <w:rPr>
          <w:i/>
          <w:iCs/>
          <w:sz w:val="18"/>
          <w:szCs w:val="18"/>
        </w:rPr>
        <w:t>Źródło: dane MOPS Sulejów.</w:t>
      </w:r>
    </w:p>
    <w:p w14:paraId="42DE4893" w14:textId="77777777" w:rsidR="008D4EA7" w:rsidRPr="003B4141" w:rsidRDefault="008D4EA7">
      <w:pPr>
        <w:spacing w:line="360" w:lineRule="auto"/>
        <w:ind w:right="-108"/>
        <w:jc w:val="both"/>
        <w:rPr>
          <w:rFonts w:ascii="Arial" w:hAnsi="Arial" w:cs="Arial"/>
          <w:sz w:val="20"/>
        </w:rPr>
      </w:pPr>
    </w:p>
    <w:p w14:paraId="6492FCBA"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lastRenderedPageBreak/>
        <w:t>Aby opracować strategię rozwoju polityki społecznej należy precyzyjnie określić zakres pomocy społecznej oraz zdefiniować szczegółowy podział zadań realizowanych w ramach każdego ze szczebli administracyjnych.</w:t>
      </w:r>
    </w:p>
    <w:p w14:paraId="75F656CA" w14:textId="77777777" w:rsidR="008D4EA7" w:rsidRPr="003B4141" w:rsidRDefault="008D4EA7">
      <w:pPr>
        <w:spacing w:line="360" w:lineRule="auto"/>
        <w:ind w:right="-108"/>
        <w:jc w:val="both"/>
        <w:rPr>
          <w:rFonts w:ascii="Arial" w:hAnsi="Arial" w:cs="Arial"/>
        </w:rPr>
      </w:pPr>
      <w:r w:rsidRPr="003B4141">
        <w:rPr>
          <w:rFonts w:ascii="Arial" w:hAnsi="Arial" w:cs="Arial"/>
        </w:rPr>
        <w:t xml:space="preserve">            Ustawa o pomocy społecznej z dnia 12 marca 20</w:t>
      </w:r>
      <w:r w:rsidR="00772FEF" w:rsidRPr="003B4141">
        <w:rPr>
          <w:rFonts w:ascii="Arial" w:hAnsi="Arial" w:cs="Arial"/>
        </w:rPr>
        <w:t xml:space="preserve">04 r. </w:t>
      </w:r>
      <w:r w:rsidRPr="003B4141">
        <w:rPr>
          <w:rFonts w:ascii="Arial" w:hAnsi="Arial" w:cs="Arial"/>
        </w:rPr>
        <w:t>wskazuje zadania realizowane w zakresie pomocy społecznej:</w:t>
      </w:r>
    </w:p>
    <w:p w14:paraId="066C80D1"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-tworzenie warunków organizacyjnych funk</w:t>
      </w:r>
      <w:r w:rsidR="003B2BCC">
        <w:rPr>
          <w:rFonts w:ascii="Arial" w:hAnsi="Arial" w:cs="Arial"/>
        </w:rPr>
        <w:t>cjonowania pomocy społecznej, w </w:t>
      </w:r>
      <w:r w:rsidRPr="003B4141">
        <w:rPr>
          <w:rFonts w:ascii="Arial" w:hAnsi="Arial" w:cs="Arial"/>
        </w:rPr>
        <w:t>tym rozbudowę niezbędnej infrastruktury socjalnej, analizę i ocenę zjawisk rodzących zapotrzebowanie na świadczenia pomocy społecznej,</w:t>
      </w:r>
    </w:p>
    <w:p w14:paraId="0B96881A" w14:textId="77777777" w:rsidR="008D4EA7" w:rsidRPr="003B4141" w:rsidRDefault="008D4EA7">
      <w:pPr>
        <w:spacing w:line="360" w:lineRule="auto"/>
        <w:ind w:left="360" w:right="-108" w:firstLine="360"/>
        <w:jc w:val="both"/>
        <w:rPr>
          <w:rFonts w:ascii="Arial" w:hAnsi="Arial" w:cs="Arial"/>
        </w:rPr>
      </w:pPr>
      <w:r w:rsidRPr="003B4141">
        <w:rPr>
          <w:rFonts w:ascii="Arial" w:hAnsi="Arial" w:cs="Arial"/>
        </w:rPr>
        <w:t>-przyznawanie i wypłacanie przewidzianych ustawą świadczeń,</w:t>
      </w:r>
    </w:p>
    <w:p w14:paraId="28F00D70" w14:textId="77777777" w:rsidR="008D4EA7" w:rsidRPr="003B4141" w:rsidRDefault="008D4EA7">
      <w:pPr>
        <w:spacing w:line="360" w:lineRule="auto"/>
        <w:ind w:left="360" w:right="-108" w:firstLine="360"/>
        <w:jc w:val="both"/>
        <w:rPr>
          <w:rFonts w:ascii="Arial" w:hAnsi="Arial" w:cs="Arial"/>
        </w:rPr>
      </w:pPr>
      <w:r w:rsidRPr="003B4141">
        <w:rPr>
          <w:rFonts w:ascii="Arial" w:hAnsi="Arial" w:cs="Arial"/>
        </w:rPr>
        <w:t xml:space="preserve">-pobudzanie społecznej aktywności w zaspokajaniu niezbędnych potrzeb życiowych osób i rodzin, </w:t>
      </w:r>
    </w:p>
    <w:p w14:paraId="1C4039D0" w14:textId="6EA8A5D6" w:rsidR="008D4EA7" w:rsidRPr="003B4141" w:rsidRDefault="008D4EA7">
      <w:pPr>
        <w:spacing w:line="360" w:lineRule="auto"/>
        <w:ind w:right="-108" w:firstLine="720"/>
        <w:jc w:val="both"/>
        <w:rPr>
          <w:rFonts w:ascii="Arial" w:hAnsi="Arial" w:cs="Arial"/>
        </w:rPr>
      </w:pPr>
      <w:r w:rsidRPr="003B4141">
        <w:rPr>
          <w:rFonts w:ascii="Arial" w:hAnsi="Arial" w:cs="Arial"/>
        </w:rPr>
        <w:t>-pracę socjalną, rozumianą jako działalność zawodo</w:t>
      </w:r>
      <w:r w:rsidR="003B2BCC">
        <w:rPr>
          <w:rFonts w:ascii="Arial" w:hAnsi="Arial" w:cs="Arial"/>
        </w:rPr>
        <w:t xml:space="preserve">wą, skierowaną na pomoc osobom </w:t>
      </w:r>
      <w:r w:rsidRPr="003B4141">
        <w:rPr>
          <w:rFonts w:ascii="Arial" w:hAnsi="Arial" w:cs="Arial"/>
        </w:rPr>
        <w:t xml:space="preserve">i rodzinom we wzmocnieniu lub odzyskaniu zdolności do funkcjonowania </w:t>
      </w:r>
      <w:r w:rsidRPr="003B4141">
        <w:rPr>
          <w:rFonts w:ascii="Arial" w:hAnsi="Arial" w:cs="Arial"/>
        </w:rPr>
        <w:br/>
        <w:t>w społeczeństwie oraz na tworzenie warunków sprzyjających temu celowi.</w:t>
      </w:r>
    </w:p>
    <w:p w14:paraId="66F695E9" w14:textId="77777777" w:rsidR="008D4EA7" w:rsidRPr="003B4141" w:rsidRDefault="008D4EA7">
      <w:pPr>
        <w:spacing w:line="360" w:lineRule="auto"/>
        <w:ind w:right="-108"/>
        <w:jc w:val="both"/>
        <w:rPr>
          <w:rFonts w:ascii="Arial" w:hAnsi="Arial" w:cs="Arial"/>
        </w:rPr>
      </w:pPr>
      <w:r w:rsidRPr="003B4141">
        <w:rPr>
          <w:rFonts w:ascii="Arial" w:hAnsi="Arial" w:cs="Arial"/>
        </w:rPr>
        <w:t xml:space="preserve"> Obowiązek wykonania zadań pomocy społecznej spoczywa na organach jednostek samorządu terytorialnego oraz na administracji rządowej w zakresie ustalonym ustawami.</w:t>
      </w:r>
    </w:p>
    <w:p w14:paraId="1CE1F213"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Gmina i powiat, obowiązane zgodnie z przepisami ustawy do wykonywania zadań pomocy społecznej, nie mogą odmówić pomocy osobie potrzebującej, pomimo istniejącego obowiązku osób fizycznych lub osób prawnych do zaspokajania jej niezbędnych potrzeb życiowych.</w:t>
      </w:r>
    </w:p>
    <w:p w14:paraId="231081FE"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Do zadań własnych z zakresu pomocy społecznej, realizowanych przez gminę, należą:</w:t>
      </w:r>
    </w:p>
    <w:p w14:paraId="4B57C4DD"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-prowadzenie domów pomocy społecznej, ośrodków wsparcia o zasięgu lokalnym oraz kierowanie do nich osób wymagających opieki, </w:t>
      </w:r>
    </w:p>
    <w:p w14:paraId="01283917" w14:textId="77777777" w:rsidR="00772FEF" w:rsidRPr="003B4141" w:rsidRDefault="00772FEF">
      <w:pPr>
        <w:spacing w:line="360" w:lineRule="auto"/>
        <w:ind w:right="-108" w:firstLine="720"/>
        <w:jc w:val="both"/>
        <w:rPr>
          <w:rFonts w:ascii="Arial" w:hAnsi="Arial" w:cs="Arial"/>
        </w:rPr>
      </w:pPr>
      <w:r w:rsidRPr="003B4141">
        <w:rPr>
          <w:rFonts w:ascii="Arial" w:hAnsi="Arial" w:cs="Arial"/>
        </w:rPr>
        <w:t>-praca socjalna</w:t>
      </w:r>
    </w:p>
    <w:p w14:paraId="7F22E2EC" w14:textId="77777777" w:rsidR="008D4EA7" w:rsidRPr="003B4141" w:rsidRDefault="008D4EA7">
      <w:pPr>
        <w:spacing w:line="360" w:lineRule="auto"/>
        <w:ind w:left="360" w:right="-108" w:firstLine="360"/>
        <w:jc w:val="both"/>
        <w:rPr>
          <w:rFonts w:ascii="Arial" w:hAnsi="Arial" w:cs="Arial"/>
        </w:rPr>
      </w:pPr>
      <w:r w:rsidRPr="003B4141">
        <w:rPr>
          <w:rFonts w:ascii="Arial" w:hAnsi="Arial" w:cs="Arial"/>
        </w:rPr>
        <w:t xml:space="preserve">-przyznawanie i wypłacanie zasiłków celowych i specjalnych celowych, </w:t>
      </w:r>
    </w:p>
    <w:p w14:paraId="78686115" w14:textId="77777777" w:rsidR="008D4EA7" w:rsidRPr="003B4141" w:rsidRDefault="008D4EA7">
      <w:pPr>
        <w:spacing w:line="360" w:lineRule="auto"/>
        <w:ind w:left="360" w:right="-108" w:firstLine="360"/>
        <w:jc w:val="both"/>
        <w:rPr>
          <w:rFonts w:ascii="Arial" w:hAnsi="Arial" w:cs="Arial"/>
        </w:rPr>
      </w:pPr>
      <w:r w:rsidRPr="003B4141">
        <w:rPr>
          <w:rFonts w:ascii="Arial" w:hAnsi="Arial" w:cs="Arial"/>
        </w:rPr>
        <w:t>-przyznawanie pomocy rzeczowej,</w:t>
      </w:r>
    </w:p>
    <w:p w14:paraId="576156D7" w14:textId="77777777" w:rsidR="008D4EA7" w:rsidRPr="003B4141" w:rsidRDefault="008D4EA7">
      <w:pPr>
        <w:spacing w:line="360" w:lineRule="auto"/>
        <w:ind w:left="360" w:right="-108" w:firstLine="360"/>
        <w:jc w:val="both"/>
        <w:rPr>
          <w:rFonts w:ascii="Arial" w:hAnsi="Arial" w:cs="Arial"/>
        </w:rPr>
      </w:pPr>
      <w:r w:rsidRPr="003B4141">
        <w:rPr>
          <w:rFonts w:ascii="Arial" w:hAnsi="Arial" w:cs="Arial"/>
        </w:rPr>
        <w:t xml:space="preserve">-przyznawanie pomocy w naturze na ekonomiczne usamodzielnienie, </w:t>
      </w:r>
    </w:p>
    <w:p w14:paraId="4C4D6BD1" w14:textId="77777777" w:rsidR="008D4EA7" w:rsidRPr="003B4141" w:rsidRDefault="008D4EA7">
      <w:pPr>
        <w:spacing w:line="360" w:lineRule="auto"/>
        <w:ind w:left="360" w:right="-108" w:firstLine="360"/>
        <w:jc w:val="both"/>
        <w:rPr>
          <w:rFonts w:ascii="Arial" w:hAnsi="Arial" w:cs="Arial"/>
        </w:rPr>
      </w:pPr>
      <w:r w:rsidRPr="003B4141">
        <w:rPr>
          <w:rFonts w:ascii="Arial" w:hAnsi="Arial" w:cs="Arial"/>
        </w:rPr>
        <w:t xml:space="preserve">-przyznawanie i wypłacanie zasiłków i pożyczek na ekonomiczne usamodzielnienie, </w:t>
      </w:r>
    </w:p>
    <w:p w14:paraId="512E187A" w14:textId="77777777" w:rsidR="008D4EA7" w:rsidRPr="003B4141" w:rsidRDefault="008D4EA7">
      <w:pPr>
        <w:spacing w:line="360" w:lineRule="auto"/>
        <w:ind w:left="360" w:right="-108" w:firstLine="360"/>
        <w:jc w:val="both"/>
        <w:rPr>
          <w:rFonts w:ascii="Arial" w:hAnsi="Arial" w:cs="Arial"/>
        </w:rPr>
      </w:pPr>
      <w:r w:rsidRPr="003B4141">
        <w:rPr>
          <w:rFonts w:ascii="Arial" w:hAnsi="Arial" w:cs="Arial"/>
        </w:rPr>
        <w:lastRenderedPageBreak/>
        <w:t>-inne zadania z zakresu pomocy społecznej wynikające z rozeznanych potrzeb gminy.</w:t>
      </w:r>
    </w:p>
    <w:p w14:paraId="706DDB35" w14:textId="77777777" w:rsidR="008D4EA7" w:rsidRPr="003B4141" w:rsidRDefault="008D4EA7">
      <w:pPr>
        <w:spacing w:line="360" w:lineRule="auto"/>
        <w:ind w:right="-108"/>
        <w:jc w:val="both"/>
        <w:rPr>
          <w:rFonts w:ascii="Arial" w:hAnsi="Arial" w:cs="Arial"/>
        </w:rPr>
      </w:pPr>
      <w:r w:rsidRPr="003B4141">
        <w:rPr>
          <w:rFonts w:ascii="Arial" w:hAnsi="Arial" w:cs="Arial"/>
        </w:rPr>
        <w:t>Do zadań własnych z zakresu pomocy społecznej o charakterze obowiązkowym, realizowanych przez gminę, należy:</w:t>
      </w:r>
    </w:p>
    <w:p w14:paraId="417F66C2" w14:textId="56EEEEF0" w:rsidR="008D4EA7" w:rsidRPr="003B4141" w:rsidRDefault="008D4EA7">
      <w:pPr>
        <w:spacing w:line="360" w:lineRule="auto"/>
        <w:ind w:right="-108" w:firstLine="708"/>
        <w:jc w:val="both"/>
        <w:rPr>
          <w:rFonts w:ascii="Arial" w:hAnsi="Arial" w:cs="Arial"/>
        </w:rPr>
      </w:pPr>
      <w:r w:rsidRPr="003B4141">
        <w:rPr>
          <w:rFonts w:ascii="Arial" w:hAnsi="Arial" w:cs="Arial"/>
        </w:rPr>
        <w:t>-udzielanie schronienia, posiłku, niezbędnego u</w:t>
      </w:r>
      <w:r w:rsidR="003B2BCC">
        <w:rPr>
          <w:rFonts w:ascii="Arial" w:hAnsi="Arial" w:cs="Arial"/>
        </w:rPr>
        <w:t xml:space="preserve">brania osobom tego pozbawionym </w:t>
      </w:r>
      <w:r w:rsidRPr="003B4141">
        <w:rPr>
          <w:rFonts w:ascii="Arial" w:hAnsi="Arial" w:cs="Arial"/>
        </w:rPr>
        <w:t xml:space="preserve">w tym osobom bezdomnym, </w:t>
      </w:r>
    </w:p>
    <w:p w14:paraId="4F95E689" w14:textId="1803B431" w:rsidR="008D4EA7" w:rsidRPr="003B4141" w:rsidRDefault="008D4EA7">
      <w:pPr>
        <w:spacing w:line="360" w:lineRule="auto"/>
        <w:ind w:right="-108" w:firstLine="708"/>
        <w:jc w:val="both"/>
        <w:rPr>
          <w:rFonts w:ascii="Arial" w:hAnsi="Arial" w:cs="Arial"/>
        </w:rPr>
      </w:pPr>
      <w:r w:rsidRPr="003B4141">
        <w:rPr>
          <w:rFonts w:ascii="Arial" w:hAnsi="Arial" w:cs="Arial"/>
        </w:rPr>
        <w:t xml:space="preserve">-organizowanie i prowadzenie gminnych ognisk wychowawczych, świetlic </w:t>
      </w:r>
      <w:r w:rsidR="005971D5">
        <w:rPr>
          <w:rFonts w:ascii="Arial" w:hAnsi="Arial" w:cs="Arial"/>
        </w:rPr>
        <w:br/>
      </w:r>
      <w:r w:rsidRPr="003B4141">
        <w:rPr>
          <w:rFonts w:ascii="Arial" w:hAnsi="Arial" w:cs="Arial"/>
        </w:rPr>
        <w:t>i</w:t>
      </w:r>
      <w:r w:rsidR="005971D5">
        <w:rPr>
          <w:rFonts w:ascii="Arial" w:hAnsi="Arial" w:cs="Arial"/>
        </w:rPr>
        <w:t xml:space="preserve"> </w:t>
      </w:r>
      <w:r w:rsidRPr="003B4141">
        <w:rPr>
          <w:rFonts w:ascii="Arial" w:hAnsi="Arial" w:cs="Arial"/>
        </w:rPr>
        <w:t>klubów środowiskowych dla dzieci, a także organizowanie mieszkań chronionych,</w:t>
      </w:r>
    </w:p>
    <w:p w14:paraId="44B9E93D"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 xml:space="preserve">-świadczenie usług opiekuńczych, w tym specjalistycznych, w miejscu zamieszkania, </w:t>
      </w:r>
    </w:p>
    <w:p w14:paraId="2B35B057"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 xml:space="preserve">-udzielanie zasiłku celowego na pokrycie wydatków na świadczenia zdrowotne osób bezdomnych i innych osób nie mających dochodu i możliwości ubezpieczenia się na podstawie przepisów o powszechnym ubezpieczeniu zdrowotnym, </w:t>
      </w:r>
    </w:p>
    <w:p w14:paraId="45BAB1A7" w14:textId="77777777" w:rsidR="008D4EA7" w:rsidRPr="003B4141" w:rsidRDefault="008D4EA7" w:rsidP="00772FEF">
      <w:pPr>
        <w:spacing w:line="360" w:lineRule="auto"/>
        <w:ind w:right="-108" w:firstLine="708"/>
        <w:jc w:val="both"/>
        <w:rPr>
          <w:rFonts w:ascii="Arial" w:hAnsi="Arial" w:cs="Arial"/>
        </w:rPr>
      </w:pPr>
      <w:r w:rsidRPr="003B4141">
        <w:rPr>
          <w:rFonts w:ascii="Arial" w:hAnsi="Arial" w:cs="Arial"/>
        </w:rPr>
        <w:t>-udzielanie zasiłku celowego na pokrycie wydatków powstałyc</w:t>
      </w:r>
      <w:r w:rsidR="00772FEF" w:rsidRPr="003B4141">
        <w:rPr>
          <w:rFonts w:ascii="Arial" w:hAnsi="Arial" w:cs="Arial"/>
        </w:rPr>
        <w:t xml:space="preserve">h w wyniku zdarzenia losowego, </w:t>
      </w:r>
    </w:p>
    <w:p w14:paraId="263E286A"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 xml:space="preserve">-odprawienie pogrzebu, w tym osobom bezdomnym, </w:t>
      </w:r>
    </w:p>
    <w:p w14:paraId="39A12EB1"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-zapewnienie środków na wynagrodzenia dla pracowników i warunków realizacji zadań.</w:t>
      </w:r>
    </w:p>
    <w:p w14:paraId="77892160" w14:textId="77777777" w:rsidR="008D4EA7" w:rsidRPr="003B4141" w:rsidRDefault="008D4EA7">
      <w:pPr>
        <w:spacing w:line="360" w:lineRule="auto"/>
        <w:ind w:right="-108"/>
        <w:jc w:val="both"/>
        <w:rPr>
          <w:rFonts w:ascii="Arial" w:hAnsi="Arial" w:cs="Arial"/>
        </w:rPr>
      </w:pPr>
      <w:r w:rsidRPr="003B4141">
        <w:rPr>
          <w:rFonts w:ascii="Arial" w:hAnsi="Arial" w:cs="Arial"/>
        </w:rPr>
        <w:t>Zadania zlecone realizowane przez gminy obejmują:</w:t>
      </w:r>
    </w:p>
    <w:p w14:paraId="62D26159"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-opłacanie składek na ubezpieczenie zdrowotne określonych w przepisach </w:t>
      </w:r>
      <w:r w:rsidRPr="003B4141">
        <w:rPr>
          <w:rFonts w:ascii="Arial" w:hAnsi="Arial" w:cs="Arial"/>
        </w:rPr>
        <w:br/>
        <w:t xml:space="preserve">o powszechnym ubezpieczeniu zdrowotnym, </w:t>
      </w:r>
    </w:p>
    <w:p w14:paraId="3BED8EBD"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-przyznawanie i wypłacanie zasiłków stałych, </w:t>
      </w:r>
    </w:p>
    <w:p w14:paraId="2389C8B8"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-przyznawanie i wypłacanie zasiłku celowego na pokrycie wydatków powstałych </w:t>
      </w:r>
      <w:r w:rsidRPr="003B4141">
        <w:rPr>
          <w:rFonts w:ascii="Arial" w:hAnsi="Arial" w:cs="Arial"/>
        </w:rPr>
        <w:br/>
        <w:t xml:space="preserve">w wyniku klęski żywiołowej lub ekologicznej, -przyznawanie zasiłku celowego w formie biletu kredytowanego, </w:t>
      </w:r>
    </w:p>
    <w:p w14:paraId="77E60F6F"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-świadczenie specjalistycznych usług opiekuńczych, przysługujących na podstawie przepisów o ochronie zdrowia psychicznego, </w:t>
      </w:r>
    </w:p>
    <w:p w14:paraId="4FEB184C"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-organizowanie i prowadzenie środowiskowych domów samopomocy, </w:t>
      </w:r>
    </w:p>
    <w:p w14:paraId="091008EF"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xml:space="preserve">-zadania wynikające z rządowych programów pomocy społecznej bądź innych ustaw, mających na celu ochronę poziomu życia osób i rodzin po zapewnieniu odpowiednich środków, </w:t>
      </w:r>
    </w:p>
    <w:p w14:paraId="47336CD3"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lastRenderedPageBreak/>
        <w:t>-utworzenie i utrzymanie ośrodka pomocy społecznej i zapewnienie środków na wynagrodzenia pracowników realizujących zadania.</w:t>
      </w:r>
    </w:p>
    <w:p w14:paraId="1AE2B6BE" w14:textId="77777777" w:rsidR="008D4EA7" w:rsidRPr="003B4141" w:rsidRDefault="008D4EA7">
      <w:pPr>
        <w:spacing w:line="360" w:lineRule="auto"/>
        <w:ind w:right="-108" w:firstLine="720"/>
        <w:jc w:val="both"/>
        <w:rPr>
          <w:rFonts w:ascii="Arial" w:hAnsi="Arial" w:cs="Arial"/>
        </w:rPr>
      </w:pPr>
      <w:r w:rsidRPr="003B4141">
        <w:rPr>
          <w:rFonts w:ascii="Arial" w:hAnsi="Arial" w:cs="Arial"/>
        </w:rPr>
        <w:t>- realizacja zadań wynikających z rządowych programów pomocy społecznej, mających na celu ochronę poziomu życia osób, rodzin i grup społecznych oraz rozwój specjalistycznego wsparcia.</w:t>
      </w:r>
    </w:p>
    <w:p w14:paraId="06895392" w14:textId="30F5E4A5" w:rsidR="008D4EA7" w:rsidRDefault="008D4EA7">
      <w:pPr>
        <w:spacing w:line="360" w:lineRule="auto"/>
        <w:ind w:right="-108"/>
        <w:jc w:val="both"/>
        <w:rPr>
          <w:rFonts w:ascii="Arial" w:hAnsi="Arial" w:cs="Arial"/>
          <w:b/>
        </w:rPr>
      </w:pPr>
    </w:p>
    <w:p w14:paraId="64515951" w14:textId="654922C3" w:rsidR="00E665A5" w:rsidRDefault="00E665A5">
      <w:pPr>
        <w:spacing w:line="360" w:lineRule="auto"/>
        <w:ind w:right="-108"/>
        <w:jc w:val="both"/>
        <w:rPr>
          <w:rFonts w:ascii="Arial" w:hAnsi="Arial" w:cs="Arial"/>
          <w:b/>
        </w:rPr>
      </w:pPr>
      <w:r>
        <w:rPr>
          <w:rFonts w:ascii="Arial" w:hAnsi="Arial" w:cs="Arial"/>
          <w:b/>
        </w:rPr>
        <w:br/>
      </w:r>
      <w:r>
        <w:rPr>
          <w:rFonts w:ascii="Arial" w:hAnsi="Arial" w:cs="Arial"/>
          <w:b/>
        </w:rPr>
        <w:br/>
      </w:r>
      <w:r>
        <w:rPr>
          <w:rFonts w:ascii="Arial" w:hAnsi="Arial" w:cs="Arial"/>
          <w:b/>
        </w:rPr>
        <w:br/>
      </w:r>
    </w:p>
    <w:p w14:paraId="4338C1A3" w14:textId="612057F3" w:rsidR="003400AB" w:rsidRPr="00945B6F" w:rsidRDefault="003400AB" w:rsidP="00945B6F">
      <w:pPr>
        <w:spacing w:line="360" w:lineRule="auto"/>
        <w:ind w:right="-108"/>
        <w:jc w:val="both"/>
        <w:rPr>
          <w:rFonts w:ascii="Arial" w:hAnsi="Arial" w:cs="Arial"/>
          <w:b/>
        </w:rPr>
      </w:pPr>
      <w:bookmarkStart w:id="34" w:name="_Toc71634369"/>
      <w:r>
        <w:t xml:space="preserve">Tabela </w:t>
      </w:r>
      <w:r w:rsidR="00923459">
        <w:rPr>
          <w:noProof/>
        </w:rPr>
        <w:fldChar w:fldCharType="begin"/>
      </w:r>
      <w:r w:rsidR="00923459">
        <w:rPr>
          <w:noProof/>
        </w:rPr>
        <w:instrText xml:space="preserve"> SEQ Tabela \* ARABIC </w:instrText>
      </w:r>
      <w:r w:rsidR="00923459">
        <w:rPr>
          <w:noProof/>
        </w:rPr>
        <w:fldChar w:fldCharType="separate"/>
      </w:r>
      <w:r w:rsidR="00945B6F">
        <w:rPr>
          <w:noProof/>
        </w:rPr>
        <w:t>5</w:t>
      </w:r>
      <w:r w:rsidR="00923459">
        <w:rPr>
          <w:noProof/>
        </w:rPr>
        <w:fldChar w:fldCharType="end"/>
      </w:r>
      <w:r w:rsidRPr="00052CF7">
        <w:t>Rodzaje świadczeń i liczba rodzin w latach 2017 – 2020 korzystających z pomocy społecznej.</w:t>
      </w:r>
      <w:bookmarkEnd w:id="34"/>
      <w:r w:rsidRPr="00052CF7">
        <w:t xml:space="preserve"> </w:t>
      </w:r>
    </w:p>
    <w:tbl>
      <w:tblPr>
        <w:tblW w:w="9305" w:type="dxa"/>
        <w:tblInd w:w="108" w:type="dxa"/>
        <w:tblLayout w:type="fixed"/>
        <w:tblLook w:val="0000" w:firstRow="0" w:lastRow="0" w:firstColumn="0" w:lastColumn="0" w:noHBand="0" w:noVBand="0"/>
      </w:tblPr>
      <w:tblGrid>
        <w:gridCol w:w="901"/>
        <w:gridCol w:w="2699"/>
        <w:gridCol w:w="2700"/>
        <w:gridCol w:w="3005"/>
      </w:tblGrid>
      <w:tr w:rsidR="008D4EA7" w:rsidRPr="003B4141" w14:paraId="2FA198A3" w14:textId="77777777" w:rsidTr="00112759">
        <w:trPr>
          <w:trHeight w:val="425"/>
        </w:trPr>
        <w:tc>
          <w:tcPr>
            <w:tcW w:w="9305" w:type="dxa"/>
            <w:gridSpan w:val="4"/>
            <w:tcBorders>
              <w:top w:val="single" w:sz="4" w:space="0" w:color="000000"/>
              <w:left w:val="single" w:sz="4" w:space="0" w:color="000000"/>
              <w:bottom w:val="single" w:sz="4" w:space="0" w:color="000000"/>
              <w:right w:val="single" w:sz="4" w:space="0" w:color="000000"/>
            </w:tcBorders>
            <w:shd w:val="clear" w:color="auto" w:fill="70AD47" w:themeFill="accent6"/>
          </w:tcPr>
          <w:p w14:paraId="08689826" w14:textId="77777777" w:rsidR="008D4EA7" w:rsidRPr="003B4141" w:rsidRDefault="008D4EA7">
            <w:pPr>
              <w:pStyle w:val="Tekstpodstawowywcity21"/>
              <w:snapToGrid w:val="0"/>
              <w:ind w:left="72" w:hanging="72"/>
              <w:jc w:val="center"/>
              <w:rPr>
                <w:rFonts w:ascii="Arial" w:hAnsi="Arial" w:cs="Arial"/>
                <w:bCs w:val="0"/>
                <w:sz w:val="20"/>
              </w:rPr>
            </w:pPr>
            <w:r w:rsidRPr="003B4141">
              <w:rPr>
                <w:rFonts w:ascii="Arial" w:hAnsi="Arial" w:cs="Arial"/>
                <w:bCs w:val="0"/>
                <w:sz w:val="20"/>
              </w:rPr>
              <w:t>Rodzaje świadczeń</w:t>
            </w:r>
          </w:p>
        </w:tc>
      </w:tr>
      <w:tr w:rsidR="008D4EA7" w:rsidRPr="003B4141" w14:paraId="76475B5B" w14:textId="77777777" w:rsidTr="00112759">
        <w:trPr>
          <w:cantSplit/>
          <w:trHeight w:val="1345"/>
        </w:trPr>
        <w:tc>
          <w:tcPr>
            <w:tcW w:w="901" w:type="dxa"/>
            <w:tcBorders>
              <w:top w:val="single" w:sz="4" w:space="0" w:color="000000"/>
              <w:left w:val="single" w:sz="4" w:space="0" w:color="000000"/>
              <w:bottom w:val="single" w:sz="4" w:space="0" w:color="000000"/>
            </w:tcBorders>
            <w:shd w:val="clear" w:color="auto" w:fill="70AD47" w:themeFill="accent6"/>
            <w:vAlign w:val="center"/>
          </w:tcPr>
          <w:p w14:paraId="65696CD8" w14:textId="77777777" w:rsidR="008D4EA7" w:rsidRPr="003B4141" w:rsidRDefault="008D4EA7">
            <w:pPr>
              <w:pStyle w:val="Tekstpodstawowywcity21"/>
              <w:snapToGrid w:val="0"/>
              <w:ind w:left="0"/>
              <w:jc w:val="right"/>
              <w:rPr>
                <w:rFonts w:ascii="Arial" w:hAnsi="Arial" w:cs="Arial"/>
                <w:bCs w:val="0"/>
                <w:sz w:val="20"/>
              </w:rPr>
            </w:pPr>
          </w:p>
          <w:p w14:paraId="18818D30" w14:textId="77777777" w:rsidR="008D4EA7" w:rsidRPr="003B4141" w:rsidRDefault="008D4EA7">
            <w:pPr>
              <w:pStyle w:val="Tekstpodstawowywcity21"/>
              <w:ind w:left="0"/>
              <w:jc w:val="right"/>
              <w:rPr>
                <w:rFonts w:ascii="Arial" w:hAnsi="Arial" w:cs="Arial"/>
                <w:bCs w:val="0"/>
                <w:sz w:val="20"/>
              </w:rPr>
            </w:pPr>
            <w:r w:rsidRPr="003B4141">
              <w:rPr>
                <w:rFonts w:ascii="Arial" w:hAnsi="Arial" w:cs="Arial"/>
                <w:bCs w:val="0"/>
                <w:sz w:val="20"/>
              </w:rPr>
              <w:t>Rok</w:t>
            </w:r>
          </w:p>
        </w:tc>
        <w:tc>
          <w:tcPr>
            <w:tcW w:w="2699" w:type="dxa"/>
            <w:tcBorders>
              <w:top w:val="single" w:sz="4" w:space="0" w:color="000000"/>
              <w:left w:val="single" w:sz="4" w:space="0" w:color="000000"/>
              <w:bottom w:val="single" w:sz="4" w:space="0" w:color="000000"/>
            </w:tcBorders>
            <w:shd w:val="clear" w:color="auto" w:fill="70AD47" w:themeFill="accent6"/>
            <w:vAlign w:val="center"/>
          </w:tcPr>
          <w:p w14:paraId="3D12216F" w14:textId="77777777" w:rsidR="008D4EA7" w:rsidRPr="003B4141" w:rsidRDefault="008D4EA7">
            <w:pPr>
              <w:pStyle w:val="Tekstpodstawowywcity21"/>
              <w:snapToGrid w:val="0"/>
              <w:ind w:left="0"/>
              <w:jc w:val="center"/>
              <w:rPr>
                <w:rFonts w:ascii="Arial" w:hAnsi="Arial" w:cs="Arial"/>
                <w:bCs w:val="0"/>
                <w:sz w:val="20"/>
              </w:rPr>
            </w:pPr>
            <w:r w:rsidRPr="003B4141">
              <w:rPr>
                <w:rFonts w:ascii="Arial" w:hAnsi="Arial" w:cs="Arial"/>
                <w:bCs w:val="0"/>
                <w:sz w:val="20"/>
              </w:rPr>
              <w:t>Zasiłek stały</w:t>
            </w:r>
          </w:p>
          <w:p w14:paraId="7B998599" w14:textId="77777777" w:rsidR="008D4EA7" w:rsidRPr="003B4141" w:rsidRDefault="008D4EA7">
            <w:pPr>
              <w:pStyle w:val="Tekstpodstawowywcity21"/>
              <w:ind w:left="0"/>
              <w:jc w:val="center"/>
              <w:rPr>
                <w:rFonts w:ascii="Arial" w:hAnsi="Arial" w:cs="Arial"/>
                <w:bCs w:val="0"/>
                <w:sz w:val="20"/>
              </w:rPr>
            </w:pPr>
            <w:r w:rsidRPr="003B4141">
              <w:rPr>
                <w:rFonts w:ascii="Arial" w:hAnsi="Arial" w:cs="Arial"/>
                <w:bCs w:val="0"/>
                <w:sz w:val="20"/>
              </w:rPr>
              <w:t>(Liczba rodzin)</w:t>
            </w:r>
          </w:p>
        </w:tc>
        <w:tc>
          <w:tcPr>
            <w:tcW w:w="2700" w:type="dxa"/>
            <w:tcBorders>
              <w:top w:val="single" w:sz="4" w:space="0" w:color="000000"/>
              <w:left w:val="single" w:sz="4" w:space="0" w:color="000000"/>
              <w:bottom w:val="single" w:sz="4" w:space="0" w:color="000000"/>
            </w:tcBorders>
            <w:shd w:val="clear" w:color="auto" w:fill="70AD47" w:themeFill="accent6"/>
            <w:vAlign w:val="center"/>
          </w:tcPr>
          <w:p w14:paraId="4BA73C76" w14:textId="77777777" w:rsidR="008D4EA7" w:rsidRPr="003B4141" w:rsidRDefault="008D4EA7">
            <w:pPr>
              <w:pStyle w:val="Tekstpodstawowywcity21"/>
              <w:snapToGrid w:val="0"/>
              <w:ind w:left="0"/>
              <w:jc w:val="center"/>
              <w:rPr>
                <w:rFonts w:ascii="Arial" w:hAnsi="Arial" w:cs="Arial"/>
                <w:bCs w:val="0"/>
                <w:sz w:val="20"/>
              </w:rPr>
            </w:pPr>
            <w:r w:rsidRPr="003B4141">
              <w:rPr>
                <w:rFonts w:ascii="Arial" w:hAnsi="Arial" w:cs="Arial"/>
                <w:bCs w:val="0"/>
                <w:sz w:val="20"/>
              </w:rPr>
              <w:t>Zasiłek okresowy</w:t>
            </w:r>
          </w:p>
          <w:p w14:paraId="69C75AB3" w14:textId="77777777" w:rsidR="008D4EA7" w:rsidRPr="003B4141" w:rsidRDefault="008D4EA7">
            <w:pPr>
              <w:pStyle w:val="Tekstpodstawowywcity21"/>
              <w:ind w:left="0"/>
              <w:jc w:val="center"/>
              <w:rPr>
                <w:rFonts w:ascii="Arial" w:hAnsi="Arial" w:cs="Arial"/>
                <w:bCs w:val="0"/>
                <w:sz w:val="20"/>
              </w:rPr>
            </w:pPr>
            <w:r w:rsidRPr="003B4141">
              <w:rPr>
                <w:rFonts w:ascii="Arial" w:hAnsi="Arial" w:cs="Arial"/>
                <w:bCs w:val="0"/>
                <w:sz w:val="20"/>
              </w:rPr>
              <w:t>(Liczba rodzin)</w:t>
            </w:r>
          </w:p>
        </w:tc>
        <w:tc>
          <w:tcPr>
            <w:tcW w:w="300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1FEF6B15" w14:textId="77777777" w:rsidR="008D4EA7" w:rsidRPr="003B4141" w:rsidRDefault="008D4EA7">
            <w:pPr>
              <w:pStyle w:val="Tekstpodstawowywcity21"/>
              <w:snapToGrid w:val="0"/>
              <w:ind w:left="0"/>
              <w:jc w:val="center"/>
              <w:rPr>
                <w:rFonts w:ascii="Arial" w:hAnsi="Arial" w:cs="Arial"/>
                <w:bCs w:val="0"/>
                <w:sz w:val="20"/>
              </w:rPr>
            </w:pPr>
            <w:r w:rsidRPr="003B4141">
              <w:rPr>
                <w:rFonts w:ascii="Arial" w:hAnsi="Arial" w:cs="Arial"/>
                <w:bCs w:val="0"/>
                <w:sz w:val="20"/>
              </w:rPr>
              <w:t>Zasiłek celowy</w:t>
            </w:r>
          </w:p>
          <w:p w14:paraId="3EEBC73E" w14:textId="77777777" w:rsidR="008D4EA7" w:rsidRPr="003B4141" w:rsidRDefault="008D4EA7">
            <w:pPr>
              <w:pStyle w:val="Tekstpodstawowywcity21"/>
              <w:ind w:left="0"/>
              <w:jc w:val="center"/>
              <w:rPr>
                <w:rFonts w:ascii="Arial" w:hAnsi="Arial" w:cs="Arial"/>
                <w:bCs w:val="0"/>
                <w:sz w:val="20"/>
              </w:rPr>
            </w:pPr>
            <w:r w:rsidRPr="003B4141">
              <w:rPr>
                <w:rFonts w:ascii="Arial" w:hAnsi="Arial" w:cs="Arial"/>
                <w:bCs w:val="0"/>
                <w:sz w:val="20"/>
              </w:rPr>
              <w:t>(Liczba rodzin)</w:t>
            </w:r>
          </w:p>
        </w:tc>
      </w:tr>
      <w:tr w:rsidR="008D4EA7" w:rsidRPr="003B4141" w14:paraId="2220E24A" w14:textId="77777777" w:rsidTr="00112759">
        <w:trPr>
          <w:cantSplit/>
          <w:trHeight w:val="690"/>
        </w:trPr>
        <w:tc>
          <w:tcPr>
            <w:tcW w:w="901" w:type="dxa"/>
            <w:tcBorders>
              <w:top w:val="single" w:sz="4" w:space="0" w:color="000000"/>
              <w:left w:val="single" w:sz="4" w:space="0" w:color="000000"/>
              <w:bottom w:val="single" w:sz="4" w:space="0" w:color="000000"/>
            </w:tcBorders>
            <w:shd w:val="clear" w:color="auto" w:fill="70AD47" w:themeFill="accent6"/>
            <w:vAlign w:val="center"/>
          </w:tcPr>
          <w:p w14:paraId="2A8896FD" w14:textId="77777777" w:rsidR="008D4EA7" w:rsidRPr="003B4141" w:rsidRDefault="00E61CC8">
            <w:pPr>
              <w:pStyle w:val="Tekstpodstawowywcity21"/>
              <w:snapToGrid w:val="0"/>
              <w:ind w:left="0"/>
              <w:jc w:val="right"/>
              <w:rPr>
                <w:rFonts w:ascii="Arial" w:hAnsi="Arial" w:cs="Arial"/>
              </w:rPr>
            </w:pPr>
            <w:r w:rsidRPr="003B4141">
              <w:rPr>
                <w:rFonts w:ascii="Arial" w:hAnsi="Arial" w:cs="Arial"/>
              </w:rPr>
              <w:t>2017</w:t>
            </w:r>
          </w:p>
        </w:tc>
        <w:tc>
          <w:tcPr>
            <w:tcW w:w="2699" w:type="dxa"/>
            <w:tcBorders>
              <w:top w:val="single" w:sz="4" w:space="0" w:color="000000"/>
              <w:left w:val="single" w:sz="4" w:space="0" w:color="000000"/>
              <w:bottom w:val="single" w:sz="4" w:space="0" w:color="000000"/>
            </w:tcBorders>
            <w:vAlign w:val="center"/>
          </w:tcPr>
          <w:p w14:paraId="55153529" w14:textId="77777777" w:rsidR="008D4EA7" w:rsidRPr="003B4141" w:rsidRDefault="00640E5B">
            <w:pPr>
              <w:pStyle w:val="Tekstpodstawowywcity21"/>
              <w:snapToGrid w:val="0"/>
              <w:ind w:left="0"/>
              <w:jc w:val="center"/>
              <w:rPr>
                <w:rFonts w:ascii="Arial" w:hAnsi="Arial" w:cs="Arial"/>
                <w:b w:val="0"/>
                <w:bCs w:val="0"/>
              </w:rPr>
            </w:pPr>
            <w:r w:rsidRPr="003B4141">
              <w:rPr>
                <w:rFonts w:ascii="Arial" w:hAnsi="Arial" w:cs="Arial"/>
                <w:b w:val="0"/>
                <w:bCs w:val="0"/>
              </w:rPr>
              <w:t>143</w:t>
            </w:r>
          </w:p>
        </w:tc>
        <w:tc>
          <w:tcPr>
            <w:tcW w:w="2700" w:type="dxa"/>
            <w:tcBorders>
              <w:top w:val="single" w:sz="4" w:space="0" w:color="000000"/>
              <w:left w:val="single" w:sz="4" w:space="0" w:color="000000"/>
              <w:bottom w:val="single" w:sz="4" w:space="0" w:color="000000"/>
            </w:tcBorders>
            <w:vAlign w:val="center"/>
          </w:tcPr>
          <w:p w14:paraId="29A54A26" w14:textId="77777777" w:rsidR="008D4EA7" w:rsidRPr="003B4141" w:rsidRDefault="00640E5B">
            <w:pPr>
              <w:pStyle w:val="Tekstpodstawowywcity21"/>
              <w:snapToGrid w:val="0"/>
              <w:ind w:left="0"/>
              <w:jc w:val="center"/>
              <w:rPr>
                <w:rFonts w:ascii="Arial" w:hAnsi="Arial" w:cs="Arial"/>
                <w:b w:val="0"/>
                <w:bCs w:val="0"/>
              </w:rPr>
            </w:pPr>
            <w:r w:rsidRPr="003B4141">
              <w:rPr>
                <w:rFonts w:ascii="Arial" w:hAnsi="Arial" w:cs="Arial"/>
                <w:b w:val="0"/>
                <w:bCs w:val="0"/>
              </w:rPr>
              <w:t>211</w:t>
            </w:r>
          </w:p>
        </w:tc>
        <w:tc>
          <w:tcPr>
            <w:tcW w:w="3005" w:type="dxa"/>
            <w:tcBorders>
              <w:top w:val="single" w:sz="4" w:space="0" w:color="000000"/>
              <w:left w:val="single" w:sz="4" w:space="0" w:color="000000"/>
              <w:bottom w:val="single" w:sz="4" w:space="0" w:color="000000"/>
              <w:right w:val="single" w:sz="4" w:space="0" w:color="000000"/>
            </w:tcBorders>
            <w:vAlign w:val="center"/>
          </w:tcPr>
          <w:p w14:paraId="451A6EFE" w14:textId="77777777" w:rsidR="008D4EA7" w:rsidRPr="003B4141" w:rsidRDefault="00640E5B">
            <w:pPr>
              <w:pStyle w:val="Tekstpodstawowywcity21"/>
              <w:snapToGrid w:val="0"/>
              <w:ind w:left="0"/>
              <w:jc w:val="center"/>
              <w:rPr>
                <w:rFonts w:ascii="Arial" w:hAnsi="Arial" w:cs="Arial"/>
                <w:b w:val="0"/>
                <w:bCs w:val="0"/>
              </w:rPr>
            </w:pPr>
            <w:r w:rsidRPr="003B4141">
              <w:rPr>
                <w:rFonts w:ascii="Arial" w:hAnsi="Arial" w:cs="Arial"/>
                <w:b w:val="0"/>
                <w:bCs w:val="0"/>
              </w:rPr>
              <w:t>284</w:t>
            </w:r>
          </w:p>
        </w:tc>
      </w:tr>
      <w:tr w:rsidR="008D4EA7" w:rsidRPr="003B4141" w14:paraId="7EAC5023" w14:textId="77777777" w:rsidTr="00112759">
        <w:trPr>
          <w:cantSplit/>
          <w:trHeight w:val="521"/>
        </w:trPr>
        <w:tc>
          <w:tcPr>
            <w:tcW w:w="901" w:type="dxa"/>
            <w:tcBorders>
              <w:top w:val="single" w:sz="4" w:space="0" w:color="000000"/>
              <w:left w:val="single" w:sz="4" w:space="0" w:color="000000"/>
              <w:bottom w:val="single" w:sz="4" w:space="0" w:color="000000"/>
            </w:tcBorders>
            <w:shd w:val="clear" w:color="auto" w:fill="70AD47" w:themeFill="accent6"/>
            <w:vAlign w:val="center"/>
          </w:tcPr>
          <w:p w14:paraId="6295E674" w14:textId="77777777" w:rsidR="008D4EA7" w:rsidRPr="003B4141" w:rsidRDefault="00E61CC8">
            <w:pPr>
              <w:pStyle w:val="Tekstpodstawowywcity21"/>
              <w:snapToGrid w:val="0"/>
              <w:ind w:left="0"/>
              <w:jc w:val="right"/>
              <w:rPr>
                <w:rFonts w:ascii="Arial" w:hAnsi="Arial" w:cs="Arial"/>
              </w:rPr>
            </w:pPr>
            <w:r w:rsidRPr="003B4141">
              <w:rPr>
                <w:rFonts w:ascii="Arial" w:hAnsi="Arial" w:cs="Arial"/>
              </w:rPr>
              <w:t>2018</w:t>
            </w:r>
          </w:p>
        </w:tc>
        <w:tc>
          <w:tcPr>
            <w:tcW w:w="2699" w:type="dxa"/>
            <w:tcBorders>
              <w:top w:val="single" w:sz="4" w:space="0" w:color="000000"/>
              <w:left w:val="single" w:sz="4" w:space="0" w:color="000000"/>
              <w:bottom w:val="single" w:sz="4" w:space="0" w:color="000000"/>
            </w:tcBorders>
            <w:vAlign w:val="center"/>
          </w:tcPr>
          <w:p w14:paraId="2BB6EB79" w14:textId="77777777" w:rsidR="008D4EA7" w:rsidRPr="003B4141" w:rsidRDefault="00640E5B">
            <w:pPr>
              <w:pStyle w:val="Tekstpodstawowywcity21"/>
              <w:snapToGrid w:val="0"/>
              <w:ind w:left="0"/>
              <w:jc w:val="center"/>
              <w:rPr>
                <w:rFonts w:ascii="Arial" w:hAnsi="Arial" w:cs="Arial"/>
                <w:b w:val="0"/>
                <w:bCs w:val="0"/>
              </w:rPr>
            </w:pPr>
            <w:r w:rsidRPr="003B4141">
              <w:rPr>
                <w:rFonts w:ascii="Arial" w:hAnsi="Arial" w:cs="Arial"/>
                <w:b w:val="0"/>
                <w:bCs w:val="0"/>
              </w:rPr>
              <w:t>135</w:t>
            </w:r>
          </w:p>
        </w:tc>
        <w:tc>
          <w:tcPr>
            <w:tcW w:w="2700" w:type="dxa"/>
            <w:tcBorders>
              <w:top w:val="single" w:sz="4" w:space="0" w:color="000000"/>
              <w:left w:val="single" w:sz="4" w:space="0" w:color="000000"/>
              <w:bottom w:val="single" w:sz="4" w:space="0" w:color="000000"/>
            </w:tcBorders>
            <w:vAlign w:val="center"/>
          </w:tcPr>
          <w:p w14:paraId="23745A0D" w14:textId="77777777" w:rsidR="008D4EA7" w:rsidRPr="003B4141" w:rsidRDefault="00640E5B">
            <w:pPr>
              <w:pStyle w:val="Tekstpodstawowywcity21"/>
              <w:snapToGrid w:val="0"/>
              <w:ind w:left="0"/>
              <w:jc w:val="center"/>
              <w:rPr>
                <w:rFonts w:ascii="Arial" w:hAnsi="Arial" w:cs="Arial"/>
                <w:b w:val="0"/>
                <w:bCs w:val="0"/>
              </w:rPr>
            </w:pPr>
            <w:r w:rsidRPr="003B4141">
              <w:rPr>
                <w:rFonts w:ascii="Arial" w:hAnsi="Arial" w:cs="Arial"/>
                <w:b w:val="0"/>
                <w:bCs w:val="0"/>
              </w:rPr>
              <w:t>189</w:t>
            </w:r>
          </w:p>
        </w:tc>
        <w:tc>
          <w:tcPr>
            <w:tcW w:w="3005" w:type="dxa"/>
            <w:tcBorders>
              <w:top w:val="single" w:sz="4" w:space="0" w:color="000000"/>
              <w:left w:val="single" w:sz="4" w:space="0" w:color="000000"/>
              <w:bottom w:val="single" w:sz="4" w:space="0" w:color="000000"/>
              <w:right w:val="single" w:sz="4" w:space="0" w:color="000000"/>
            </w:tcBorders>
            <w:vAlign w:val="center"/>
          </w:tcPr>
          <w:p w14:paraId="41AF5713" w14:textId="77777777" w:rsidR="008D4EA7" w:rsidRPr="003B4141" w:rsidRDefault="00640E5B">
            <w:pPr>
              <w:pStyle w:val="Tekstpodstawowywcity21"/>
              <w:snapToGrid w:val="0"/>
              <w:ind w:left="0"/>
              <w:jc w:val="center"/>
              <w:rPr>
                <w:rFonts w:ascii="Arial" w:hAnsi="Arial" w:cs="Arial"/>
                <w:b w:val="0"/>
                <w:bCs w:val="0"/>
              </w:rPr>
            </w:pPr>
            <w:r w:rsidRPr="003B4141">
              <w:rPr>
                <w:rFonts w:ascii="Arial" w:hAnsi="Arial" w:cs="Arial"/>
                <w:b w:val="0"/>
                <w:bCs w:val="0"/>
              </w:rPr>
              <w:t>254</w:t>
            </w:r>
          </w:p>
        </w:tc>
      </w:tr>
      <w:tr w:rsidR="008D4EA7" w:rsidRPr="003B4141" w14:paraId="547C80F3" w14:textId="77777777" w:rsidTr="00112759">
        <w:trPr>
          <w:cantSplit/>
          <w:trHeight w:val="541"/>
        </w:trPr>
        <w:tc>
          <w:tcPr>
            <w:tcW w:w="901" w:type="dxa"/>
            <w:tcBorders>
              <w:top w:val="single" w:sz="4" w:space="0" w:color="000000"/>
              <w:left w:val="single" w:sz="4" w:space="0" w:color="000000"/>
              <w:bottom w:val="single" w:sz="4" w:space="0" w:color="000000"/>
            </w:tcBorders>
            <w:shd w:val="clear" w:color="auto" w:fill="70AD47" w:themeFill="accent6"/>
            <w:vAlign w:val="center"/>
          </w:tcPr>
          <w:p w14:paraId="338B3F8F" w14:textId="77777777" w:rsidR="008D4EA7" w:rsidRPr="003B4141" w:rsidRDefault="00E61CC8">
            <w:pPr>
              <w:pStyle w:val="Tekstpodstawowywcity21"/>
              <w:snapToGrid w:val="0"/>
              <w:ind w:left="0"/>
              <w:jc w:val="right"/>
              <w:rPr>
                <w:rFonts w:ascii="Arial" w:hAnsi="Arial" w:cs="Arial"/>
              </w:rPr>
            </w:pPr>
            <w:r w:rsidRPr="003B4141">
              <w:rPr>
                <w:rFonts w:ascii="Arial" w:hAnsi="Arial" w:cs="Arial"/>
              </w:rPr>
              <w:t>2019</w:t>
            </w:r>
          </w:p>
        </w:tc>
        <w:tc>
          <w:tcPr>
            <w:tcW w:w="2699" w:type="dxa"/>
            <w:tcBorders>
              <w:top w:val="single" w:sz="4" w:space="0" w:color="000000"/>
              <w:left w:val="single" w:sz="4" w:space="0" w:color="000000"/>
              <w:bottom w:val="single" w:sz="4" w:space="0" w:color="000000"/>
            </w:tcBorders>
            <w:vAlign w:val="center"/>
          </w:tcPr>
          <w:p w14:paraId="001219B5" w14:textId="77777777" w:rsidR="008D4EA7" w:rsidRPr="003B4141" w:rsidRDefault="00640E5B">
            <w:pPr>
              <w:pStyle w:val="Tekstpodstawowywcity21"/>
              <w:snapToGrid w:val="0"/>
              <w:ind w:left="0"/>
              <w:jc w:val="center"/>
              <w:rPr>
                <w:rFonts w:ascii="Arial" w:hAnsi="Arial" w:cs="Arial"/>
                <w:b w:val="0"/>
                <w:bCs w:val="0"/>
              </w:rPr>
            </w:pPr>
            <w:r w:rsidRPr="003B4141">
              <w:rPr>
                <w:rFonts w:ascii="Arial" w:hAnsi="Arial" w:cs="Arial"/>
                <w:b w:val="0"/>
                <w:bCs w:val="0"/>
              </w:rPr>
              <w:t>121</w:t>
            </w:r>
          </w:p>
        </w:tc>
        <w:tc>
          <w:tcPr>
            <w:tcW w:w="2700" w:type="dxa"/>
            <w:tcBorders>
              <w:top w:val="single" w:sz="4" w:space="0" w:color="000000"/>
              <w:left w:val="single" w:sz="4" w:space="0" w:color="000000"/>
              <w:bottom w:val="single" w:sz="4" w:space="0" w:color="000000"/>
            </w:tcBorders>
            <w:vAlign w:val="center"/>
          </w:tcPr>
          <w:p w14:paraId="5170F68A" w14:textId="77777777" w:rsidR="008D4EA7" w:rsidRPr="003B4141" w:rsidRDefault="00640E5B">
            <w:pPr>
              <w:pStyle w:val="Tekstpodstawowywcity21"/>
              <w:snapToGrid w:val="0"/>
              <w:ind w:left="0"/>
              <w:jc w:val="center"/>
              <w:rPr>
                <w:rFonts w:ascii="Arial" w:hAnsi="Arial" w:cs="Arial"/>
                <w:b w:val="0"/>
                <w:bCs w:val="0"/>
              </w:rPr>
            </w:pPr>
            <w:r w:rsidRPr="003B4141">
              <w:rPr>
                <w:rFonts w:ascii="Arial" w:hAnsi="Arial" w:cs="Arial"/>
                <w:b w:val="0"/>
                <w:bCs w:val="0"/>
              </w:rPr>
              <w:t>166</w:t>
            </w:r>
          </w:p>
        </w:tc>
        <w:tc>
          <w:tcPr>
            <w:tcW w:w="3005" w:type="dxa"/>
            <w:tcBorders>
              <w:top w:val="single" w:sz="4" w:space="0" w:color="000000"/>
              <w:left w:val="single" w:sz="4" w:space="0" w:color="000000"/>
              <w:bottom w:val="single" w:sz="4" w:space="0" w:color="000000"/>
              <w:right w:val="single" w:sz="4" w:space="0" w:color="000000"/>
            </w:tcBorders>
            <w:vAlign w:val="center"/>
          </w:tcPr>
          <w:p w14:paraId="75AEF867" w14:textId="77777777" w:rsidR="008D4EA7" w:rsidRPr="003B4141" w:rsidRDefault="00640E5B">
            <w:pPr>
              <w:pStyle w:val="Tekstpodstawowywcity21"/>
              <w:snapToGrid w:val="0"/>
              <w:ind w:left="0"/>
              <w:jc w:val="center"/>
              <w:rPr>
                <w:rFonts w:ascii="Arial" w:hAnsi="Arial" w:cs="Arial"/>
                <w:b w:val="0"/>
                <w:bCs w:val="0"/>
              </w:rPr>
            </w:pPr>
            <w:r w:rsidRPr="003B4141">
              <w:rPr>
                <w:rFonts w:ascii="Arial" w:hAnsi="Arial" w:cs="Arial"/>
                <w:b w:val="0"/>
                <w:bCs w:val="0"/>
              </w:rPr>
              <w:t>220</w:t>
            </w:r>
          </w:p>
        </w:tc>
      </w:tr>
      <w:tr w:rsidR="008D4EA7" w:rsidRPr="003B4141" w14:paraId="7704B344" w14:textId="77777777" w:rsidTr="00112759">
        <w:trPr>
          <w:cantSplit/>
          <w:trHeight w:val="541"/>
        </w:trPr>
        <w:tc>
          <w:tcPr>
            <w:tcW w:w="901" w:type="dxa"/>
            <w:tcBorders>
              <w:top w:val="single" w:sz="4" w:space="0" w:color="000000"/>
              <w:left w:val="single" w:sz="4" w:space="0" w:color="000000"/>
              <w:bottom w:val="single" w:sz="4" w:space="0" w:color="000000"/>
            </w:tcBorders>
            <w:shd w:val="clear" w:color="auto" w:fill="70AD47" w:themeFill="accent6"/>
            <w:vAlign w:val="center"/>
          </w:tcPr>
          <w:p w14:paraId="476BDC18" w14:textId="77777777" w:rsidR="008D4EA7" w:rsidRPr="003B4141" w:rsidRDefault="00E61CC8">
            <w:pPr>
              <w:pStyle w:val="Tekstpodstawowywcity21"/>
              <w:snapToGrid w:val="0"/>
              <w:ind w:left="0"/>
              <w:jc w:val="right"/>
              <w:rPr>
                <w:rFonts w:ascii="Arial" w:hAnsi="Arial" w:cs="Arial"/>
              </w:rPr>
            </w:pPr>
            <w:r w:rsidRPr="003B4141">
              <w:rPr>
                <w:rFonts w:ascii="Arial" w:hAnsi="Arial" w:cs="Arial"/>
              </w:rPr>
              <w:t>2020</w:t>
            </w:r>
          </w:p>
        </w:tc>
        <w:tc>
          <w:tcPr>
            <w:tcW w:w="2699" w:type="dxa"/>
            <w:tcBorders>
              <w:top w:val="single" w:sz="4" w:space="0" w:color="000000"/>
              <w:left w:val="single" w:sz="4" w:space="0" w:color="000000"/>
              <w:bottom w:val="single" w:sz="4" w:space="0" w:color="000000"/>
            </w:tcBorders>
            <w:vAlign w:val="center"/>
          </w:tcPr>
          <w:p w14:paraId="0FE75B30" w14:textId="77777777" w:rsidR="008D4EA7" w:rsidRPr="003B4141" w:rsidRDefault="00640E5B">
            <w:pPr>
              <w:pStyle w:val="Tekstpodstawowywcity21"/>
              <w:snapToGrid w:val="0"/>
              <w:ind w:left="0"/>
              <w:jc w:val="center"/>
              <w:rPr>
                <w:rFonts w:ascii="Arial" w:hAnsi="Arial" w:cs="Arial"/>
                <w:b w:val="0"/>
                <w:bCs w:val="0"/>
              </w:rPr>
            </w:pPr>
            <w:r w:rsidRPr="003B4141">
              <w:rPr>
                <w:rFonts w:ascii="Arial" w:hAnsi="Arial" w:cs="Arial"/>
                <w:b w:val="0"/>
                <w:bCs w:val="0"/>
              </w:rPr>
              <w:t>115</w:t>
            </w:r>
          </w:p>
        </w:tc>
        <w:tc>
          <w:tcPr>
            <w:tcW w:w="2700" w:type="dxa"/>
            <w:tcBorders>
              <w:top w:val="single" w:sz="4" w:space="0" w:color="000000"/>
              <w:left w:val="single" w:sz="4" w:space="0" w:color="000000"/>
              <w:bottom w:val="single" w:sz="4" w:space="0" w:color="000000"/>
            </w:tcBorders>
            <w:vAlign w:val="center"/>
          </w:tcPr>
          <w:p w14:paraId="39A20B71" w14:textId="77777777" w:rsidR="008D4EA7" w:rsidRPr="003B4141" w:rsidRDefault="00640E5B">
            <w:pPr>
              <w:pStyle w:val="Tekstpodstawowywcity21"/>
              <w:snapToGrid w:val="0"/>
              <w:ind w:left="0"/>
              <w:jc w:val="center"/>
              <w:rPr>
                <w:rFonts w:ascii="Arial" w:hAnsi="Arial" w:cs="Arial"/>
                <w:b w:val="0"/>
                <w:bCs w:val="0"/>
              </w:rPr>
            </w:pPr>
            <w:r w:rsidRPr="003B4141">
              <w:rPr>
                <w:rFonts w:ascii="Arial" w:hAnsi="Arial" w:cs="Arial"/>
                <w:b w:val="0"/>
                <w:bCs w:val="0"/>
              </w:rPr>
              <w:t>151</w:t>
            </w:r>
          </w:p>
        </w:tc>
        <w:tc>
          <w:tcPr>
            <w:tcW w:w="3005" w:type="dxa"/>
            <w:tcBorders>
              <w:top w:val="single" w:sz="4" w:space="0" w:color="000000"/>
              <w:left w:val="single" w:sz="4" w:space="0" w:color="000000"/>
              <w:bottom w:val="single" w:sz="4" w:space="0" w:color="000000"/>
              <w:right w:val="single" w:sz="4" w:space="0" w:color="000000"/>
            </w:tcBorders>
            <w:vAlign w:val="center"/>
          </w:tcPr>
          <w:p w14:paraId="189DC113" w14:textId="77777777" w:rsidR="008D4EA7" w:rsidRPr="003B4141" w:rsidRDefault="00640E5B" w:rsidP="00355CD2">
            <w:pPr>
              <w:pStyle w:val="Tekstpodstawowywcity21"/>
              <w:keepNext/>
              <w:snapToGrid w:val="0"/>
              <w:ind w:left="0"/>
              <w:jc w:val="center"/>
              <w:rPr>
                <w:rFonts w:ascii="Arial" w:hAnsi="Arial" w:cs="Arial"/>
                <w:b w:val="0"/>
                <w:bCs w:val="0"/>
              </w:rPr>
            </w:pPr>
            <w:r w:rsidRPr="003B4141">
              <w:rPr>
                <w:rFonts w:ascii="Arial" w:hAnsi="Arial" w:cs="Arial"/>
                <w:b w:val="0"/>
                <w:bCs w:val="0"/>
              </w:rPr>
              <w:t>238</w:t>
            </w:r>
          </w:p>
        </w:tc>
      </w:tr>
    </w:tbl>
    <w:p w14:paraId="52A2AC86" w14:textId="5C73672B" w:rsidR="00355CD2" w:rsidRDefault="00355CD2">
      <w:pPr>
        <w:pStyle w:val="Legenda"/>
      </w:pPr>
      <w:bookmarkStart w:id="35" w:name="_Toc63975697"/>
      <w:bookmarkStart w:id="36" w:name="_Toc63974688"/>
      <w:r w:rsidRPr="00284B0D">
        <w:t>Źródło: dane MOPS Sulejów.</w:t>
      </w:r>
      <w:bookmarkEnd w:id="35"/>
    </w:p>
    <w:bookmarkEnd w:id="36"/>
    <w:p w14:paraId="4C324A66" w14:textId="57256EC8" w:rsidR="005D480E" w:rsidRDefault="005D480E">
      <w:pPr>
        <w:pStyle w:val="Legenda"/>
      </w:pPr>
    </w:p>
    <w:p w14:paraId="0A5E2ED8" w14:textId="6305E106" w:rsidR="008D4EA7" w:rsidRPr="003B4141" w:rsidRDefault="008D4EA7">
      <w:pPr>
        <w:spacing w:line="360" w:lineRule="auto"/>
        <w:ind w:right="-108"/>
        <w:jc w:val="both"/>
        <w:rPr>
          <w:rFonts w:ascii="Arial" w:hAnsi="Arial" w:cs="Arial"/>
          <w:sz w:val="20"/>
        </w:rPr>
      </w:pPr>
    </w:p>
    <w:p w14:paraId="0D5044A6" w14:textId="071ECF96" w:rsidR="009D0960" w:rsidRDefault="009D0960" w:rsidP="009D0960">
      <w:pPr>
        <w:pStyle w:val="Legenda"/>
        <w:keepNext/>
        <w:jc w:val="both"/>
      </w:pPr>
      <w:bookmarkStart w:id="37" w:name="_Toc71634370"/>
      <w:r>
        <w:lastRenderedPageBreak/>
        <w:t xml:space="preserve">Tabela </w:t>
      </w:r>
      <w:r w:rsidR="00923459">
        <w:rPr>
          <w:noProof/>
        </w:rPr>
        <w:fldChar w:fldCharType="begin"/>
      </w:r>
      <w:r w:rsidR="00923459">
        <w:rPr>
          <w:noProof/>
        </w:rPr>
        <w:instrText xml:space="preserve"> SEQ Tabela \* ARABIC </w:instrText>
      </w:r>
      <w:r w:rsidR="00923459">
        <w:rPr>
          <w:noProof/>
        </w:rPr>
        <w:fldChar w:fldCharType="separate"/>
      </w:r>
      <w:r w:rsidR="00945B6F">
        <w:rPr>
          <w:noProof/>
        </w:rPr>
        <w:t>6</w:t>
      </w:r>
      <w:r w:rsidR="00923459">
        <w:rPr>
          <w:noProof/>
        </w:rPr>
        <w:fldChar w:fldCharType="end"/>
      </w:r>
      <w:r w:rsidR="00E93520">
        <w:t xml:space="preserve"> </w:t>
      </w:r>
      <w:r w:rsidRPr="00817260">
        <w:t>Zasiłki stałe, okresowe, celowe w latach 2017-2020</w:t>
      </w:r>
      <w:bookmarkEnd w:id="37"/>
    </w:p>
    <w:p w14:paraId="369CBCF0" w14:textId="77777777" w:rsidR="00675002" w:rsidRDefault="001B4B80" w:rsidP="00675002">
      <w:pPr>
        <w:keepNext/>
        <w:spacing w:line="360" w:lineRule="auto"/>
        <w:ind w:right="-108"/>
        <w:jc w:val="both"/>
      </w:pPr>
      <w:r>
        <w:rPr>
          <w:rFonts w:ascii="Arial" w:hAnsi="Arial" w:cs="Arial"/>
          <w:noProof/>
          <w:sz w:val="20"/>
          <w:lang w:eastAsia="pl-PL"/>
        </w:rPr>
        <w:drawing>
          <wp:inline distT="0" distB="0" distL="0" distR="0" wp14:anchorId="77DCBFCA" wp14:editId="4A3FA39F">
            <wp:extent cx="5486400" cy="3200400"/>
            <wp:effectExtent l="0" t="0" r="0" b="0"/>
            <wp:docPr id="19" name="Wykres 19" descr="wyk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7144DB" w14:textId="77777777" w:rsidR="009D0960" w:rsidRDefault="009D0960" w:rsidP="009D0960">
      <w:pPr>
        <w:pStyle w:val="Legenda"/>
      </w:pPr>
      <w:r w:rsidRPr="00284B0D">
        <w:t>Źródło: dane MOPS Sulejów.</w:t>
      </w:r>
    </w:p>
    <w:p w14:paraId="5A37C0C0" w14:textId="3F020B1E" w:rsidR="008D4EA7" w:rsidRPr="003B4141" w:rsidRDefault="008D4EA7" w:rsidP="00675002">
      <w:pPr>
        <w:pStyle w:val="Legenda"/>
        <w:jc w:val="both"/>
        <w:rPr>
          <w:rFonts w:ascii="Arial" w:hAnsi="Arial" w:cs="Arial"/>
          <w:sz w:val="20"/>
        </w:rPr>
      </w:pPr>
    </w:p>
    <w:p w14:paraId="27EA6D01" w14:textId="77777777" w:rsidR="008D4EA7" w:rsidRPr="003B4141" w:rsidRDefault="008D4EA7">
      <w:pPr>
        <w:spacing w:line="360" w:lineRule="auto"/>
        <w:ind w:right="-108"/>
        <w:jc w:val="both"/>
        <w:rPr>
          <w:rFonts w:ascii="Arial" w:hAnsi="Arial" w:cs="Arial"/>
          <w:b/>
          <w:sz w:val="20"/>
        </w:rPr>
      </w:pPr>
    </w:p>
    <w:p w14:paraId="67647E60" w14:textId="77777777" w:rsidR="008D4EA7" w:rsidRPr="003B4141" w:rsidRDefault="008D4EA7">
      <w:pPr>
        <w:spacing w:line="360" w:lineRule="auto"/>
        <w:ind w:right="-108"/>
        <w:jc w:val="both"/>
        <w:rPr>
          <w:rFonts w:ascii="Arial" w:hAnsi="Arial" w:cs="Arial"/>
          <w:sz w:val="20"/>
        </w:rPr>
      </w:pPr>
    </w:p>
    <w:p w14:paraId="15511FDD" w14:textId="77777777" w:rsidR="008D4EA7" w:rsidRPr="003B4141" w:rsidRDefault="008D4EA7">
      <w:pPr>
        <w:spacing w:line="360" w:lineRule="auto"/>
        <w:ind w:right="-108"/>
        <w:jc w:val="both"/>
        <w:rPr>
          <w:rFonts w:ascii="Arial" w:hAnsi="Arial" w:cs="Arial"/>
          <w:sz w:val="20"/>
        </w:rPr>
      </w:pPr>
    </w:p>
    <w:p w14:paraId="68B4CF44" w14:textId="69AA21B2" w:rsidR="002A7782" w:rsidRDefault="002A7782" w:rsidP="002A7782">
      <w:pPr>
        <w:pStyle w:val="Legenda"/>
        <w:keepNext/>
        <w:jc w:val="both"/>
      </w:pPr>
      <w:bookmarkStart w:id="38" w:name="_Toc71634371"/>
      <w:r>
        <w:lastRenderedPageBreak/>
        <w:t xml:space="preserve">Tabela </w:t>
      </w:r>
      <w:r w:rsidR="00923459">
        <w:rPr>
          <w:noProof/>
        </w:rPr>
        <w:fldChar w:fldCharType="begin"/>
      </w:r>
      <w:r w:rsidR="00923459">
        <w:rPr>
          <w:noProof/>
        </w:rPr>
        <w:instrText xml:space="preserve"> SEQ Tabela \* ARABIC </w:instrText>
      </w:r>
      <w:r w:rsidR="00923459">
        <w:rPr>
          <w:noProof/>
        </w:rPr>
        <w:fldChar w:fldCharType="separate"/>
      </w:r>
      <w:r w:rsidR="00945B6F">
        <w:rPr>
          <w:noProof/>
        </w:rPr>
        <w:t>7</w:t>
      </w:r>
      <w:r w:rsidR="00923459">
        <w:rPr>
          <w:noProof/>
        </w:rPr>
        <w:fldChar w:fldCharType="end"/>
      </w:r>
      <w:r>
        <w:t xml:space="preserve"> </w:t>
      </w:r>
      <w:r w:rsidRPr="001201FB">
        <w:t>Powód trudnej sytuacji życiowej</w:t>
      </w:r>
      <w:bookmarkEnd w:id="38"/>
    </w:p>
    <w:p w14:paraId="6DD15F87" w14:textId="77777777" w:rsidR="00B23893" w:rsidRDefault="00E90779" w:rsidP="00B23893">
      <w:pPr>
        <w:keepNext/>
        <w:spacing w:line="360" w:lineRule="auto"/>
        <w:ind w:right="-108"/>
        <w:jc w:val="both"/>
      </w:pPr>
      <w:r w:rsidRPr="006860C9">
        <w:rPr>
          <w:noProof/>
          <w:lang w:eastAsia="pl-PL"/>
        </w:rPr>
        <w:drawing>
          <wp:inline distT="0" distB="0" distL="0" distR="0" wp14:anchorId="67598B74" wp14:editId="02849D04">
            <wp:extent cx="6115050" cy="4467225"/>
            <wp:effectExtent l="0" t="0" r="0" b="0"/>
            <wp:docPr id="5" name="Obraz 5" descr="tab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tabe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467225"/>
                    </a:xfrm>
                    <a:prstGeom prst="rect">
                      <a:avLst/>
                    </a:prstGeom>
                    <a:noFill/>
                    <a:ln>
                      <a:noFill/>
                    </a:ln>
                  </pic:spPr>
                </pic:pic>
              </a:graphicData>
            </a:graphic>
          </wp:inline>
        </w:drawing>
      </w:r>
    </w:p>
    <w:p w14:paraId="0344F0B5" w14:textId="77777777" w:rsidR="002A7782" w:rsidRDefault="002A7782" w:rsidP="002A7782">
      <w:pPr>
        <w:pStyle w:val="Legenda"/>
      </w:pPr>
      <w:r w:rsidRPr="00284B0D">
        <w:t>Źródło: dane MOPS Sulejów.</w:t>
      </w:r>
    </w:p>
    <w:p w14:paraId="7FCCFD62" w14:textId="064E41F4" w:rsidR="005D480E" w:rsidRDefault="005D480E" w:rsidP="00B23893">
      <w:pPr>
        <w:pStyle w:val="Legenda"/>
        <w:jc w:val="both"/>
      </w:pPr>
    </w:p>
    <w:p w14:paraId="5EAC200D" w14:textId="7867F5A2" w:rsidR="00154A51" w:rsidRDefault="007C58E8" w:rsidP="005D480E">
      <w:pPr>
        <w:pStyle w:val="Legenda"/>
        <w:jc w:val="both"/>
        <w:rPr>
          <w:rFonts w:ascii="Arial" w:hAnsi="Arial" w:cs="Arial"/>
          <w:b/>
        </w:rPr>
      </w:pPr>
      <w:r>
        <w:rPr>
          <w:rFonts w:ascii="Arial" w:hAnsi="Arial" w:cs="Arial"/>
          <w:b/>
        </w:rPr>
        <w:br/>
      </w:r>
    </w:p>
    <w:p w14:paraId="09C1FC51" w14:textId="552A2FA3" w:rsidR="00E90353" w:rsidRDefault="00E90353" w:rsidP="00E90353">
      <w:pPr>
        <w:pStyle w:val="Legenda"/>
        <w:keepNext/>
      </w:pPr>
      <w:bookmarkStart w:id="39" w:name="_Toc71634372"/>
      <w:r>
        <w:lastRenderedPageBreak/>
        <w:t xml:space="preserve">Tabela </w:t>
      </w:r>
      <w:r w:rsidR="00923459">
        <w:rPr>
          <w:noProof/>
        </w:rPr>
        <w:fldChar w:fldCharType="begin"/>
      </w:r>
      <w:r w:rsidR="00923459">
        <w:rPr>
          <w:noProof/>
        </w:rPr>
        <w:instrText xml:space="preserve"> SEQ Tabela \* ARABIC </w:instrText>
      </w:r>
      <w:r w:rsidR="00923459">
        <w:rPr>
          <w:noProof/>
        </w:rPr>
        <w:fldChar w:fldCharType="separate"/>
      </w:r>
      <w:r w:rsidR="00945B6F">
        <w:rPr>
          <w:noProof/>
        </w:rPr>
        <w:t>8</w:t>
      </w:r>
      <w:r w:rsidR="00923459">
        <w:rPr>
          <w:noProof/>
        </w:rPr>
        <w:fldChar w:fldCharType="end"/>
      </w:r>
      <w:r w:rsidRPr="00607561">
        <w:t>Powody trudnej sytuacji - liczba rodzin</w:t>
      </w:r>
      <w:bookmarkEnd w:id="39"/>
    </w:p>
    <w:p w14:paraId="199FC5DB" w14:textId="77777777" w:rsidR="007C58E8" w:rsidRDefault="007C58E8" w:rsidP="007C58E8">
      <w:pPr>
        <w:keepNext/>
      </w:pPr>
      <w:r>
        <w:rPr>
          <w:noProof/>
          <w:lang w:eastAsia="pl-PL"/>
        </w:rPr>
        <w:drawing>
          <wp:inline distT="0" distB="0" distL="0" distR="0" wp14:anchorId="429CA496" wp14:editId="36847070">
            <wp:extent cx="5486400" cy="3571875"/>
            <wp:effectExtent l="0" t="0" r="0" b="9525"/>
            <wp:docPr id="20" name="Wykres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35165C" w14:textId="77777777" w:rsidR="00E90353" w:rsidRDefault="00E90353" w:rsidP="00E90353">
      <w:pPr>
        <w:pStyle w:val="Legenda"/>
      </w:pPr>
      <w:r w:rsidRPr="00284B0D">
        <w:t>Źródło: dane MOPS Sulejów.</w:t>
      </w:r>
    </w:p>
    <w:p w14:paraId="474732ED" w14:textId="489D077D" w:rsidR="007C58E8" w:rsidRPr="007C58E8" w:rsidRDefault="007C58E8" w:rsidP="007C58E8">
      <w:pPr>
        <w:pStyle w:val="Legenda"/>
      </w:pPr>
    </w:p>
    <w:p w14:paraId="1ED9105B" w14:textId="393988B1" w:rsidR="00413408" w:rsidRPr="009624AA" w:rsidRDefault="00413408" w:rsidP="00413408">
      <w:pPr>
        <w:spacing w:line="360" w:lineRule="auto"/>
        <w:ind w:right="-108"/>
        <w:jc w:val="both"/>
        <w:rPr>
          <w:rFonts w:ascii="Arial" w:hAnsi="Arial" w:cs="Arial"/>
        </w:rPr>
      </w:pPr>
    </w:p>
    <w:p w14:paraId="0C5669A5" w14:textId="77777777" w:rsidR="008D4EA7" w:rsidRPr="003B4141" w:rsidRDefault="008D4EA7">
      <w:pPr>
        <w:spacing w:line="360" w:lineRule="auto"/>
        <w:ind w:right="-108"/>
        <w:jc w:val="both"/>
        <w:rPr>
          <w:rFonts w:ascii="Arial" w:hAnsi="Arial" w:cs="Arial"/>
        </w:rPr>
      </w:pPr>
    </w:p>
    <w:p w14:paraId="6A1F8707" w14:textId="612474D2" w:rsidR="008D4EA7" w:rsidRPr="003B4141" w:rsidRDefault="008D4EA7">
      <w:pPr>
        <w:spacing w:line="360" w:lineRule="auto"/>
        <w:ind w:right="-108" w:firstLine="708"/>
        <w:jc w:val="both"/>
        <w:rPr>
          <w:rFonts w:ascii="Arial" w:hAnsi="Arial" w:cs="Arial"/>
        </w:rPr>
      </w:pPr>
      <w:r w:rsidRPr="003B4141">
        <w:rPr>
          <w:rFonts w:ascii="Arial" w:hAnsi="Arial" w:cs="Arial"/>
        </w:rPr>
        <w:t>Na terenie gminy nie obserwuje się przypadków niedoż</w:t>
      </w:r>
      <w:r w:rsidR="003B2BCC">
        <w:rPr>
          <w:rFonts w:ascii="Arial" w:hAnsi="Arial" w:cs="Arial"/>
        </w:rPr>
        <w:t xml:space="preserve">ywienia dzieci, ale dla dzieci </w:t>
      </w:r>
      <w:r w:rsidRPr="003B4141">
        <w:rPr>
          <w:rFonts w:ascii="Arial" w:hAnsi="Arial" w:cs="Arial"/>
        </w:rPr>
        <w:t xml:space="preserve">z rodzin o niskich dochodach MOPS finansuje posiłek w szkole. </w:t>
      </w:r>
    </w:p>
    <w:p w14:paraId="568BF833" w14:textId="77777777" w:rsidR="008D4EA7" w:rsidRPr="003B4141" w:rsidRDefault="008D4EA7">
      <w:pPr>
        <w:spacing w:line="360" w:lineRule="auto"/>
        <w:ind w:right="-108"/>
        <w:jc w:val="both"/>
        <w:rPr>
          <w:rFonts w:ascii="Arial" w:hAnsi="Arial" w:cs="Arial"/>
        </w:rPr>
      </w:pPr>
    </w:p>
    <w:p w14:paraId="70060F8F" w14:textId="4F93A927" w:rsidR="00CE313A" w:rsidRDefault="00CE313A" w:rsidP="00CE313A">
      <w:pPr>
        <w:pStyle w:val="Legenda"/>
        <w:keepNext/>
      </w:pPr>
      <w:bookmarkStart w:id="40" w:name="_Toc71634373"/>
      <w:r>
        <w:t xml:space="preserve">Tabela </w:t>
      </w:r>
      <w:r w:rsidR="00923459">
        <w:rPr>
          <w:noProof/>
        </w:rPr>
        <w:fldChar w:fldCharType="begin"/>
      </w:r>
      <w:r w:rsidR="00923459">
        <w:rPr>
          <w:noProof/>
        </w:rPr>
        <w:instrText xml:space="preserve"> SEQ Tabela \* ARABIC </w:instrText>
      </w:r>
      <w:r w:rsidR="00923459">
        <w:rPr>
          <w:noProof/>
        </w:rPr>
        <w:fldChar w:fldCharType="separate"/>
      </w:r>
      <w:r w:rsidR="00945B6F">
        <w:rPr>
          <w:noProof/>
        </w:rPr>
        <w:t>9</w:t>
      </w:r>
      <w:r w:rsidR="00923459">
        <w:rPr>
          <w:noProof/>
        </w:rPr>
        <w:fldChar w:fldCharType="end"/>
      </w:r>
      <w:r w:rsidRPr="00C367DA">
        <w:t>Liczba dzieci otrzymująca posiłki w szkołach z funduszy MOPS oraz wyszczególnienie kosztów posiłków</w:t>
      </w:r>
      <w:bookmarkEnd w:id="40"/>
    </w:p>
    <w:tbl>
      <w:tblPr>
        <w:tblW w:w="0" w:type="auto"/>
        <w:jc w:val="center"/>
        <w:tblLayout w:type="fixed"/>
        <w:tblCellMar>
          <w:left w:w="70" w:type="dxa"/>
          <w:right w:w="70" w:type="dxa"/>
        </w:tblCellMar>
        <w:tblLook w:val="0000" w:firstRow="0" w:lastRow="0" w:firstColumn="0" w:lastColumn="0" w:noHBand="0" w:noVBand="0"/>
      </w:tblPr>
      <w:tblGrid>
        <w:gridCol w:w="4354"/>
        <w:gridCol w:w="996"/>
        <w:gridCol w:w="985"/>
        <w:gridCol w:w="985"/>
        <w:gridCol w:w="1115"/>
      </w:tblGrid>
      <w:tr w:rsidR="008D4EA7" w:rsidRPr="003B4141" w14:paraId="50193C6C" w14:textId="77777777" w:rsidTr="00CE313A">
        <w:trPr>
          <w:cantSplit/>
          <w:jc w:val="center"/>
        </w:trPr>
        <w:tc>
          <w:tcPr>
            <w:tcW w:w="4354" w:type="dxa"/>
            <w:tcBorders>
              <w:top w:val="single" w:sz="4" w:space="0" w:color="000000"/>
              <w:left w:val="single" w:sz="4" w:space="0" w:color="000000"/>
              <w:bottom w:val="single" w:sz="4" w:space="0" w:color="000000"/>
            </w:tcBorders>
            <w:shd w:val="clear" w:color="auto" w:fill="E0E0E0"/>
          </w:tcPr>
          <w:p w14:paraId="136404F8" w14:textId="77777777" w:rsidR="008D4EA7" w:rsidRPr="003B4141" w:rsidRDefault="008D4EA7">
            <w:pPr>
              <w:snapToGrid w:val="0"/>
              <w:spacing w:line="360" w:lineRule="auto"/>
              <w:jc w:val="both"/>
              <w:rPr>
                <w:rFonts w:ascii="Arial" w:hAnsi="Arial" w:cs="Arial"/>
                <w:sz w:val="26"/>
                <w:szCs w:val="26"/>
                <w:highlight w:val="yellow"/>
              </w:rPr>
            </w:pPr>
          </w:p>
        </w:tc>
        <w:tc>
          <w:tcPr>
            <w:tcW w:w="996" w:type="dxa"/>
            <w:tcBorders>
              <w:top w:val="single" w:sz="4" w:space="0" w:color="000000"/>
              <w:left w:val="single" w:sz="4" w:space="0" w:color="000000"/>
              <w:bottom w:val="single" w:sz="4" w:space="0" w:color="000000"/>
            </w:tcBorders>
            <w:shd w:val="clear" w:color="auto" w:fill="70AD47" w:themeFill="accent6"/>
          </w:tcPr>
          <w:p w14:paraId="7F1F5C48" w14:textId="77777777" w:rsidR="008D4EA7" w:rsidRPr="003B4141" w:rsidRDefault="006A31E9">
            <w:pPr>
              <w:snapToGrid w:val="0"/>
              <w:spacing w:line="360" w:lineRule="auto"/>
              <w:jc w:val="both"/>
              <w:rPr>
                <w:rFonts w:ascii="Arial" w:hAnsi="Arial" w:cs="Arial"/>
                <w:b/>
                <w:bCs/>
                <w:sz w:val="26"/>
                <w:szCs w:val="26"/>
              </w:rPr>
            </w:pPr>
            <w:r w:rsidRPr="003B4141">
              <w:rPr>
                <w:rFonts w:ascii="Arial" w:hAnsi="Arial" w:cs="Arial"/>
                <w:b/>
                <w:bCs/>
                <w:sz w:val="26"/>
                <w:szCs w:val="26"/>
              </w:rPr>
              <w:t>2017</w:t>
            </w:r>
          </w:p>
        </w:tc>
        <w:tc>
          <w:tcPr>
            <w:tcW w:w="985" w:type="dxa"/>
            <w:tcBorders>
              <w:top w:val="single" w:sz="4" w:space="0" w:color="000000"/>
              <w:left w:val="single" w:sz="4" w:space="0" w:color="000000"/>
              <w:bottom w:val="single" w:sz="4" w:space="0" w:color="000000"/>
            </w:tcBorders>
            <w:shd w:val="clear" w:color="auto" w:fill="70AD47" w:themeFill="accent6"/>
          </w:tcPr>
          <w:p w14:paraId="71242D37" w14:textId="77777777" w:rsidR="008D4EA7" w:rsidRPr="003B4141" w:rsidRDefault="006A31E9">
            <w:pPr>
              <w:snapToGrid w:val="0"/>
              <w:spacing w:line="360" w:lineRule="auto"/>
              <w:jc w:val="both"/>
              <w:rPr>
                <w:rFonts w:ascii="Arial" w:hAnsi="Arial" w:cs="Arial"/>
                <w:b/>
                <w:bCs/>
                <w:sz w:val="26"/>
                <w:szCs w:val="26"/>
              </w:rPr>
            </w:pPr>
            <w:r w:rsidRPr="003B4141">
              <w:rPr>
                <w:rFonts w:ascii="Arial" w:hAnsi="Arial" w:cs="Arial"/>
                <w:b/>
                <w:bCs/>
                <w:sz w:val="26"/>
                <w:szCs w:val="26"/>
              </w:rPr>
              <w:t>2018</w:t>
            </w:r>
          </w:p>
        </w:tc>
        <w:tc>
          <w:tcPr>
            <w:tcW w:w="985" w:type="dxa"/>
            <w:tcBorders>
              <w:top w:val="single" w:sz="4" w:space="0" w:color="000000"/>
              <w:left w:val="single" w:sz="4" w:space="0" w:color="000000"/>
              <w:bottom w:val="single" w:sz="4" w:space="0" w:color="000000"/>
            </w:tcBorders>
            <w:shd w:val="clear" w:color="auto" w:fill="70AD47" w:themeFill="accent6"/>
          </w:tcPr>
          <w:p w14:paraId="13E788F3" w14:textId="77777777" w:rsidR="008D4EA7" w:rsidRPr="003B4141" w:rsidRDefault="006A31E9">
            <w:pPr>
              <w:snapToGrid w:val="0"/>
              <w:spacing w:line="360" w:lineRule="auto"/>
              <w:jc w:val="both"/>
              <w:rPr>
                <w:rFonts w:ascii="Arial" w:hAnsi="Arial" w:cs="Arial"/>
                <w:b/>
                <w:bCs/>
                <w:sz w:val="26"/>
                <w:szCs w:val="26"/>
              </w:rPr>
            </w:pPr>
            <w:r w:rsidRPr="003B4141">
              <w:rPr>
                <w:rFonts w:ascii="Arial" w:hAnsi="Arial" w:cs="Arial"/>
                <w:b/>
                <w:bCs/>
                <w:sz w:val="26"/>
                <w:szCs w:val="26"/>
              </w:rPr>
              <w:t>2019</w:t>
            </w:r>
          </w:p>
        </w:tc>
        <w:tc>
          <w:tcPr>
            <w:tcW w:w="1115"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347D9065" w14:textId="77777777" w:rsidR="008D4EA7" w:rsidRPr="003B4141" w:rsidRDefault="006A31E9">
            <w:pPr>
              <w:snapToGrid w:val="0"/>
              <w:spacing w:line="360" w:lineRule="auto"/>
              <w:jc w:val="both"/>
              <w:rPr>
                <w:rFonts w:ascii="Arial" w:hAnsi="Arial" w:cs="Arial"/>
                <w:b/>
                <w:bCs/>
                <w:sz w:val="26"/>
                <w:szCs w:val="26"/>
              </w:rPr>
            </w:pPr>
            <w:r w:rsidRPr="003B4141">
              <w:rPr>
                <w:rFonts w:ascii="Arial" w:hAnsi="Arial" w:cs="Arial"/>
                <w:b/>
                <w:bCs/>
                <w:sz w:val="26"/>
                <w:szCs w:val="26"/>
              </w:rPr>
              <w:t>2020</w:t>
            </w:r>
          </w:p>
        </w:tc>
      </w:tr>
      <w:tr w:rsidR="008D4EA7" w:rsidRPr="003B4141" w14:paraId="574D40B9" w14:textId="77777777" w:rsidTr="00CE313A">
        <w:trPr>
          <w:cantSplit/>
          <w:jc w:val="center"/>
        </w:trPr>
        <w:tc>
          <w:tcPr>
            <w:tcW w:w="4354" w:type="dxa"/>
            <w:tcBorders>
              <w:top w:val="single" w:sz="4" w:space="0" w:color="000000"/>
              <w:left w:val="single" w:sz="4" w:space="0" w:color="000000"/>
              <w:bottom w:val="single" w:sz="4" w:space="0" w:color="000000"/>
            </w:tcBorders>
            <w:shd w:val="clear" w:color="auto" w:fill="70AD47" w:themeFill="accent6"/>
          </w:tcPr>
          <w:p w14:paraId="732FCAE1" w14:textId="6BBAD6DB" w:rsidR="008D4EA7" w:rsidRPr="003B4141" w:rsidRDefault="008D4EA7">
            <w:pPr>
              <w:pStyle w:val="Nagwek7"/>
              <w:tabs>
                <w:tab w:val="left" w:pos="0"/>
              </w:tabs>
              <w:spacing w:line="360" w:lineRule="auto"/>
              <w:rPr>
                <w:rFonts w:ascii="Arial" w:hAnsi="Arial" w:cs="Arial"/>
              </w:rPr>
            </w:pPr>
            <w:proofErr w:type="gramStart"/>
            <w:r w:rsidRPr="003B4141">
              <w:rPr>
                <w:rFonts w:ascii="Arial" w:hAnsi="Arial" w:cs="Arial"/>
              </w:rPr>
              <w:t>Li</w:t>
            </w:r>
            <w:r w:rsidR="00CE313A">
              <w:rPr>
                <w:rFonts w:ascii="Arial" w:hAnsi="Arial" w:cs="Arial"/>
              </w:rPr>
              <w:t xml:space="preserve">  Liczba</w:t>
            </w:r>
            <w:proofErr w:type="gramEnd"/>
            <w:r w:rsidRPr="003B4141">
              <w:rPr>
                <w:rFonts w:ascii="Arial" w:hAnsi="Arial" w:cs="Arial"/>
              </w:rPr>
              <w:t xml:space="preserve"> dzieci</w:t>
            </w:r>
          </w:p>
        </w:tc>
        <w:tc>
          <w:tcPr>
            <w:tcW w:w="996" w:type="dxa"/>
            <w:tcBorders>
              <w:top w:val="single" w:sz="4" w:space="0" w:color="000000"/>
              <w:left w:val="single" w:sz="4" w:space="0" w:color="000000"/>
              <w:bottom w:val="single" w:sz="4" w:space="0" w:color="000000"/>
            </w:tcBorders>
          </w:tcPr>
          <w:p w14:paraId="0B871D2B" w14:textId="77777777" w:rsidR="008D4EA7" w:rsidRPr="003B4141" w:rsidRDefault="00F93B70">
            <w:pPr>
              <w:snapToGrid w:val="0"/>
              <w:spacing w:line="360" w:lineRule="auto"/>
              <w:jc w:val="both"/>
              <w:rPr>
                <w:rFonts w:ascii="Arial" w:hAnsi="Arial" w:cs="Arial"/>
                <w:sz w:val="26"/>
                <w:szCs w:val="26"/>
              </w:rPr>
            </w:pPr>
            <w:r w:rsidRPr="003B4141">
              <w:rPr>
                <w:rFonts w:ascii="Arial" w:hAnsi="Arial" w:cs="Arial"/>
                <w:sz w:val="26"/>
                <w:szCs w:val="26"/>
              </w:rPr>
              <w:t>212</w:t>
            </w:r>
          </w:p>
        </w:tc>
        <w:tc>
          <w:tcPr>
            <w:tcW w:w="985" w:type="dxa"/>
            <w:tcBorders>
              <w:top w:val="single" w:sz="4" w:space="0" w:color="000000"/>
              <w:left w:val="single" w:sz="4" w:space="0" w:color="000000"/>
              <w:bottom w:val="single" w:sz="4" w:space="0" w:color="000000"/>
            </w:tcBorders>
          </w:tcPr>
          <w:p w14:paraId="59769ECF" w14:textId="77777777" w:rsidR="008D4EA7" w:rsidRPr="003B4141" w:rsidRDefault="00F93B70">
            <w:pPr>
              <w:snapToGrid w:val="0"/>
              <w:spacing w:line="360" w:lineRule="auto"/>
              <w:jc w:val="both"/>
              <w:rPr>
                <w:rFonts w:ascii="Arial" w:hAnsi="Arial" w:cs="Arial"/>
                <w:sz w:val="26"/>
                <w:szCs w:val="26"/>
              </w:rPr>
            </w:pPr>
            <w:r w:rsidRPr="003B4141">
              <w:rPr>
                <w:rFonts w:ascii="Arial" w:hAnsi="Arial" w:cs="Arial"/>
                <w:sz w:val="26"/>
                <w:szCs w:val="26"/>
              </w:rPr>
              <w:t>173</w:t>
            </w:r>
          </w:p>
        </w:tc>
        <w:tc>
          <w:tcPr>
            <w:tcW w:w="985" w:type="dxa"/>
            <w:tcBorders>
              <w:top w:val="single" w:sz="4" w:space="0" w:color="000000"/>
              <w:left w:val="single" w:sz="4" w:space="0" w:color="000000"/>
              <w:bottom w:val="single" w:sz="4" w:space="0" w:color="000000"/>
            </w:tcBorders>
          </w:tcPr>
          <w:p w14:paraId="36B76123" w14:textId="77777777" w:rsidR="008D4EA7" w:rsidRPr="003B4141" w:rsidRDefault="00F93B70">
            <w:pPr>
              <w:snapToGrid w:val="0"/>
              <w:spacing w:line="360" w:lineRule="auto"/>
              <w:jc w:val="both"/>
              <w:rPr>
                <w:rFonts w:ascii="Arial" w:hAnsi="Arial" w:cs="Arial"/>
                <w:sz w:val="26"/>
                <w:szCs w:val="26"/>
              </w:rPr>
            </w:pPr>
            <w:r w:rsidRPr="003B4141">
              <w:rPr>
                <w:rFonts w:ascii="Arial" w:hAnsi="Arial" w:cs="Arial"/>
                <w:sz w:val="26"/>
                <w:szCs w:val="26"/>
              </w:rPr>
              <w:t>144</w:t>
            </w:r>
          </w:p>
        </w:tc>
        <w:tc>
          <w:tcPr>
            <w:tcW w:w="1115" w:type="dxa"/>
            <w:tcBorders>
              <w:top w:val="single" w:sz="4" w:space="0" w:color="000000"/>
              <w:left w:val="single" w:sz="4" w:space="0" w:color="000000"/>
              <w:bottom w:val="single" w:sz="4" w:space="0" w:color="000000"/>
              <w:right w:val="single" w:sz="4" w:space="0" w:color="000000"/>
            </w:tcBorders>
          </w:tcPr>
          <w:p w14:paraId="341651CF" w14:textId="77777777" w:rsidR="008D4EA7" w:rsidRPr="003B4141" w:rsidRDefault="00F93B70">
            <w:pPr>
              <w:snapToGrid w:val="0"/>
              <w:spacing w:line="360" w:lineRule="auto"/>
              <w:jc w:val="both"/>
              <w:rPr>
                <w:rFonts w:ascii="Arial" w:hAnsi="Arial" w:cs="Arial"/>
                <w:sz w:val="26"/>
                <w:szCs w:val="26"/>
              </w:rPr>
            </w:pPr>
            <w:r w:rsidRPr="003B4141">
              <w:rPr>
                <w:rFonts w:ascii="Arial" w:hAnsi="Arial" w:cs="Arial"/>
                <w:sz w:val="26"/>
                <w:szCs w:val="26"/>
              </w:rPr>
              <w:t>106</w:t>
            </w:r>
          </w:p>
        </w:tc>
      </w:tr>
      <w:tr w:rsidR="008D4EA7" w:rsidRPr="003B4141" w14:paraId="601C3DE6" w14:textId="77777777" w:rsidTr="00CE313A">
        <w:trPr>
          <w:cantSplit/>
          <w:jc w:val="center"/>
        </w:trPr>
        <w:tc>
          <w:tcPr>
            <w:tcW w:w="4354" w:type="dxa"/>
            <w:tcBorders>
              <w:top w:val="single" w:sz="4" w:space="0" w:color="000000"/>
              <w:left w:val="single" w:sz="4" w:space="0" w:color="000000"/>
              <w:bottom w:val="single" w:sz="4" w:space="0" w:color="000000"/>
            </w:tcBorders>
            <w:shd w:val="clear" w:color="auto" w:fill="70AD47" w:themeFill="accent6"/>
          </w:tcPr>
          <w:p w14:paraId="49B8E0D5" w14:textId="77777777" w:rsidR="008D4EA7" w:rsidRPr="003B4141" w:rsidRDefault="008D4EA7">
            <w:pPr>
              <w:pStyle w:val="Tekstpodstawowy31"/>
              <w:snapToGrid w:val="0"/>
              <w:rPr>
                <w:rFonts w:ascii="Arial" w:hAnsi="Arial" w:cs="Arial"/>
                <w:sz w:val="26"/>
                <w:szCs w:val="26"/>
                <w:u w:val="none"/>
              </w:rPr>
            </w:pPr>
            <w:r w:rsidRPr="003B4141">
              <w:rPr>
                <w:rFonts w:ascii="Arial" w:hAnsi="Arial" w:cs="Arial"/>
                <w:sz w:val="26"/>
                <w:szCs w:val="26"/>
                <w:u w:val="none"/>
              </w:rPr>
              <w:t>Liczba wydanych posiłków</w:t>
            </w:r>
          </w:p>
        </w:tc>
        <w:tc>
          <w:tcPr>
            <w:tcW w:w="996" w:type="dxa"/>
            <w:tcBorders>
              <w:top w:val="single" w:sz="4" w:space="0" w:color="000000"/>
              <w:left w:val="single" w:sz="4" w:space="0" w:color="000000"/>
              <w:bottom w:val="single" w:sz="4" w:space="0" w:color="000000"/>
            </w:tcBorders>
          </w:tcPr>
          <w:p w14:paraId="54962D3C" w14:textId="77777777" w:rsidR="008D4EA7" w:rsidRPr="003B4141" w:rsidRDefault="00F93B70">
            <w:pPr>
              <w:pStyle w:val="Tekstpodstawowy31"/>
              <w:snapToGrid w:val="0"/>
              <w:rPr>
                <w:rFonts w:ascii="Arial" w:hAnsi="Arial" w:cs="Arial"/>
                <w:b w:val="0"/>
                <w:bCs w:val="0"/>
                <w:sz w:val="26"/>
                <w:szCs w:val="26"/>
                <w:u w:val="none"/>
              </w:rPr>
            </w:pPr>
            <w:r w:rsidRPr="003B4141">
              <w:rPr>
                <w:rFonts w:ascii="Arial" w:hAnsi="Arial" w:cs="Arial"/>
                <w:b w:val="0"/>
                <w:bCs w:val="0"/>
                <w:sz w:val="26"/>
                <w:szCs w:val="26"/>
                <w:u w:val="none"/>
              </w:rPr>
              <w:t>27921</w:t>
            </w:r>
          </w:p>
        </w:tc>
        <w:tc>
          <w:tcPr>
            <w:tcW w:w="985" w:type="dxa"/>
            <w:tcBorders>
              <w:top w:val="single" w:sz="4" w:space="0" w:color="000000"/>
              <w:left w:val="single" w:sz="4" w:space="0" w:color="000000"/>
              <w:bottom w:val="single" w:sz="4" w:space="0" w:color="000000"/>
            </w:tcBorders>
          </w:tcPr>
          <w:p w14:paraId="2052392E" w14:textId="77777777" w:rsidR="008D4EA7" w:rsidRPr="003B4141" w:rsidRDefault="00F93B70">
            <w:pPr>
              <w:pStyle w:val="Tekstpodstawowy31"/>
              <w:snapToGrid w:val="0"/>
              <w:rPr>
                <w:rFonts w:ascii="Arial" w:hAnsi="Arial" w:cs="Arial"/>
                <w:b w:val="0"/>
                <w:bCs w:val="0"/>
                <w:sz w:val="26"/>
                <w:szCs w:val="26"/>
                <w:u w:val="none"/>
              </w:rPr>
            </w:pPr>
            <w:r w:rsidRPr="003B4141">
              <w:rPr>
                <w:rFonts w:ascii="Arial" w:hAnsi="Arial" w:cs="Arial"/>
                <w:b w:val="0"/>
                <w:bCs w:val="0"/>
                <w:sz w:val="26"/>
                <w:szCs w:val="26"/>
                <w:u w:val="none"/>
              </w:rPr>
              <w:t>21744</w:t>
            </w:r>
          </w:p>
        </w:tc>
        <w:tc>
          <w:tcPr>
            <w:tcW w:w="985" w:type="dxa"/>
            <w:tcBorders>
              <w:top w:val="single" w:sz="4" w:space="0" w:color="000000"/>
              <w:left w:val="single" w:sz="4" w:space="0" w:color="000000"/>
              <w:bottom w:val="single" w:sz="4" w:space="0" w:color="000000"/>
            </w:tcBorders>
          </w:tcPr>
          <w:p w14:paraId="0D686026" w14:textId="77777777" w:rsidR="008D4EA7" w:rsidRPr="003B4141" w:rsidRDefault="00F93B70">
            <w:pPr>
              <w:pStyle w:val="Tekstpodstawowy31"/>
              <w:snapToGrid w:val="0"/>
              <w:rPr>
                <w:rFonts w:ascii="Arial" w:hAnsi="Arial" w:cs="Arial"/>
                <w:b w:val="0"/>
                <w:bCs w:val="0"/>
                <w:sz w:val="26"/>
                <w:szCs w:val="26"/>
                <w:u w:val="none"/>
              </w:rPr>
            </w:pPr>
            <w:r w:rsidRPr="003B4141">
              <w:rPr>
                <w:rFonts w:ascii="Arial" w:hAnsi="Arial" w:cs="Arial"/>
                <w:b w:val="0"/>
                <w:bCs w:val="0"/>
                <w:sz w:val="26"/>
                <w:szCs w:val="26"/>
                <w:u w:val="none"/>
              </w:rPr>
              <w:t>15659</w:t>
            </w:r>
          </w:p>
        </w:tc>
        <w:tc>
          <w:tcPr>
            <w:tcW w:w="1115" w:type="dxa"/>
            <w:tcBorders>
              <w:top w:val="single" w:sz="4" w:space="0" w:color="000000"/>
              <w:left w:val="single" w:sz="4" w:space="0" w:color="000000"/>
              <w:bottom w:val="single" w:sz="4" w:space="0" w:color="000000"/>
              <w:right w:val="single" w:sz="4" w:space="0" w:color="000000"/>
            </w:tcBorders>
          </w:tcPr>
          <w:p w14:paraId="783D3B63" w14:textId="77777777" w:rsidR="008D4EA7" w:rsidRPr="003B4141" w:rsidRDefault="00F93B70">
            <w:pPr>
              <w:pStyle w:val="Tekstpodstawowy31"/>
              <w:snapToGrid w:val="0"/>
              <w:rPr>
                <w:rFonts w:ascii="Arial" w:hAnsi="Arial" w:cs="Arial"/>
                <w:b w:val="0"/>
                <w:bCs w:val="0"/>
                <w:sz w:val="26"/>
                <w:szCs w:val="26"/>
                <w:u w:val="none"/>
              </w:rPr>
            </w:pPr>
            <w:r w:rsidRPr="003B4141">
              <w:rPr>
                <w:rFonts w:ascii="Arial" w:hAnsi="Arial" w:cs="Arial"/>
                <w:b w:val="0"/>
                <w:bCs w:val="0"/>
                <w:sz w:val="26"/>
                <w:szCs w:val="26"/>
                <w:u w:val="none"/>
              </w:rPr>
              <w:t>9495</w:t>
            </w:r>
          </w:p>
        </w:tc>
      </w:tr>
      <w:tr w:rsidR="008D4EA7" w:rsidRPr="003B4141" w14:paraId="280F7047" w14:textId="77777777" w:rsidTr="00CE313A">
        <w:trPr>
          <w:cantSplit/>
          <w:jc w:val="center"/>
        </w:trPr>
        <w:tc>
          <w:tcPr>
            <w:tcW w:w="4354" w:type="dxa"/>
            <w:tcBorders>
              <w:top w:val="single" w:sz="4" w:space="0" w:color="000000"/>
              <w:left w:val="single" w:sz="4" w:space="0" w:color="000000"/>
              <w:bottom w:val="single" w:sz="4" w:space="0" w:color="000000"/>
            </w:tcBorders>
            <w:shd w:val="clear" w:color="auto" w:fill="70AD47" w:themeFill="accent6"/>
          </w:tcPr>
          <w:p w14:paraId="367F80FD" w14:textId="77777777" w:rsidR="008D4EA7" w:rsidRPr="003B4141" w:rsidRDefault="008D4EA7">
            <w:pPr>
              <w:pStyle w:val="Tekstpodstawowy31"/>
              <w:snapToGrid w:val="0"/>
              <w:rPr>
                <w:rFonts w:ascii="Arial" w:hAnsi="Arial" w:cs="Arial"/>
                <w:sz w:val="26"/>
                <w:szCs w:val="26"/>
                <w:u w:val="none"/>
              </w:rPr>
            </w:pPr>
            <w:r w:rsidRPr="003B4141">
              <w:rPr>
                <w:rFonts w:ascii="Arial" w:hAnsi="Arial" w:cs="Arial"/>
                <w:sz w:val="26"/>
                <w:szCs w:val="26"/>
                <w:u w:val="none"/>
              </w:rPr>
              <w:t>Koszt posiłków</w:t>
            </w:r>
          </w:p>
        </w:tc>
        <w:tc>
          <w:tcPr>
            <w:tcW w:w="996" w:type="dxa"/>
            <w:tcBorders>
              <w:top w:val="single" w:sz="4" w:space="0" w:color="000000"/>
              <w:left w:val="single" w:sz="4" w:space="0" w:color="000000"/>
              <w:bottom w:val="single" w:sz="4" w:space="0" w:color="000000"/>
            </w:tcBorders>
          </w:tcPr>
          <w:p w14:paraId="54843AFB" w14:textId="77777777" w:rsidR="008D4EA7" w:rsidRPr="003B4141" w:rsidRDefault="00F93B70">
            <w:pPr>
              <w:pStyle w:val="Tekstpodstawowy31"/>
              <w:snapToGrid w:val="0"/>
              <w:rPr>
                <w:rFonts w:ascii="Arial" w:hAnsi="Arial" w:cs="Arial"/>
                <w:b w:val="0"/>
                <w:bCs w:val="0"/>
                <w:sz w:val="26"/>
                <w:szCs w:val="26"/>
                <w:u w:val="none"/>
              </w:rPr>
            </w:pPr>
            <w:r w:rsidRPr="003B4141">
              <w:rPr>
                <w:rFonts w:ascii="Arial" w:hAnsi="Arial" w:cs="Arial"/>
                <w:b w:val="0"/>
                <w:bCs w:val="0"/>
                <w:sz w:val="26"/>
                <w:szCs w:val="26"/>
                <w:u w:val="none"/>
              </w:rPr>
              <w:t>118345</w:t>
            </w:r>
          </w:p>
        </w:tc>
        <w:tc>
          <w:tcPr>
            <w:tcW w:w="985" w:type="dxa"/>
            <w:tcBorders>
              <w:top w:val="single" w:sz="4" w:space="0" w:color="000000"/>
              <w:left w:val="single" w:sz="4" w:space="0" w:color="000000"/>
              <w:bottom w:val="single" w:sz="4" w:space="0" w:color="000000"/>
            </w:tcBorders>
          </w:tcPr>
          <w:p w14:paraId="6FD79D8D" w14:textId="77777777" w:rsidR="008D4EA7" w:rsidRPr="003B4141" w:rsidRDefault="00F93B70">
            <w:pPr>
              <w:pStyle w:val="Tekstpodstawowy31"/>
              <w:snapToGrid w:val="0"/>
              <w:rPr>
                <w:rFonts w:ascii="Arial" w:hAnsi="Arial" w:cs="Arial"/>
                <w:b w:val="0"/>
                <w:bCs w:val="0"/>
                <w:sz w:val="26"/>
                <w:szCs w:val="26"/>
                <w:u w:val="none"/>
              </w:rPr>
            </w:pPr>
            <w:r w:rsidRPr="003B4141">
              <w:rPr>
                <w:rFonts w:ascii="Arial" w:hAnsi="Arial" w:cs="Arial"/>
                <w:b w:val="0"/>
                <w:bCs w:val="0"/>
                <w:sz w:val="26"/>
                <w:szCs w:val="26"/>
                <w:u w:val="none"/>
              </w:rPr>
              <w:t>97468</w:t>
            </w:r>
          </w:p>
        </w:tc>
        <w:tc>
          <w:tcPr>
            <w:tcW w:w="985" w:type="dxa"/>
            <w:tcBorders>
              <w:top w:val="single" w:sz="4" w:space="0" w:color="000000"/>
              <w:left w:val="single" w:sz="4" w:space="0" w:color="000000"/>
              <w:bottom w:val="single" w:sz="4" w:space="0" w:color="000000"/>
            </w:tcBorders>
          </w:tcPr>
          <w:p w14:paraId="3DC4196B" w14:textId="77777777" w:rsidR="008D4EA7" w:rsidRPr="003B4141" w:rsidRDefault="00F93B70">
            <w:pPr>
              <w:pStyle w:val="Tekstpodstawowy31"/>
              <w:snapToGrid w:val="0"/>
              <w:rPr>
                <w:rFonts w:ascii="Arial" w:hAnsi="Arial" w:cs="Arial"/>
                <w:b w:val="0"/>
                <w:bCs w:val="0"/>
                <w:sz w:val="26"/>
                <w:szCs w:val="26"/>
                <w:u w:val="none"/>
              </w:rPr>
            </w:pPr>
            <w:r w:rsidRPr="003B4141">
              <w:rPr>
                <w:rFonts w:ascii="Arial" w:hAnsi="Arial" w:cs="Arial"/>
                <w:b w:val="0"/>
                <w:bCs w:val="0"/>
                <w:sz w:val="26"/>
                <w:szCs w:val="26"/>
                <w:u w:val="none"/>
              </w:rPr>
              <w:t>75179</w:t>
            </w:r>
          </w:p>
        </w:tc>
        <w:tc>
          <w:tcPr>
            <w:tcW w:w="1115" w:type="dxa"/>
            <w:tcBorders>
              <w:top w:val="single" w:sz="4" w:space="0" w:color="000000"/>
              <w:left w:val="single" w:sz="4" w:space="0" w:color="000000"/>
              <w:bottom w:val="single" w:sz="4" w:space="0" w:color="000000"/>
              <w:right w:val="single" w:sz="4" w:space="0" w:color="000000"/>
            </w:tcBorders>
          </w:tcPr>
          <w:p w14:paraId="270FE6A1" w14:textId="77777777" w:rsidR="008D4EA7" w:rsidRPr="003B4141" w:rsidRDefault="00F93B70" w:rsidP="008C34AD">
            <w:pPr>
              <w:pStyle w:val="Tekstpodstawowy31"/>
              <w:keepNext/>
              <w:snapToGrid w:val="0"/>
              <w:rPr>
                <w:rFonts w:ascii="Arial" w:hAnsi="Arial" w:cs="Arial"/>
                <w:b w:val="0"/>
                <w:bCs w:val="0"/>
                <w:sz w:val="26"/>
                <w:szCs w:val="26"/>
                <w:u w:val="none"/>
              </w:rPr>
            </w:pPr>
            <w:r w:rsidRPr="003B4141">
              <w:rPr>
                <w:rFonts w:ascii="Arial" w:hAnsi="Arial" w:cs="Arial"/>
                <w:b w:val="0"/>
                <w:bCs w:val="0"/>
                <w:sz w:val="26"/>
                <w:szCs w:val="26"/>
                <w:u w:val="none"/>
              </w:rPr>
              <w:t>53672</w:t>
            </w:r>
          </w:p>
        </w:tc>
      </w:tr>
    </w:tbl>
    <w:p w14:paraId="573C4472" w14:textId="7F2C1EC7" w:rsidR="005D480E" w:rsidRDefault="008C34AD">
      <w:pPr>
        <w:pStyle w:val="Legenda"/>
      </w:pPr>
      <w:bookmarkStart w:id="41" w:name="_Toc63974690"/>
      <w:bookmarkStart w:id="42" w:name="_Toc63975699"/>
      <w:r w:rsidRPr="005C0158">
        <w:t xml:space="preserve"> Źródło: dane MOPS Sulejów.</w:t>
      </w:r>
      <w:bookmarkEnd w:id="41"/>
      <w:bookmarkEnd w:id="42"/>
    </w:p>
    <w:p w14:paraId="59AE59D4" w14:textId="77777777" w:rsidR="008D4EA7" w:rsidRPr="003B4141" w:rsidRDefault="008D4EA7" w:rsidP="005E3FAC">
      <w:pPr>
        <w:spacing w:line="360" w:lineRule="auto"/>
        <w:ind w:right="-108" w:firstLine="708"/>
        <w:jc w:val="both"/>
        <w:rPr>
          <w:rFonts w:ascii="Arial" w:hAnsi="Arial" w:cs="Arial"/>
        </w:rPr>
      </w:pPr>
      <w:r w:rsidRPr="003B4141">
        <w:rPr>
          <w:rFonts w:ascii="Arial" w:hAnsi="Arial" w:cs="Arial"/>
        </w:rPr>
        <w:t>Dożywianie prowadzone jest we wszystkich placówkach oświatowych. Program rzą</w:t>
      </w:r>
      <w:r w:rsidR="006A31E9" w:rsidRPr="003B4141">
        <w:rPr>
          <w:rFonts w:ascii="Arial" w:hAnsi="Arial" w:cs="Arial"/>
        </w:rPr>
        <w:t>dowy „Posiłek w szkole i w domu</w:t>
      </w:r>
      <w:r w:rsidRPr="003B4141">
        <w:rPr>
          <w:rFonts w:ascii="Arial" w:hAnsi="Arial" w:cs="Arial"/>
        </w:rPr>
        <w:t xml:space="preserve">” realizowany </w:t>
      </w:r>
      <w:r w:rsidR="003B2BCC">
        <w:rPr>
          <w:rFonts w:ascii="Arial" w:hAnsi="Arial" w:cs="Arial"/>
        </w:rPr>
        <w:t xml:space="preserve">jest na terenie gminy Sulejów </w:t>
      </w:r>
      <w:r w:rsidR="003B2BCC">
        <w:rPr>
          <w:rFonts w:ascii="Arial" w:hAnsi="Arial" w:cs="Arial"/>
        </w:rPr>
        <w:br/>
      </w:r>
      <w:r w:rsidR="003B2BCC">
        <w:rPr>
          <w:rFonts w:ascii="Arial" w:hAnsi="Arial" w:cs="Arial"/>
        </w:rPr>
        <w:lastRenderedPageBreak/>
        <w:t xml:space="preserve">w </w:t>
      </w:r>
      <w:r w:rsidRPr="003B4141">
        <w:rPr>
          <w:rFonts w:ascii="Arial" w:hAnsi="Arial" w:cs="Arial"/>
        </w:rPr>
        <w:t>formie dofinansowania posiłków dla dzieci i młodzieży w szkołach oraz udzielenia pomocy finansowej na zakup żywności dla osób dorosłych.</w:t>
      </w:r>
    </w:p>
    <w:p w14:paraId="10B8F5F5" w14:textId="77777777" w:rsidR="008D4EA7" w:rsidRPr="003B4141" w:rsidRDefault="008D4EA7">
      <w:pPr>
        <w:spacing w:line="360" w:lineRule="auto"/>
        <w:ind w:right="-108" w:firstLine="708"/>
        <w:jc w:val="both"/>
        <w:rPr>
          <w:rFonts w:ascii="Arial" w:hAnsi="Arial" w:cs="Arial"/>
        </w:rPr>
      </w:pPr>
    </w:p>
    <w:p w14:paraId="22C0669D" w14:textId="2B9334B4" w:rsidR="008D4EA7" w:rsidRPr="003B4141" w:rsidRDefault="008D4EA7">
      <w:pPr>
        <w:spacing w:line="360" w:lineRule="auto"/>
        <w:ind w:right="-108" w:firstLine="708"/>
        <w:jc w:val="both"/>
        <w:rPr>
          <w:rFonts w:ascii="Arial" w:hAnsi="Arial" w:cs="Arial"/>
        </w:rPr>
      </w:pPr>
      <w:r w:rsidRPr="003B4141">
        <w:rPr>
          <w:rFonts w:ascii="Arial" w:hAnsi="Arial" w:cs="Arial"/>
        </w:rPr>
        <w:t xml:space="preserve">Od dnia 01 maja 2004 roku zgodnie z ustawą o świadczeniach rodzinnych </w:t>
      </w:r>
      <w:r w:rsidRPr="003B4141">
        <w:rPr>
          <w:rFonts w:ascii="Arial" w:hAnsi="Arial" w:cs="Arial"/>
        </w:rPr>
        <w:br/>
      </w:r>
      <w:r w:rsidR="006A31E9" w:rsidRPr="003B4141">
        <w:rPr>
          <w:rFonts w:ascii="Arial" w:hAnsi="Arial" w:cs="Arial"/>
        </w:rPr>
        <w:t xml:space="preserve">Miejski </w:t>
      </w:r>
      <w:r w:rsidRPr="003B4141">
        <w:rPr>
          <w:rFonts w:ascii="Arial" w:hAnsi="Arial" w:cs="Arial"/>
        </w:rPr>
        <w:t>Ośrodek Pomocy Społecznej w Sulejowie realizuje Przedstawia to tabela nr 1</w:t>
      </w:r>
      <w:r w:rsidR="005E3FAC">
        <w:rPr>
          <w:rFonts w:ascii="Arial" w:hAnsi="Arial" w:cs="Arial"/>
        </w:rPr>
        <w:t>4</w:t>
      </w:r>
      <w:r w:rsidRPr="003B4141">
        <w:rPr>
          <w:rFonts w:ascii="Arial" w:hAnsi="Arial" w:cs="Arial"/>
        </w:rPr>
        <w:t>.</w:t>
      </w:r>
    </w:p>
    <w:p w14:paraId="4A2D47C3" w14:textId="77777777" w:rsidR="008D4EA7" w:rsidRPr="003B4141" w:rsidRDefault="008D4EA7">
      <w:pPr>
        <w:spacing w:line="360" w:lineRule="auto"/>
        <w:ind w:right="-108"/>
        <w:jc w:val="both"/>
        <w:rPr>
          <w:rFonts w:ascii="Arial" w:hAnsi="Arial" w:cs="Arial"/>
        </w:rPr>
      </w:pPr>
    </w:p>
    <w:p w14:paraId="374827F4" w14:textId="446336F8" w:rsidR="008B201F" w:rsidRDefault="008B201F" w:rsidP="008B201F">
      <w:pPr>
        <w:pStyle w:val="Legenda"/>
        <w:keepNext/>
        <w:jc w:val="both"/>
      </w:pPr>
      <w:bookmarkStart w:id="43" w:name="_Toc71634374"/>
      <w:r>
        <w:lastRenderedPageBreak/>
        <w:t xml:space="preserve">Tabela </w:t>
      </w:r>
      <w:r w:rsidR="00923459">
        <w:rPr>
          <w:noProof/>
        </w:rPr>
        <w:fldChar w:fldCharType="begin"/>
      </w:r>
      <w:r w:rsidR="00923459">
        <w:rPr>
          <w:noProof/>
        </w:rPr>
        <w:instrText xml:space="preserve"> SEQ Tabela \* ARABIC </w:instrText>
      </w:r>
      <w:r w:rsidR="00923459">
        <w:rPr>
          <w:noProof/>
        </w:rPr>
        <w:fldChar w:fldCharType="separate"/>
      </w:r>
      <w:r w:rsidR="00945B6F">
        <w:rPr>
          <w:noProof/>
        </w:rPr>
        <w:t>10</w:t>
      </w:r>
      <w:r w:rsidR="00923459">
        <w:rPr>
          <w:noProof/>
        </w:rPr>
        <w:fldChar w:fldCharType="end"/>
      </w:r>
      <w:r>
        <w:t xml:space="preserve"> </w:t>
      </w:r>
      <w:r w:rsidRPr="00CD1132">
        <w:t>Realizacja zadań z zakresu świadczeń rodzinnych za 2020 r.</w:t>
      </w:r>
      <w:bookmarkEnd w:id="43"/>
    </w:p>
    <w:p w14:paraId="6027CFBB" w14:textId="77777777" w:rsidR="00E67B0A" w:rsidRDefault="00E90779" w:rsidP="00E67B0A">
      <w:pPr>
        <w:keepNext/>
        <w:spacing w:line="360" w:lineRule="auto"/>
        <w:ind w:right="-108"/>
        <w:jc w:val="both"/>
      </w:pPr>
      <w:r w:rsidRPr="003B4141">
        <w:rPr>
          <w:rFonts w:ascii="Arial" w:hAnsi="Arial" w:cs="Arial"/>
          <w:noProof/>
          <w:lang w:eastAsia="pl-PL"/>
        </w:rPr>
        <w:drawing>
          <wp:inline distT="0" distB="0" distL="0" distR="0" wp14:anchorId="7147E1A4" wp14:editId="46516908">
            <wp:extent cx="5781675" cy="7915275"/>
            <wp:effectExtent l="0" t="0" r="0" b="0"/>
            <wp:docPr id="6" name="Obraz 6" descr="tab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tabel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1675" cy="7915275"/>
                    </a:xfrm>
                    <a:prstGeom prst="rect">
                      <a:avLst/>
                    </a:prstGeom>
                    <a:noFill/>
                    <a:ln>
                      <a:noFill/>
                    </a:ln>
                  </pic:spPr>
                </pic:pic>
              </a:graphicData>
            </a:graphic>
          </wp:inline>
        </w:drawing>
      </w:r>
    </w:p>
    <w:p w14:paraId="17B490FD" w14:textId="29DB62A9" w:rsidR="005D480E" w:rsidRDefault="008B201F" w:rsidP="00E67B0A">
      <w:pPr>
        <w:pStyle w:val="Legenda"/>
        <w:jc w:val="both"/>
      </w:pPr>
      <w:r w:rsidRPr="005C0158">
        <w:t>Źródło: dane MOPS Sulejów.</w:t>
      </w:r>
    </w:p>
    <w:p w14:paraId="7F39B78C" w14:textId="19506243" w:rsidR="00F20F94" w:rsidRDefault="00F20F94" w:rsidP="00F20F94">
      <w:pPr>
        <w:pStyle w:val="Legenda"/>
        <w:keepNext/>
      </w:pPr>
      <w:bookmarkStart w:id="44" w:name="_Toc71634375"/>
      <w:r>
        <w:lastRenderedPageBreak/>
        <w:t xml:space="preserve">Tabela </w:t>
      </w:r>
      <w:r w:rsidR="00923459">
        <w:rPr>
          <w:noProof/>
        </w:rPr>
        <w:fldChar w:fldCharType="begin"/>
      </w:r>
      <w:r w:rsidR="00923459">
        <w:rPr>
          <w:noProof/>
        </w:rPr>
        <w:instrText xml:space="preserve"> SEQ Tabela \* ARABIC </w:instrText>
      </w:r>
      <w:r w:rsidR="00923459">
        <w:rPr>
          <w:noProof/>
        </w:rPr>
        <w:fldChar w:fldCharType="separate"/>
      </w:r>
      <w:r w:rsidR="00945B6F">
        <w:rPr>
          <w:noProof/>
        </w:rPr>
        <w:t>11</w:t>
      </w:r>
      <w:r w:rsidR="00923459">
        <w:rPr>
          <w:noProof/>
        </w:rPr>
        <w:fldChar w:fldCharType="end"/>
      </w:r>
      <w:r>
        <w:t xml:space="preserve"> </w:t>
      </w:r>
      <w:r w:rsidRPr="00B061AD">
        <w:t>Rodzaje świadczeń rodzinnych, liczba osób otrzymujących wybraną pomoc i kwoty wypłaconych świadczeń.2020 r</w:t>
      </w:r>
      <w:bookmarkEnd w:id="44"/>
    </w:p>
    <w:tbl>
      <w:tblPr>
        <w:tblW w:w="9189" w:type="dxa"/>
        <w:tblInd w:w="-60" w:type="dxa"/>
        <w:tblLayout w:type="fixed"/>
        <w:tblCellMar>
          <w:left w:w="70" w:type="dxa"/>
          <w:right w:w="70" w:type="dxa"/>
        </w:tblCellMar>
        <w:tblLook w:val="0000" w:firstRow="0" w:lastRow="0" w:firstColumn="0" w:lastColumn="0" w:noHBand="0" w:noVBand="0"/>
      </w:tblPr>
      <w:tblGrid>
        <w:gridCol w:w="767"/>
        <w:gridCol w:w="4884"/>
        <w:gridCol w:w="1675"/>
        <w:gridCol w:w="1863"/>
      </w:tblGrid>
      <w:tr w:rsidR="008D4EA7" w:rsidRPr="003B4141" w14:paraId="76A826D8" w14:textId="77777777" w:rsidTr="00112759">
        <w:trPr>
          <w:trHeight w:val="134"/>
        </w:trPr>
        <w:tc>
          <w:tcPr>
            <w:tcW w:w="767" w:type="dxa"/>
            <w:tcBorders>
              <w:top w:val="single" w:sz="4" w:space="0" w:color="000000"/>
              <w:left w:val="single" w:sz="4" w:space="0" w:color="000000"/>
              <w:bottom w:val="single" w:sz="4" w:space="0" w:color="000000"/>
            </w:tcBorders>
            <w:shd w:val="clear" w:color="auto" w:fill="70AD47" w:themeFill="accent6"/>
            <w:vAlign w:val="center"/>
          </w:tcPr>
          <w:p w14:paraId="766BEB5D" w14:textId="77777777" w:rsidR="008D4EA7" w:rsidRPr="003B4141" w:rsidRDefault="008D4EA7">
            <w:pPr>
              <w:pStyle w:val="NormalnyWeb"/>
              <w:snapToGrid w:val="0"/>
              <w:spacing w:after="0" w:line="360" w:lineRule="auto"/>
              <w:jc w:val="both"/>
              <w:rPr>
                <w:rFonts w:ascii="Arial" w:hAnsi="Arial" w:cs="Arial"/>
                <w:b/>
                <w:bCs/>
              </w:rPr>
            </w:pPr>
            <w:r w:rsidRPr="003B4141">
              <w:rPr>
                <w:rFonts w:ascii="Arial" w:hAnsi="Arial" w:cs="Arial"/>
                <w:b/>
                <w:bCs/>
              </w:rPr>
              <w:t>L.p.</w:t>
            </w:r>
          </w:p>
        </w:tc>
        <w:tc>
          <w:tcPr>
            <w:tcW w:w="4884" w:type="dxa"/>
            <w:tcBorders>
              <w:top w:val="single" w:sz="4" w:space="0" w:color="000000"/>
              <w:left w:val="single" w:sz="4" w:space="0" w:color="000000"/>
              <w:bottom w:val="single" w:sz="4" w:space="0" w:color="000000"/>
            </w:tcBorders>
            <w:shd w:val="clear" w:color="auto" w:fill="70AD47" w:themeFill="accent6"/>
            <w:vAlign w:val="center"/>
          </w:tcPr>
          <w:p w14:paraId="253135D1" w14:textId="77777777" w:rsidR="008D4EA7" w:rsidRPr="003B4141" w:rsidRDefault="008D4EA7">
            <w:pPr>
              <w:pStyle w:val="NormalnyWeb"/>
              <w:snapToGrid w:val="0"/>
              <w:spacing w:after="0" w:line="360" w:lineRule="auto"/>
              <w:jc w:val="both"/>
              <w:rPr>
                <w:rFonts w:ascii="Arial" w:hAnsi="Arial" w:cs="Arial"/>
                <w:b/>
                <w:bCs/>
              </w:rPr>
            </w:pPr>
            <w:r w:rsidRPr="003B4141">
              <w:rPr>
                <w:rFonts w:ascii="Arial" w:hAnsi="Arial" w:cs="Arial"/>
                <w:b/>
                <w:bCs/>
              </w:rPr>
              <w:t>Nazwa świadczenia</w:t>
            </w:r>
          </w:p>
        </w:tc>
        <w:tc>
          <w:tcPr>
            <w:tcW w:w="1675" w:type="dxa"/>
            <w:tcBorders>
              <w:top w:val="single" w:sz="4" w:space="0" w:color="000000"/>
              <w:left w:val="single" w:sz="4" w:space="0" w:color="000000"/>
              <w:bottom w:val="single" w:sz="4" w:space="0" w:color="000000"/>
            </w:tcBorders>
            <w:shd w:val="clear" w:color="auto" w:fill="70AD47" w:themeFill="accent6"/>
            <w:vAlign w:val="center"/>
          </w:tcPr>
          <w:p w14:paraId="6BEA5409" w14:textId="77777777" w:rsidR="008D4EA7" w:rsidRPr="003B4141" w:rsidRDefault="008D4EA7">
            <w:pPr>
              <w:pStyle w:val="NormalnyWeb"/>
              <w:snapToGrid w:val="0"/>
              <w:spacing w:after="0" w:line="360" w:lineRule="auto"/>
              <w:jc w:val="both"/>
              <w:rPr>
                <w:rFonts w:ascii="Arial" w:hAnsi="Arial" w:cs="Arial"/>
                <w:b/>
                <w:bCs/>
              </w:rPr>
            </w:pPr>
            <w:r w:rsidRPr="003B4141">
              <w:rPr>
                <w:rFonts w:ascii="Arial" w:hAnsi="Arial" w:cs="Arial"/>
                <w:b/>
                <w:bCs/>
              </w:rPr>
              <w:t>Liczba osób</w:t>
            </w:r>
          </w:p>
        </w:tc>
        <w:tc>
          <w:tcPr>
            <w:tcW w:w="1863"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17A6D78E" w14:textId="77777777" w:rsidR="008D4EA7" w:rsidRPr="003B4141" w:rsidRDefault="008D4EA7">
            <w:pPr>
              <w:pStyle w:val="NormalnyWeb"/>
              <w:snapToGrid w:val="0"/>
              <w:spacing w:after="0" w:line="360" w:lineRule="auto"/>
              <w:jc w:val="both"/>
              <w:rPr>
                <w:rFonts w:ascii="Arial" w:hAnsi="Arial" w:cs="Arial"/>
                <w:b/>
                <w:bCs/>
              </w:rPr>
            </w:pPr>
            <w:r w:rsidRPr="003B4141">
              <w:rPr>
                <w:rFonts w:ascii="Arial" w:hAnsi="Arial" w:cs="Arial"/>
                <w:b/>
                <w:bCs/>
              </w:rPr>
              <w:t xml:space="preserve">Wartość wypłaconych </w:t>
            </w:r>
            <w:proofErr w:type="gramStart"/>
            <w:r w:rsidRPr="003B4141">
              <w:rPr>
                <w:rFonts w:ascii="Arial" w:hAnsi="Arial" w:cs="Arial"/>
                <w:b/>
                <w:bCs/>
              </w:rPr>
              <w:t>świadczeń(</w:t>
            </w:r>
            <w:proofErr w:type="gramEnd"/>
            <w:r w:rsidRPr="003B4141">
              <w:rPr>
                <w:rFonts w:ascii="Arial" w:hAnsi="Arial" w:cs="Arial"/>
                <w:b/>
                <w:bCs/>
              </w:rPr>
              <w:t>w zł)</w:t>
            </w:r>
          </w:p>
        </w:tc>
      </w:tr>
      <w:tr w:rsidR="008D4EA7" w:rsidRPr="003B4141" w14:paraId="161F4D45" w14:textId="77777777" w:rsidTr="005971D5">
        <w:trPr>
          <w:trHeight w:val="134"/>
        </w:trPr>
        <w:tc>
          <w:tcPr>
            <w:tcW w:w="767" w:type="dxa"/>
            <w:tcBorders>
              <w:top w:val="single" w:sz="4" w:space="0" w:color="000000"/>
              <w:left w:val="single" w:sz="4" w:space="0" w:color="000000"/>
              <w:bottom w:val="single" w:sz="4" w:space="0" w:color="000000"/>
            </w:tcBorders>
            <w:shd w:val="clear" w:color="auto" w:fill="E0E0E0"/>
            <w:vAlign w:val="center"/>
          </w:tcPr>
          <w:p w14:paraId="2BE71884" w14:textId="77777777" w:rsidR="008D4EA7" w:rsidRPr="003B4141" w:rsidRDefault="008D4EA7">
            <w:pPr>
              <w:pStyle w:val="NormalnyWeb"/>
              <w:snapToGrid w:val="0"/>
              <w:spacing w:after="0" w:line="360" w:lineRule="auto"/>
              <w:jc w:val="both"/>
              <w:rPr>
                <w:rFonts w:ascii="Arial" w:hAnsi="Arial" w:cs="Arial"/>
                <w:b/>
                <w:bCs/>
                <w:sz w:val="22"/>
                <w:szCs w:val="22"/>
              </w:rPr>
            </w:pPr>
            <w:r w:rsidRPr="003B4141">
              <w:rPr>
                <w:rFonts w:ascii="Arial" w:hAnsi="Arial" w:cs="Arial"/>
                <w:b/>
                <w:bCs/>
                <w:sz w:val="22"/>
                <w:szCs w:val="22"/>
              </w:rPr>
              <w:t>1.</w:t>
            </w:r>
          </w:p>
        </w:tc>
        <w:tc>
          <w:tcPr>
            <w:tcW w:w="4884" w:type="dxa"/>
            <w:tcBorders>
              <w:top w:val="single" w:sz="4" w:space="0" w:color="000000"/>
              <w:left w:val="single" w:sz="4" w:space="0" w:color="000000"/>
              <w:bottom w:val="single" w:sz="4" w:space="0" w:color="000000"/>
            </w:tcBorders>
            <w:vAlign w:val="center"/>
          </w:tcPr>
          <w:p w14:paraId="5BA45718" w14:textId="77777777" w:rsidR="008D4EA7" w:rsidRPr="003B4141" w:rsidRDefault="008D4EA7">
            <w:pPr>
              <w:pStyle w:val="NormalnyWeb"/>
              <w:snapToGrid w:val="0"/>
              <w:spacing w:after="0" w:line="360" w:lineRule="auto"/>
              <w:jc w:val="both"/>
              <w:rPr>
                <w:rFonts w:ascii="Arial" w:hAnsi="Arial" w:cs="Arial"/>
                <w:sz w:val="22"/>
                <w:szCs w:val="22"/>
              </w:rPr>
            </w:pPr>
            <w:r w:rsidRPr="003B4141">
              <w:rPr>
                <w:rFonts w:ascii="Arial" w:hAnsi="Arial" w:cs="Arial"/>
                <w:sz w:val="22"/>
                <w:szCs w:val="22"/>
              </w:rPr>
              <w:t>Zasiłki rodzinne</w:t>
            </w:r>
          </w:p>
        </w:tc>
        <w:tc>
          <w:tcPr>
            <w:tcW w:w="1675" w:type="dxa"/>
            <w:tcBorders>
              <w:top w:val="single" w:sz="4" w:space="0" w:color="000000"/>
              <w:left w:val="single" w:sz="4" w:space="0" w:color="000000"/>
              <w:bottom w:val="single" w:sz="4" w:space="0" w:color="000000"/>
            </w:tcBorders>
            <w:vAlign w:val="center"/>
          </w:tcPr>
          <w:p w14:paraId="4AAE1713"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1101</w:t>
            </w:r>
          </w:p>
        </w:tc>
        <w:tc>
          <w:tcPr>
            <w:tcW w:w="1863" w:type="dxa"/>
            <w:tcBorders>
              <w:top w:val="single" w:sz="4" w:space="0" w:color="000000"/>
              <w:left w:val="single" w:sz="4" w:space="0" w:color="000000"/>
              <w:bottom w:val="single" w:sz="4" w:space="0" w:color="000000"/>
              <w:right w:val="single" w:sz="4" w:space="0" w:color="000000"/>
            </w:tcBorders>
            <w:vAlign w:val="center"/>
          </w:tcPr>
          <w:p w14:paraId="13B80833"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1.305</w:t>
            </w:r>
            <w:r w:rsidR="00791FED" w:rsidRPr="003B4141">
              <w:rPr>
                <w:rFonts w:ascii="Arial" w:hAnsi="Arial" w:cs="Arial"/>
                <w:sz w:val="22"/>
                <w:szCs w:val="22"/>
              </w:rPr>
              <w:t xml:space="preserve"> </w:t>
            </w:r>
            <w:r w:rsidRPr="003B4141">
              <w:rPr>
                <w:rFonts w:ascii="Arial" w:hAnsi="Arial" w:cs="Arial"/>
                <w:sz w:val="22"/>
                <w:szCs w:val="22"/>
              </w:rPr>
              <w:t>209,10</w:t>
            </w:r>
          </w:p>
        </w:tc>
      </w:tr>
      <w:tr w:rsidR="008D4EA7" w:rsidRPr="003B4141" w14:paraId="5E9A2BBF" w14:textId="77777777" w:rsidTr="005971D5">
        <w:trPr>
          <w:trHeight w:val="960"/>
        </w:trPr>
        <w:tc>
          <w:tcPr>
            <w:tcW w:w="767" w:type="dxa"/>
            <w:tcBorders>
              <w:top w:val="single" w:sz="4" w:space="0" w:color="000000"/>
              <w:left w:val="single" w:sz="4" w:space="0" w:color="000000"/>
              <w:bottom w:val="single" w:sz="4" w:space="0" w:color="000000"/>
            </w:tcBorders>
            <w:shd w:val="clear" w:color="auto" w:fill="E0E0E0"/>
            <w:vAlign w:val="center"/>
          </w:tcPr>
          <w:p w14:paraId="49E40125" w14:textId="77777777" w:rsidR="008D4EA7" w:rsidRPr="003B4141" w:rsidRDefault="008D4EA7">
            <w:pPr>
              <w:pStyle w:val="NormalnyWeb"/>
              <w:snapToGrid w:val="0"/>
              <w:spacing w:after="0" w:line="360" w:lineRule="auto"/>
              <w:jc w:val="both"/>
              <w:rPr>
                <w:rFonts w:ascii="Arial" w:hAnsi="Arial" w:cs="Arial"/>
                <w:b/>
                <w:bCs/>
                <w:sz w:val="22"/>
                <w:szCs w:val="22"/>
              </w:rPr>
            </w:pPr>
            <w:r w:rsidRPr="003B4141">
              <w:rPr>
                <w:rFonts w:ascii="Arial" w:hAnsi="Arial" w:cs="Arial"/>
                <w:b/>
                <w:bCs/>
                <w:sz w:val="22"/>
                <w:szCs w:val="22"/>
              </w:rPr>
              <w:t xml:space="preserve">2. </w:t>
            </w:r>
          </w:p>
        </w:tc>
        <w:tc>
          <w:tcPr>
            <w:tcW w:w="4884" w:type="dxa"/>
            <w:tcBorders>
              <w:top w:val="single" w:sz="4" w:space="0" w:color="000000"/>
              <w:left w:val="single" w:sz="4" w:space="0" w:color="000000"/>
              <w:bottom w:val="single" w:sz="4" w:space="0" w:color="000000"/>
            </w:tcBorders>
            <w:vAlign w:val="center"/>
          </w:tcPr>
          <w:p w14:paraId="4B0CC14E" w14:textId="77777777" w:rsidR="008D4EA7" w:rsidRPr="003B4141" w:rsidRDefault="008D4EA7">
            <w:pPr>
              <w:pStyle w:val="NormalnyWeb"/>
              <w:snapToGrid w:val="0"/>
              <w:spacing w:after="0" w:line="360" w:lineRule="auto"/>
              <w:rPr>
                <w:rFonts w:ascii="Arial" w:hAnsi="Arial" w:cs="Arial"/>
                <w:sz w:val="22"/>
                <w:szCs w:val="22"/>
              </w:rPr>
            </w:pPr>
            <w:r w:rsidRPr="003B4141">
              <w:rPr>
                <w:rFonts w:ascii="Arial" w:hAnsi="Arial" w:cs="Arial"/>
                <w:sz w:val="22"/>
                <w:szCs w:val="22"/>
              </w:rPr>
              <w:t>Dodatek do zasiłku z tytułu opieki nad dzieckiem w okresie korzystania z urlopu wychowawczego</w:t>
            </w:r>
          </w:p>
        </w:tc>
        <w:tc>
          <w:tcPr>
            <w:tcW w:w="1675" w:type="dxa"/>
            <w:tcBorders>
              <w:top w:val="single" w:sz="4" w:space="0" w:color="000000"/>
              <w:left w:val="single" w:sz="4" w:space="0" w:color="000000"/>
              <w:bottom w:val="single" w:sz="4" w:space="0" w:color="000000"/>
            </w:tcBorders>
            <w:vAlign w:val="center"/>
          </w:tcPr>
          <w:p w14:paraId="4360B782" w14:textId="77777777" w:rsidR="008D4EA7" w:rsidRPr="003B4141" w:rsidRDefault="008D4EA7">
            <w:pPr>
              <w:pStyle w:val="NormalnyWeb"/>
              <w:snapToGrid w:val="0"/>
              <w:spacing w:after="0" w:line="360" w:lineRule="auto"/>
              <w:jc w:val="center"/>
              <w:rPr>
                <w:rFonts w:ascii="Arial" w:hAnsi="Arial" w:cs="Arial"/>
                <w:sz w:val="22"/>
                <w:szCs w:val="22"/>
              </w:rPr>
            </w:pPr>
          </w:p>
          <w:p w14:paraId="706CDED3" w14:textId="77777777" w:rsidR="008D4EA7" w:rsidRPr="003B4141" w:rsidRDefault="00A73F6B">
            <w:pPr>
              <w:pStyle w:val="NormalnyWeb"/>
              <w:spacing w:after="0" w:line="360" w:lineRule="auto"/>
              <w:jc w:val="center"/>
              <w:rPr>
                <w:rFonts w:ascii="Arial" w:hAnsi="Arial" w:cs="Arial"/>
                <w:sz w:val="22"/>
                <w:szCs w:val="22"/>
              </w:rPr>
            </w:pPr>
            <w:r w:rsidRPr="003B4141">
              <w:rPr>
                <w:rFonts w:ascii="Arial" w:hAnsi="Arial" w:cs="Arial"/>
                <w:sz w:val="22"/>
                <w:szCs w:val="22"/>
              </w:rPr>
              <w:t>48</w:t>
            </w:r>
          </w:p>
        </w:tc>
        <w:tc>
          <w:tcPr>
            <w:tcW w:w="1863" w:type="dxa"/>
            <w:tcBorders>
              <w:top w:val="single" w:sz="4" w:space="0" w:color="000000"/>
              <w:left w:val="single" w:sz="4" w:space="0" w:color="000000"/>
              <w:bottom w:val="single" w:sz="4" w:space="0" w:color="000000"/>
              <w:right w:val="single" w:sz="4" w:space="0" w:color="000000"/>
            </w:tcBorders>
            <w:vAlign w:val="center"/>
          </w:tcPr>
          <w:p w14:paraId="1BAD345F" w14:textId="77777777" w:rsidR="008D4EA7" w:rsidRPr="003B4141" w:rsidRDefault="008D4EA7">
            <w:pPr>
              <w:pStyle w:val="NormalnyWeb"/>
              <w:snapToGrid w:val="0"/>
              <w:spacing w:after="0" w:line="360" w:lineRule="auto"/>
              <w:jc w:val="center"/>
              <w:rPr>
                <w:rFonts w:ascii="Arial" w:hAnsi="Arial" w:cs="Arial"/>
                <w:sz w:val="22"/>
                <w:szCs w:val="22"/>
              </w:rPr>
            </w:pPr>
          </w:p>
          <w:p w14:paraId="5EBEF3C1" w14:textId="77777777" w:rsidR="008D4EA7" w:rsidRPr="003B4141" w:rsidRDefault="00A73F6B">
            <w:pPr>
              <w:pStyle w:val="NormalnyWeb"/>
              <w:spacing w:after="0" w:line="360" w:lineRule="auto"/>
              <w:jc w:val="center"/>
              <w:rPr>
                <w:rFonts w:ascii="Arial" w:hAnsi="Arial" w:cs="Arial"/>
                <w:sz w:val="22"/>
                <w:szCs w:val="22"/>
              </w:rPr>
            </w:pPr>
            <w:r w:rsidRPr="003B4141">
              <w:rPr>
                <w:rFonts w:ascii="Arial" w:hAnsi="Arial" w:cs="Arial"/>
                <w:sz w:val="22"/>
                <w:szCs w:val="22"/>
              </w:rPr>
              <w:t>117 966,58</w:t>
            </w:r>
          </w:p>
        </w:tc>
      </w:tr>
      <w:tr w:rsidR="008D4EA7" w:rsidRPr="003B4141" w14:paraId="11828D98" w14:textId="77777777" w:rsidTr="005971D5">
        <w:trPr>
          <w:trHeight w:val="1238"/>
        </w:trPr>
        <w:tc>
          <w:tcPr>
            <w:tcW w:w="767" w:type="dxa"/>
            <w:tcBorders>
              <w:top w:val="single" w:sz="4" w:space="0" w:color="000000"/>
              <w:left w:val="single" w:sz="4" w:space="0" w:color="000000"/>
              <w:bottom w:val="single" w:sz="4" w:space="0" w:color="000000"/>
            </w:tcBorders>
            <w:shd w:val="clear" w:color="auto" w:fill="E0E0E0"/>
            <w:vAlign w:val="center"/>
          </w:tcPr>
          <w:p w14:paraId="5B8D2928" w14:textId="77777777" w:rsidR="008D4EA7" w:rsidRPr="003B4141" w:rsidRDefault="00791FED">
            <w:pPr>
              <w:pStyle w:val="NormalnyWeb"/>
              <w:snapToGrid w:val="0"/>
              <w:spacing w:after="0" w:line="360" w:lineRule="auto"/>
              <w:jc w:val="both"/>
              <w:rPr>
                <w:rFonts w:ascii="Arial" w:hAnsi="Arial" w:cs="Arial"/>
                <w:b/>
                <w:bCs/>
                <w:sz w:val="22"/>
                <w:szCs w:val="22"/>
              </w:rPr>
            </w:pPr>
            <w:r w:rsidRPr="003B4141">
              <w:rPr>
                <w:rFonts w:ascii="Arial" w:hAnsi="Arial" w:cs="Arial"/>
                <w:b/>
                <w:bCs/>
                <w:sz w:val="22"/>
                <w:szCs w:val="22"/>
              </w:rPr>
              <w:t>3</w:t>
            </w:r>
          </w:p>
        </w:tc>
        <w:tc>
          <w:tcPr>
            <w:tcW w:w="4884" w:type="dxa"/>
            <w:tcBorders>
              <w:top w:val="single" w:sz="4" w:space="0" w:color="000000"/>
              <w:left w:val="single" w:sz="4" w:space="0" w:color="000000"/>
              <w:bottom w:val="single" w:sz="4" w:space="0" w:color="000000"/>
            </w:tcBorders>
            <w:vAlign w:val="center"/>
          </w:tcPr>
          <w:p w14:paraId="5170DD84" w14:textId="77777777" w:rsidR="008D4EA7" w:rsidRPr="003B4141" w:rsidRDefault="00791FED">
            <w:pPr>
              <w:pStyle w:val="NormalnyWeb"/>
              <w:snapToGrid w:val="0"/>
              <w:spacing w:after="0" w:line="360" w:lineRule="auto"/>
              <w:rPr>
                <w:rFonts w:ascii="Arial" w:hAnsi="Arial" w:cs="Arial"/>
                <w:sz w:val="22"/>
                <w:szCs w:val="22"/>
              </w:rPr>
            </w:pPr>
            <w:r w:rsidRPr="003B4141">
              <w:rPr>
                <w:rFonts w:ascii="Arial" w:hAnsi="Arial" w:cs="Arial"/>
                <w:sz w:val="22"/>
                <w:szCs w:val="22"/>
              </w:rPr>
              <w:t>Świadczenie wychowawcze 500 +</w:t>
            </w:r>
          </w:p>
        </w:tc>
        <w:tc>
          <w:tcPr>
            <w:tcW w:w="1675" w:type="dxa"/>
            <w:tcBorders>
              <w:top w:val="single" w:sz="4" w:space="0" w:color="000000"/>
              <w:left w:val="single" w:sz="4" w:space="0" w:color="000000"/>
              <w:bottom w:val="single" w:sz="4" w:space="0" w:color="000000"/>
            </w:tcBorders>
            <w:vAlign w:val="center"/>
          </w:tcPr>
          <w:p w14:paraId="71EEDFB3" w14:textId="77777777" w:rsidR="008D4EA7" w:rsidRPr="003B4141" w:rsidRDefault="00791FED">
            <w:pPr>
              <w:pStyle w:val="NormalnyWeb"/>
              <w:spacing w:after="0" w:line="360" w:lineRule="auto"/>
              <w:jc w:val="center"/>
              <w:rPr>
                <w:rFonts w:ascii="Arial" w:hAnsi="Arial" w:cs="Arial"/>
                <w:sz w:val="22"/>
                <w:szCs w:val="22"/>
              </w:rPr>
            </w:pPr>
            <w:r w:rsidRPr="003B4141">
              <w:rPr>
                <w:rFonts w:ascii="Arial" w:hAnsi="Arial" w:cs="Arial"/>
                <w:sz w:val="22"/>
                <w:szCs w:val="22"/>
              </w:rPr>
              <w:t>3215</w:t>
            </w:r>
          </w:p>
        </w:tc>
        <w:tc>
          <w:tcPr>
            <w:tcW w:w="1863" w:type="dxa"/>
            <w:tcBorders>
              <w:top w:val="single" w:sz="4" w:space="0" w:color="000000"/>
              <w:left w:val="single" w:sz="4" w:space="0" w:color="000000"/>
              <w:bottom w:val="single" w:sz="4" w:space="0" w:color="000000"/>
              <w:right w:val="single" w:sz="4" w:space="0" w:color="000000"/>
            </w:tcBorders>
            <w:vAlign w:val="center"/>
          </w:tcPr>
          <w:p w14:paraId="7408D28E" w14:textId="77777777" w:rsidR="008D4EA7" w:rsidRPr="003B4141" w:rsidRDefault="00791FED">
            <w:pPr>
              <w:pStyle w:val="NormalnyWeb"/>
              <w:spacing w:after="0" w:line="360" w:lineRule="auto"/>
              <w:jc w:val="center"/>
              <w:rPr>
                <w:rFonts w:ascii="Arial" w:hAnsi="Arial" w:cs="Arial"/>
                <w:sz w:val="22"/>
                <w:szCs w:val="22"/>
              </w:rPr>
            </w:pPr>
            <w:r w:rsidRPr="003B4141">
              <w:rPr>
                <w:rFonts w:ascii="Arial" w:hAnsi="Arial" w:cs="Arial"/>
                <w:sz w:val="22"/>
                <w:szCs w:val="22"/>
              </w:rPr>
              <w:t>18 215 428,60</w:t>
            </w:r>
          </w:p>
        </w:tc>
      </w:tr>
      <w:tr w:rsidR="008D4EA7" w:rsidRPr="003B4141" w14:paraId="07DB79A0" w14:textId="77777777" w:rsidTr="005971D5">
        <w:trPr>
          <w:trHeight w:val="473"/>
        </w:trPr>
        <w:tc>
          <w:tcPr>
            <w:tcW w:w="767" w:type="dxa"/>
            <w:tcBorders>
              <w:top w:val="single" w:sz="4" w:space="0" w:color="000000"/>
              <w:left w:val="single" w:sz="4" w:space="0" w:color="000000"/>
              <w:bottom w:val="single" w:sz="4" w:space="0" w:color="000000"/>
            </w:tcBorders>
            <w:shd w:val="clear" w:color="auto" w:fill="E0E0E0"/>
            <w:vAlign w:val="center"/>
          </w:tcPr>
          <w:p w14:paraId="587ECB5F" w14:textId="77777777" w:rsidR="008D4EA7" w:rsidRPr="003B4141" w:rsidRDefault="008D4EA7">
            <w:pPr>
              <w:pStyle w:val="NormalnyWeb"/>
              <w:snapToGrid w:val="0"/>
              <w:spacing w:after="0" w:line="360" w:lineRule="auto"/>
              <w:jc w:val="both"/>
              <w:rPr>
                <w:rFonts w:ascii="Arial" w:hAnsi="Arial" w:cs="Arial"/>
                <w:b/>
                <w:bCs/>
                <w:sz w:val="22"/>
                <w:szCs w:val="22"/>
              </w:rPr>
            </w:pPr>
            <w:r w:rsidRPr="003B4141">
              <w:rPr>
                <w:rFonts w:ascii="Arial" w:hAnsi="Arial" w:cs="Arial"/>
                <w:b/>
                <w:bCs/>
                <w:sz w:val="22"/>
                <w:szCs w:val="22"/>
              </w:rPr>
              <w:t>4.</w:t>
            </w:r>
          </w:p>
        </w:tc>
        <w:tc>
          <w:tcPr>
            <w:tcW w:w="4884" w:type="dxa"/>
            <w:tcBorders>
              <w:top w:val="single" w:sz="4" w:space="0" w:color="000000"/>
              <w:left w:val="single" w:sz="4" w:space="0" w:color="000000"/>
              <w:bottom w:val="single" w:sz="4" w:space="0" w:color="000000"/>
            </w:tcBorders>
            <w:vAlign w:val="center"/>
          </w:tcPr>
          <w:p w14:paraId="134CDC79" w14:textId="77777777" w:rsidR="008D4EA7" w:rsidRPr="003B4141" w:rsidRDefault="008D4EA7">
            <w:pPr>
              <w:pStyle w:val="NormalnyWeb"/>
              <w:snapToGrid w:val="0"/>
              <w:spacing w:after="0" w:line="360" w:lineRule="auto"/>
              <w:rPr>
                <w:rFonts w:ascii="Arial" w:hAnsi="Arial" w:cs="Arial"/>
                <w:sz w:val="22"/>
                <w:szCs w:val="22"/>
              </w:rPr>
            </w:pPr>
            <w:r w:rsidRPr="003B4141">
              <w:rPr>
                <w:rFonts w:ascii="Arial" w:hAnsi="Arial" w:cs="Arial"/>
                <w:sz w:val="22"/>
                <w:szCs w:val="22"/>
              </w:rPr>
              <w:t>Dodatek do zasiłku z tyt. urodzenia dziecka</w:t>
            </w:r>
          </w:p>
        </w:tc>
        <w:tc>
          <w:tcPr>
            <w:tcW w:w="1675" w:type="dxa"/>
            <w:tcBorders>
              <w:top w:val="single" w:sz="4" w:space="0" w:color="000000"/>
              <w:left w:val="single" w:sz="4" w:space="0" w:color="000000"/>
              <w:bottom w:val="single" w:sz="4" w:space="0" w:color="000000"/>
            </w:tcBorders>
            <w:vAlign w:val="center"/>
          </w:tcPr>
          <w:p w14:paraId="06B2C316"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34</w:t>
            </w:r>
          </w:p>
        </w:tc>
        <w:tc>
          <w:tcPr>
            <w:tcW w:w="1863" w:type="dxa"/>
            <w:tcBorders>
              <w:top w:val="single" w:sz="4" w:space="0" w:color="000000"/>
              <w:left w:val="single" w:sz="4" w:space="0" w:color="000000"/>
              <w:bottom w:val="single" w:sz="4" w:space="0" w:color="000000"/>
              <w:right w:val="single" w:sz="4" w:space="0" w:color="000000"/>
            </w:tcBorders>
            <w:vAlign w:val="center"/>
          </w:tcPr>
          <w:p w14:paraId="12F2CE27"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32 479,18</w:t>
            </w:r>
          </w:p>
        </w:tc>
      </w:tr>
      <w:tr w:rsidR="008D4EA7" w:rsidRPr="003B4141" w14:paraId="022428D3" w14:textId="77777777" w:rsidTr="005971D5">
        <w:trPr>
          <w:trHeight w:val="849"/>
        </w:trPr>
        <w:tc>
          <w:tcPr>
            <w:tcW w:w="767" w:type="dxa"/>
            <w:tcBorders>
              <w:top w:val="single" w:sz="4" w:space="0" w:color="000000"/>
              <w:left w:val="single" w:sz="4" w:space="0" w:color="000000"/>
              <w:bottom w:val="single" w:sz="4" w:space="0" w:color="000000"/>
            </w:tcBorders>
            <w:shd w:val="clear" w:color="auto" w:fill="E0E0E0"/>
            <w:vAlign w:val="center"/>
          </w:tcPr>
          <w:p w14:paraId="09D59F3C" w14:textId="77777777" w:rsidR="008D4EA7" w:rsidRPr="003B4141" w:rsidRDefault="008D4EA7">
            <w:pPr>
              <w:pStyle w:val="NormalnyWeb"/>
              <w:snapToGrid w:val="0"/>
              <w:spacing w:after="0" w:line="360" w:lineRule="auto"/>
              <w:jc w:val="both"/>
              <w:rPr>
                <w:rFonts w:ascii="Arial" w:hAnsi="Arial" w:cs="Arial"/>
                <w:b/>
                <w:bCs/>
                <w:sz w:val="22"/>
                <w:szCs w:val="22"/>
              </w:rPr>
            </w:pPr>
            <w:r w:rsidRPr="003B4141">
              <w:rPr>
                <w:rFonts w:ascii="Arial" w:hAnsi="Arial" w:cs="Arial"/>
                <w:b/>
                <w:bCs/>
                <w:sz w:val="22"/>
                <w:szCs w:val="22"/>
              </w:rPr>
              <w:t>5.</w:t>
            </w:r>
          </w:p>
        </w:tc>
        <w:tc>
          <w:tcPr>
            <w:tcW w:w="4884" w:type="dxa"/>
            <w:tcBorders>
              <w:top w:val="single" w:sz="4" w:space="0" w:color="000000"/>
              <w:left w:val="single" w:sz="4" w:space="0" w:color="000000"/>
              <w:bottom w:val="single" w:sz="4" w:space="0" w:color="000000"/>
            </w:tcBorders>
            <w:vAlign w:val="center"/>
          </w:tcPr>
          <w:p w14:paraId="634A656F" w14:textId="77777777" w:rsidR="008D4EA7" w:rsidRPr="003B4141" w:rsidRDefault="008D4EA7">
            <w:pPr>
              <w:pStyle w:val="NormalnyWeb"/>
              <w:snapToGrid w:val="0"/>
              <w:spacing w:after="0" w:line="360" w:lineRule="auto"/>
              <w:rPr>
                <w:rFonts w:ascii="Arial" w:hAnsi="Arial" w:cs="Arial"/>
                <w:sz w:val="22"/>
                <w:szCs w:val="22"/>
              </w:rPr>
            </w:pPr>
            <w:r w:rsidRPr="003B4141">
              <w:rPr>
                <w:rFonts w:ascii="Arial" w:hAnsi="Arial" w:cs="Arial"/>
                <w:sz w:val="22"/>
                <w:szCs w:val="22"/>
              </w:rPr>
              <w:t>Dodatek z tytułu samotnego wychowywania dziecka</w:t>
            </w:r>
          </w:p>
        </w:tc>
        <w:tc>
          <w:tcPr>
            <w:tcW w:w="1675" w:type="dxa"/>
            <w:tcBorders>
              <w:top w:val="single" w:sz="4" w:space="0" w:color="000000"/>
              <w:left w:val="single" w:sz="4" w:space="0" w:color="000000"/>
              <w:bottom w:val="single" w:sz="4" w:space="0" w:color="000000"/>
            </w:tcBorders>
            <w:vAlign w:val="center"/>
          </w:tcPr>
          <w:p w14:paraId="38224CB5"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51</w:t>
            </w:r>
          </w:p>
        </w:tc>
        <w:tc>
          <w:tcPr>
            <w:tcW w:w="1863" w:type="dxa"/>
            <w:tcBorders>
              <w:top w:val="single" w:sz="4" w:space="0" w:color="000000"/>
              <w:left w:val="single" w:sz="4" w:space="0" w:color="000000"/>
              <w:bottom w:val="single" w:sz="4" w:space="0" w:color="000000"/>
              <w:right w:val="single" w:sz="4" w:space="0" w:color="000000"/>
            </w:tcBorders>
            <w:vAlign w:val="center"/>
          </w:tcPr>
          <w:p w14:paraId="16E59F7C"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101 551,58</w:t>
            </w:r>
          </w:p>
        </w:tc>
      </w:tr>
      <w:tr w:rsidR="008D4EA7" w:rsidRPr="003B4141" w14:paraId="7746DCAF" w14:textId="77777777" w:rsidTr="005971D5">
        <w:trPr>
          <w:trHeight w:val="946"/>
        </w:trPr>
        <w:tc>
          <w:tcPr>
            <w:tcW w:w="767" w:type="dxa"/>
            <w:tcBorders>
              <w:top w:val="single" w:sz="4" w:space="0" w:color="000000"/>
              <w:left w:val="single" w:sz="4" w:space="0" w:color="000000"/>
              <w:bottom w:val="single" w:sz="4" w:space="0" w:color="000000"/>
            </w:tcBorders>
            <w:shd w:val="clear" w:color="auto" w:fill="E0E0E0"/>
            <w:vAlign w:val="center"/>
          </w:tcPr>
          <w:p w14:paraId="403ED2C9" w14:textId="77777777" w:rsidR="008D4EA7" w:rsidRPr="003B4141" w:rsidRDefault="008D4EA7">
            <w:pPr>
              <w:pStyle w:val="NormalnyWeb"/>
              <w:snapToGrid w:val="0"/>
              <w:spacing w:after="0" w:line="360" w:lineRule="auto"/>
              <w:jc w:val="both"/>
              <w:rPr>
                <w:rFonts w:ascii="Arial" w:hAnsi="Arial" w:cs="Arial"/>
                <w:b/>
                <w:bCs/>
                <w:sz w:val="22"/>
                <w:szCs w:val="22"/>
              </w:rPr>
            </w:pPr>
            <w:r w:rsidRPr="003B4141">
              <w:rPr>
                <w:rFonts w:ascii="Arial" w:hAnsi="Arial" w:cs="Arial"/>
                <w:b/>
                <w:bCs/>
                <w:sz w:val="22"/>
                <w:szCs w:val="22"/>
              </w:rPr>
              <w:t>6.</w:t>
            </w:r>
          </w:p>
        </w:tc>
        <w:tc>
          <w:tcPr>
            <w:tcW w:w="4884" w:type="dxa"/>
            <w:tcBorders>
              <w:top w:val="single" w:sz="4" w:space="0" w:color="000000"/>
              <w:left w:val="single" w:sz="4" w:space="0" w:color="000000"/>
              <w:bottom w:val="single" w:sz="4" w:space="0" w:color="000000"/>
            </w:tcBorders>
            <w:vAlign w:val="center"/>
          </w:tcPr>
          <w:p w14:paraId="45294256" w14:textId="77777777" w:rsidR="008D4EA7" w:rsidRPr="003B4141" w:rsidRDefault="008D4EA7">
            <w:pPr>
              <w:pStyle w:val="NormalnyWeb"/>
              <w:snapToGrid w:val="0"/>
              <w:spacing w:after="0" w:line="360" w:lineRule="auto"/>
              <w:rPr>
                <w:rFonts w:ascii="Arial" w:hAnsi="Arial" w:cs="Arial"/>
                <w:sz w:val="22"/>
                <w:szCs w:val="22"/>
              </w:rPr>
            </w:pPr>
            <w:r w:rsidRPr="003B4141">
              <w:rPr>
                <w:rFonts w:ascii="Arial" w:hAnsi="Arial" w:cs="Arial"/>
                <w:sz w:val="22"/>
                <w:szCs w:val="22"/>
              </w:rPr>
              <w:t>Dodatek do zasiłku z tytułu kształcenia i rehabilitacji dziecka niepełnosprawnego</w:t>
            </w:r>
          </w:p>
        </w:tc>
        <w:tc>
          <w:tcPr>
            <w:tcW w:w="1675" w:type="dxa"/>
            <w:tcBorders>
              <w:top w:val="single" w:sz="4" w:space="0" w:color="000000"/>
              <w:left w:val="single" w:sz="4" w:space="0" w:color="000000"/>
              <w:bottom w:val="single" w:sz="4" w:space="0" w:color="000000"/>
            </w:tcBorders>
            <w:vAlign w:val="center"/>
          </w:tcPr>
          <w:p w14:paraId="5AE2BB80" w14:textId="77777777" w:rsidR="008D4EA7" w:rsidRPr="003B4141" w:rsidRDefault="008D4EA7">
            <w:pPr>
              <w:pStyle w:val="NormalnyWeb"/>
              <w:snapToGrid w:val="0"/>
              <w:spacing w:after="0" w:line="360" w:lineRule="auto"/>
              <w:jc w:val="center"/>
              <w:rPr>
                <w:rFonts w:ascii="Arial" w:hAnsi="Arial" w:cs="Arial"/>
                <w:sz w:val="22"/>
                <w:szCs w:val="22"/>
              </w:rPr>
            </w:pPr>
          </w:p>
          <w:p w14:paraId="47400AAC" w14:textId="77777777" w:rsidR="008D4EA7" w:rsidRPr="003B4141" w:rsidRDefault="00A73F6B">
            <w:pPr>
              <w:pStyle w:val="NormalnyWeb"/>
              <w:spacing w:after="0" w:line="360" w:lineRule="auto"/>
              <w:jc w:val="center"/>
              <w:rPr>
                <w:rFonts w:ascii="Arial" w:hAnsi="Arial" w:cs="Arial"/>
                <w:sz w:val="22"/>
                <w:szCs w:val="22"/>
              </w:rPr>
            </w:pPr>
            <w:r w:rsidRPr="003B4141">
              <w:rPr>
                <w:rFonts w:ascii="Arial" w:hAnsi="Arial" w:cs="Arial"/>
                <w:sz w:val="22"/>
                <w:szCs w:val="22"/>
              </w:rPr>
              <w:t>80</w:t>
            </w:r>
          </w:p>
        </w:tc>
        <w:tc>
          <w:tcPr>
            <w:tcW w:w="1863" w:type="dxa"/>
            <w:tcBorders>
              <w:top w:val="single" w:sz="4" w:space="0" w:color="000000"/>
              <w:left w:val="single" w:sz="4" w:space="0" w:color="000000"/>
              <w:bottom w:val="single" w:sz="4" w:space="0" w:color="000000"/>
              <w:right w:val="single" w:sz="4" w:space="0" w:color="000000"/>
            </w:tcBorders>
            <w:vAlign w:val="center"/>
          </w:tcPr>
          <w:p w14:paraId="7EE634E8" w14:textId="77777777" w:rsidR="008D4EA7" w:rsidRPr="003B4141" w:rsidRDefault="008D4EA7">
            <w:pPr>
              <w:pStyle w:val="NormalnyWeb"/>
              <w:snapToGrid w:val="0"/>
              <w:spacing w:after="0" w:line="360" w:lineRule="auto"/>
              <w:jc w:val="center"/>
              <w:rPr>
                <w:rFonts w:ascii="Arial" w:hAnsi="Arial" w:cs="Arial"/>
                <w:sz w:val="22"/>
                <w:szCs w:val="22"/>
              </w:rPr>
            </w:pPr>
          </w:p>
          <w:p w14:paraId="6088B2F9" w14:textId="77777777" w:rsidR="008D4EA7" w:rsidRPr="003B4141" w:rsidRDefault="00A73F6B">
            <w:pPr>
              <w:pStyle w:val="NormalnyWeb"/>
              <w:spacing w:after="0" w:line="360" w:lineRule="auto"/>
              <w:jc w:val="center"/>
              <w:rPr>
                <w:rFonts w:ascii="Arial" w:hAnsi="Arial" w:cs="Arial"/>
                <w:sz w:val="22"/>
                <w:szCs w:val="22"/>
              </w:rPr>
            </w:pPr>
            <w:r w:rsidRPr="003B4141">
              <w:rPr>
                <w:rFonts w:ascii="Arial" w:hAnsi="Arial" w:cs="Arial"/>
                <w:sz w:val="22"/>
                <w:szCs w:val="22"/>
              </w:rPr>
              <w:t>85 571,20</w:t>
            </w:r>
          </w:p>
        </w:tc>
      </w:tr>
      <w:tr w:rsidR="008D4EA7" w:rsidRPr="003B4141" w14:paraId="071A9F56" w14:textId="77777777" w:rsidTr="005971D5">
        <w:trPr>
          <w:trHeight w:val="862"/>
        </w:trPr>
        <w:tc>
          <w:tcPr>
            <w:tcW w:w="767" w:type="dxa"/>
            <w:tcBorders>
              <w:top w:val="single" w:sz="4" w:space="0" w:color="000000"/>
              <w:left w:val="single" w:sz="4" w:space="0" w:color="000000"/>
              <w:bottom w:val="single" w:sz="4" w:space="0" w:color="000000"/>
            </w:tcBorders>
            <w:shd w:val="clear" w:color="auto" w:fill="E0E0E0"/>
            <w:vAlign w:val="center"/>
          </w:tcPr>
          <w:p w14:paraId="748D2ACB" w14:textId="77777777" w:rsidR="008D4EA7" w:rsidRPr="003B4141" w:rsidRDefault="008D4EA7">
            <w:pPr>
              <w:pStyle w:val="NormalnyWeb"/>
              <w:snapToGrid w:val="0"/>
              <w:spacing w:after="0" w:line="360" w:lineRule="auto"/>
              <w:jc w:val="both"/>
              <w:rPr>
                <w:rFonts w:ascii="Arial" w:hAnsi="Arial" w:cs="Arial"/>
                <w:b/>
                <w:bCs/>
                <w:sz w:val="22"/>
                <w:szCs w:val="22"/>
              </w:rPr>
            </w:pPr>
            <w:r w:rsidRPr="003B4141">
              <w:rPr>
                <w:rFonts w:ascii="Arial" w:hAnsi="Arial" w:cs="Arial"/>
                <w:b/>
                <w:bCs/>
                <w:sz w:val="22"/>
                <w:szCs w:val="22"/>
              </w:rPr>
              <w:t>7.</w:t>
            </w:r>
          </w:p>
        </w:tc>
        <w:tc>
          <w:tcPr>
            <w:tcW w:w="4884" w:type="dxa"/>
            <w:tcBorders>
              <w:top w:val="single" w:sz="4" w:space="0" w:color="000000"/>
              <w:left w:val="single" w:sz="4" w:space="0" w:color="000000"/>
              <w:bottom w:val="single" w:sz="4" w:space="0" w:color="000000"/>
            </w:tcBorders>
            <w:vAlign w:val="center"/>
          </w:tcPr>
          <w:p w14:paraId="66AFAC73" w14:textId="77777777" w:rsidR="008D4EA7" w:rsidRPr="003B4141" w:rsidRDefault="008D4EA7">
            <w:pPr>
              <w:pStyle w:val="NormalnyWeb"/>
              <w:snapToGrid w:val="0"/>
              <w:spacing w:after="0" w:line="360" w:lineRule="auto"/>
              <w:rPr>
                <w:rFonts w:ascii="Arial" w:hAnsi="Arial" w:cs="Arial"/>
                <w:sz w:val="22"/>
                <w:szCs w:val="22"/>
              </w:rPr>
            </w:pPr>
            <w:r w:rsidRPr="003B4141">
              <w:rPr>
                <w:rFonts w:ascii="Arial" w:hAnsi="Arial" w:cs="Arial"/>
                <w:sz w:val="22"/>
                <w:szCs w:val="22"/>
              </w:rPr>
              <w:t>Dodatek do zasiłku z tytułu rozpoczęcia roku szkolnego</w:t>
            </w:r>
          </w:p>
        </w:tc>
        <w:tc>
          <w:tcPr>
            <w:tcW w:w="1675" w:type="dxa"/>
            <w:tcBorders>
              <w:top w:val="single" w:sz="4" w:space="0" w:color="000000"/>
              <w:left w:val="single" w:sz="4" w:space="0" w:color="000000"/>
              <w:bottom w:val="single" w:sz="4" w:space="0" w:color="000000"/>
            </w:tcBorders>
            <w:vAlign w:val="center"/>
          </w:tcPr>
          <w:p w14:paraId="7C77979B"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668</w:t>
            </w:r>
          </w:p>
        </w:tc>
        <w:tc>
          <w:tcPr>
            <w:tcW w:w="1863" w:type="dxa"/>
            <w:tcBorders>
              <w:top w:val="single" w:sz="4" w:space="0" w:color="000000"/>
              <w:left w:val="single" w:sz="4" w:space="0" w:color="000000"/>
              <w:bottom w:val="single" w:sz="4" w:space="0" w:color="000000"/>
              <w:right w:val="single" w:sz="4" w:space="0" w:color="000000"/>
            </w:tcBorders>
            <w:vAlign w:val="center"/>
          </w:tcPr>
          <w:p w14:paraId="130021BA"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65 819,62</w:t>
            </w:r>
          </w:p>
        </w:tc>
      </w:tr>
      <w:tr w:rsidR="008D4EA7" w:rsidRPr="003B4141" w14:paraId="640F7EB4" w14:textId="77777777" w:rsidTr="005971D5">
        <w:trPr>
          <w:trHeight w:val="1238"/>
        </w:trPr>
        <w:tc>
          <w:tcPr>
            <w:tcW w:w="767" w:type="dxa"/>
            <w:tcBorders>
              <w:top w:val="single" w:sz="4" w:space="0" w:color="000000"/>
              <w:left w:val="single" w:sz="4" w:space="0" w:color="000000"/>
              <w:bottom w:val="single" w:sz="4" w:space="0" w:color="000000"/>
            </w:tcBorders>
            <w:shd w:val="clear" w:color="auto" w:fill="E0E0E0"/>
            <w:vAlign w:val="center"/>
          </w:tcPr>
          <w:p w14:paraId="235F53A7" w14:textId="77777777" w:rsidR="008D4EA7" w:rsidRPr="003B4141" w:rsidRDefault="008D4EA7">
            <w:pPr>
              <w:pStyle w:val="NormalnyWeb"/>
              <w:snapToGrid w:val="0"/>
              <w:spacing w:after="0" w:line="360" w:lineRule="auto"/>
              <w:jc w:val="both"/>
              <w:rPr>
                <w:rFonts w:ascii="Arial" w:hAnsi="Arial" w:cs="Arial"/>
                <w:b/>
                <w:bCs/>
                <w:sz w:val="22"/>
                <w:szCs w:val="22"/>
              </w:rPr>
            </w:pPr>
            <w:r w:rsidRPr="003B4141">
              <w:rPr>
                <w:rFonts w:ascii="Arial" w:hAnsi="Arial" w:cs="Arial"/>
                <w:b/>
                <w:bCs/>
                <w:sz w:val="22"/>
                <w:szCs w:val="22"/>
              </w:rPr>
              <w:t>8.</w:t>
            </w:r>
          </w:p>
        </w:tc>
        <w:tc>
          <w:tcPr>
            <w:tcW w:w="4884" w:type="dxa"/>
            <w:tcBorders>
              <w:top w:val="single" w:sz="4" w:space="0" w:color="000000"/>
              <w:left w:val="single" w:sz="4" w:space="0" w:color="000000"/>
              <w:bottom w:val="single" w:sz="4" w:space="0" w:color="000000"/>
            </w:tcBorders>
            <w:vAlign w:val="center"/>
          </w:tcPr>
          <w:p w14:paraId="1B18E3FE" w14:textId="77777777" w:rsidR="008D4EA7" w:rsidRPr="003B4141" w:rsidRDefault="008D4EA7">
            <w:pPr>
              <w:pStyle w:val="NormalnyWeb"/>
              <w:snapToGrid w:val="0"/>
              <w:spacing w:after="0" w:line="360" w:lineRule="auto"/>
              <w:rPr>
                <w:rFonts w:ascii="Arial" w:hAnsi="Arial" w:cs="Arial"/>
                <w:sz w:val="22"/>
                <w:szCs w:val="22"/>
              </w:rPr>
            </w:pPr>
            <w:r w:rsidRPr="003B4141">
              <w:rPr>
                <w:rFonts w:ascii="Arial" w:hAnsi="Arial" w:cs="Arial"/>
                <w:sz w:val="22"/>
                <w:szCs w:val="22"/>
              </w:rPr>
              <w:t>Dodatek do zasiłku z tytułu podjęcia przez dziecko nauki w szkole poza miejscem zamieszkania</w:t>
            </w:r>
          </w:p>
        </w:tc>
        <w:tc>
          <w:tcPr>
            <w:tcW w:w="1675" w:type="dxa"/>
            <w:tcBorders>
              <w:top w:val="single" w:sz="4" w:space="0" w:color="000000"/>
              <w:left w:val="single" w:sz="4" w:space="0" w:color="000000"/>
              <w:bottom w:val="single" w:sz="4" w:space="0" w:color="000000"/>
            </w:tcBorders>
            <w:vAlign w:val="center"/>
          </w:tcPr>
          <w:p w14:paraId="24EF5533" w14:textId="77777777" w:rsidR="008D4EA7" w:rsidRPr="003B4141" w:rsidRDefault="008D4EA7">
            <w:pPr>
              <w:pStyle w:val="NormalnyWeb"/>
              <w:snapToGrid w:val="0"/>
              <w:spacing w:after="0" w:line="360" w:lineRule="auto"/>
              <w:jc w:val="center"/>
              <w:rPr>
                <w:rFonts w:ascii="Arial" w:hAnsi="Arial" w:cs="Arial"/>
                <w:sz w:val="22"/>
                <w:szCs w:val="22"/>
              </w:rPr>
            </w:pPr>
          </w:p>
          <w:p w14:paraId="0CA45BC6" w14:textId="77777777" w:rsidR="008D4EA7" w:rsidRPr="003B4141" w:rsidRDefault="00A73F6B">
            <w:pPr>
              <w:pStyle w:val="NormalnyWeb"/>
              <w:spacing w:after="0" w:line="360" w:lineRule="auto"/>
              <w:jc w:val="center"/>
              <w:rPr>
                <w:rFonts w:ascii="Arial" w:hAnsi="Arial" w:cs="Arial"/>
                <w:sz w:val="22"/>
                <w:szCs w:val="22"/>
              </w:rPr>
            </w:pPr>
            <w:r w:rsidRPr="003B4141">
              <w:rPr>
                <w:rFonts w:ascii="Arial" w:hAnsi="Arial" w:cs="Arial"/>
                <w:sz w:val="22"/>
                <w:szCs w:val="22"/>
              </w:rPr>
              <w:t>269</w:t>
            </w:r>
          </w:p>
        </w:tc>
        <w:tc>
          <w:tcPr>
            <w:tcW w:w="1863" w:type="dxa"/>
            <w:tcBorders>
              <w:top w:val="single" w:sz="4" w:space="0" w:color="000000"/>
              <w:left w:val="single" w:sz="4" w:space="0" w:color="000000"/>
              <w:bottom w:val="single" w:sz="4" w:space="0" w:color="000000"/>
              <w:right w:val="single" w:sz="4" w:space="0" w:color="000000"/>
            </w:tcBorders>
            <w:vAlign w:val="center"/>
          </w:tcPr>
          <w:p w14:paraId="18617108" w14:textId="77777777" w:rsidR="008D4EA7" w:rsidRPr="003B4141" w:rsidRDefault="008D4EA7">
            <w:pPr>
              <w:pStyle w:val="NormalnyWeb"/>
              <w:snapToGrid w:val="0"/>
              <w:spacing w:after="0" w:line="360" w:lineRule="auto"/>
              <w:jc w:val="center"/>
              <w:rPr>
                <w:rFonts w:ascii="Arial" w:hAnsi="Arial" w:cs="Arial"/>
                <w:sz w:val="22"/>
                <w:szCs w:val="22"/>
              </w:rPr>
            </w:pPr>
          </w:p>
          <w:p w14:paraId="6D39F8ED" w14:textId="77777777" w:rsidR="008D4EA7" w:rsidRPr="003B4141" w:rsidRDefault="00A73F6B">
            <w:pPr>
              <w:pStyle w:val="NormalnyWeb"/>
              <w:spacing w:after="0" w:line="360" w:lineRule="auto"/>
              <w:jc w:val="center"/>
              <w:rPr>
                <w:rFonts w:ascii="Arial" w:hAnsi="Arial" w:cs="Arial"/>
                <w:sz w:val="22"/>
                <w:szCs w:val="22"/>
              </w:rPr>
            </w:pPr>
            <w:r w:rsidRPr="003B4141">
              <w:rPr>
                <w:rFonts w:ascii="Arial" w:hAnsi="Arial" w:cs="Arial"/>
                <w:sz w:val="22"/>
                <w:szCs w:val="22"/>
              </w:rPr>
              <w:t>139 920,98</w:t>
            </w:r>
          </w:p>
        </w:tc>
      </w:tr>
      <w:tr w:rsidR="008D4EA7" w:rsidRPr="003B4141" w14:paraId="0A24F840" w14:textId="77777777" w:rsidTr="005971D5">
        <w:trPr>
          <w:trHeight w:val="473"/>
        </w:trPr>
        <w:tc>
          <w:tcPr>
            <w:tcW w:w="767" w:type="dxa"/>
            <w:tcBorders>
              <w:top w:val="single" w:sz="4" w:space="0" w:color="000000"/>
              <w:left w:val="single" w:sz="4" w:space="0" w:color="000000"/>
              <w:bottom w:val="single" w:sz="4" w:space="0" w:color="000000"/>
            </w:tcBorders>
            <w:shd w:val="clear" w:color="auto" w:fill="E0E0E0"/>
            <w:vAlign w:val="center"/>
          </w:tcPr>
          <w:p w14:paraId="417C9ABA" w14:textId="77777777" w:rsidR="008D4EA7" w:rsidRPr="003B4141" w:rsidRDefault="008D4EA7">
            <w:pPr>
              <w:pStyle w:val="NormalnyWeb"/>
              <w:snapToGrid w:val="0"/>
              <w:spacing w:after="0" w:line="360" w:lineRule="auto"/>
              <w:jc w:val="both"/>
              <w:rPr>
                <w:rFonts w:ascii="Arial" w:hAnsi="Arial" w:cs="Arial"/>
                <w:b/>
                <w:bCs/>
                <w:sz w:val="22"/>
                <w:szCs w:val="22"/>
              </w:rPr>
            </w:pPr>
            <w:r w:rsidRPr="003B4141">
              <w:rPr>
                <w:rFonts w:ascii="Arial" w:hAnsi="Arial" w:cs="Arial"/>
                <w:b/>
                <w:bCs/>
                <w:sz w:val="22"/>
                <w:szCs w:val="22"/>
              </w:rPr>
              <w:t>9.</w:t>
            </w:r>
          </w:p>
        </w:tc>
        <w:tc>
          <w:tcPr>
            <w:tcW w:w="4884" w:type="dxa"/>
            <w:tcBorders>
              <w:top w:val="single" w:sz="4" w:space="0" w:color="000000"/>
              <w:left w:val="single" w:sz="4" w:space="0" w:color="000000"/>
              <w:bottom w:val="single" w:sz="4" w:space="0" w:color="000000"/>
            </w:tcBorders>
            <w:vAlign w:val="center"/>
          </w:tcPr>
          <w:p w14:paraId="6448BB84" w14:textId="77777777" w:rsidR="008D4EA7" w:rsidRPr="003B4141" w:rsidRDefault="008D4EA7">
            <w:pPr>
              <w:pStyle w:val="NormalnyWeb"/>
              <w:snapToGrid w:val="0"/>
              <w:spacing w:after="0" w:line="360" w:lineRule="auto"/>
              <w:rPr>
                <w:rFonts w:ascii="Arial" w:hAnsi="Arial" w:cs="Arial"/>
                <w:sz w:val="22"/>
                <w:szCs w:val="22"/>
              </w:rPr>
            </w:pPr>
            <w:r w:rsidRPr="003B4141">
              <w:rPr>
                <w:rFonts w:ascii="Arial" w:hAnsi="Arial" w:cs="Arial"/>
                <w:sz w:val="22"/>
                <w:szCs w:val="22"/>
              </w:rPr>
              <w:t>Dodatek do zasiłku z tytułu wielodzietności</w:t>
            </w:r>
          </w:p>
        </w:tc>
        <w:tc>
          <w:tcPr>
            <w:tcW w:w="1675" w:type="dxa"/>
            <w:tcBorders>
              <w:top w:val="single" w:sz="4" w:space="0" w:color="000000"/>
              <w:left w:val="single" w:sz="4" w:space="0" w:color="000000"/>
              <w:bottom w:val="single" w:sz="4" w:space="0" w:color="000000"/>
            </w:tcBorders>
            <w:vAlign w:val="center"/>
          </w:tcPr>
          <w:p w14:paraId="554EB103"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172</w:t>
            </w:r>
          </w:p>
        </w:tc>
        <w:tc>
          <w:tcPr>
            <w:tcW w:w="1863" w:type="dxa"/>
            <w:tcBorders>
              <w:top w:val="single" w:sz="4" w:space="0" w:color="000000"/>
              <w:left w:val="single" w:sz="4" w:space="0" w:color="000000"/>
              <w:bottom w:val="single" w:sz="4" w:space="0" w:color="000000"/>
              <w:right w:val="single" w:sz="4" w:space="0" w:color="000000"/>
            </w:tcBorders>
            <w:vAlign w:val="center"/>
          </w:tcPr>
          <w:p w14:paraId="46E995CF"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162 298,75</w:t>
            </w:r>
          </w:p>
        </w:tc>
      </w:tr>
      <w:tr w:rsidR="008D4EA7" w:rsidRPr="003B4141" w14:paraId="14E527FF" w14:textId="77777777" w:rsidTr="005971D5">
        <w:trPr>
          <w:trHeight w:val="473"/>
        </w:trPr>
        <w:tc>
          <w:tcPr>
            <w:tcW w:w="767" w:type="dxa"/>
            <w:tcBorders>
              <w:top w:val="single" w:sz="4" w:space="0" w:color="000000"/>
              <w:left w:val="single" w:sz="4" w:space="0" w:color="000000"/>
              <w:bottom w:val="single" w:sz="4" w:space="0" w:color="000000"/>
            </w:tcBorders>
            <w:shd w:val="clear" w:color="auto" w:fill="E0E0E0"/>
            <w:vAlign w:val="center"/>
          </w:tcPr>
          <w:p w14:paraId="47545EC1" w14:textId="77777777" w:rsidR="008D4EA7" w:rsidRPr="003B4141" w:rsidRDefault="008D4EA7">
            <w:pPr>
              <w:pStyle w:val="NormalnyWeb"/>
              <w:snapToGrid w:val="0"/>
              <w:spacing w:after="0" w:line="360" w:lineRule="auto"/>
              <w:jc w:val="both"/>
              <w:rPr>
                <w:rFonts w:ascii="Arial" w:hAnsi="Arial" w:cs="Arial"/>
                <w:b/>
                <w:bCs/>
                <w:sz w:val="22"/>
                <w:szCs w:val="22"/>
              </w:rPr>
            </w:pPr>
            <w:r w:rsidRPr="003B4141">
              <w:rPr>
                <w:rFonts w:ascii="Arial" w:hAnsi="Arial" w:cs="Arial"/>
                <w:b/>
                <w:bCs/>
                <w:sz w:val="22"/>
                <w:szCs w:val="22"/>
              </w:rPr>
              <w:t>10.</w:t>
            </w:r>
          </w:p>
        </w:tc>
        <w:tc>
          <w:tcPr>
            <w:tcW w:w="4884" w:type="dxa"/>
            <w:tcBorders>
              <w:top w:val="single" w:sz="4" w:space="0" w:color="000000"/>
              <w:left w:val="single" w:sz="4" w:space="0" w:color="000000"/>
              <w:bottom w:val="single" w:sz="4" w:space="0" w:color="000000"/>
            </w:tcBorders>
            <w:vAlign w:val="center"/>
          </w:tcPr>
          <w:p w14:paraId="0AC3F21A" w14:textId="77777777" w:rsidR="008D4EA7" w:rsidRPr="003B4141" w:rsidRDefault="008D4EA7">
            <w:pPr>
              <w:pStyle w:val="NormalnyWeb"/>
              <w:snapToGrid w:val="0"/>
              <w:spacing w:after="0" w:line="360" w:lineRule="auto"/>
              <w:rPr>
                <w:rFonts w:ascii="Arial" w:hAnsi="Arial" w:cs="Arial"/>
                <w:sz w:val="22"/>
                <w:szCs w:val="22"/>
              </w:rPr>
            </w:pPr>
            <w:r w:rsidRPr="003B4141">
              <w:rPr>
                <w:rFonts w:ascii="Arial" w:hAnsi="Arial" w:cs="Arial"/>
                <w:sz w:val="22"/>
                <w:szCs w:val="22"/>
              </w:rPr>
              <w:t>Zasiłki pielęgnacyjne</w:t>
            </w:r>
          </w:p>
        </w:tc>
        <w:tc>
          <w:tcPr>
            <w:tcW w:w="1675" w:type="dxa"/>
            <w:tcBorders>
              <w:top w:val="single" w:sz="4" w:space="0" w:color="000000"/>
              <w:left w:val="single" w:sz="4" w:space="0" w:color="000000"/>
              <w:bottom w:val="single" w:sz="4" w:space="0" w:color="000000"/>
            </w:tcBorders>
            <w:vAlign w:val="center"/>
          </w:tcPr>
          <w:p w14:paraId="1A2B76B6"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399</w:t>
            </w:r>
          </w:p>
        </w:tc>
        <w:tc>
          <w:tcPr>
            <w:tcW w:w="1863" w:type="dxa"/>
            <w:tcBorders>
              <w:top w:val="single" w:sz="4" w:space="0" w:color="000000"/>
              <w:left w:val="single" w:sz="4" w:space="0" w:color="000000"/>
              <w:bottom w:val="single" w:sz="4" w:space="0" w:color="000000"/>
              <w:right w:val="single" w:sz="4" w:space="0" w:color="000000"/>
            </w:tcBorders>
            <w:vAlign w:val="center"/>
          </w:tcPr>
          <w:p w14:paraId="1075DE7D"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920 895,02</w:t>
            </w:r>
          </w:p>
        </w:tc>
      </w:tr>
      <w:tr w:rsidR="008D4EA7" w:rsidRPr="003B4141" w14:paraId="63EDA44C" w14:textId="77777777" w:rsidTr="005971D5">
        <w:trPr>
          <w:trHeight w:val="473"/>
        </w:trPr>
        <w:tc>
          <w:tcPr>
            <w:tcW w:w="767" w:type="dxa"/>
            <w:tcBorders>
              <w:top w:val="single" w:sz="4" w:space="0" w:color="000000"/>
              <w:left w:val="single" w:sz="4" w:space="0" w:color="000000"/>
              <w:bottom w:val="single" w:sz="4" w:space="0" w:color="000000"/>
            </w:tcBorders>
            <w:shd w:val="clear" w:color="auto" w:fill="E0E0E0"/>
            <w:vAlign w:val="center"/>
          </w:tcPr>
          <w:p w14:paraId="363C1929" w14:textId="77777777" w:rsidR="008D4EA7" w:rsidRPr="003B4141" w:rsidRDefault="008D4EA7">
            <w:pPr>
              <w:pStyle w:val="NormalnyWeb"/>
              <w:snapToGrid w:val="0"/>
              <w:spacing w:after="0" w:line="360" w:lineRule="auto"/>
              <w:jc w:val="both"/>
              <w:rPr>
                <w:rFonts w:ascii="Arial" w:hAnsi="Arial" w:cs="Arial"/>
                <w:b/>
                <w:bCs/>
                <w:sz w:val="22"/>
                <w:szCs w:val="22"/>
              </w:rPr>
            </w:pPr>
            <w:r w:rsidRPr="003B4141">
              <w:rPr>
                <w:rFonts w:ascii="Arial" w:hAnsi="Arial" w:cs="Arial"/>
                <w:b/>
                <w:bCs/>
                <w:sz w:val="22"/>
                <w:szCs w:val="22"/>
              </w:rPr>
              <w:t>11.</w:t>
            </w:r>
          </w:p>
        </w:tc>
        <w:tc>
          <w:tcPr>
            <w:tcW w:w="4884" w:type="dxa"/>
            <w:tcBorders>
              <w:top w:val="single" w:sz="4" w:space="0" w:color="000000"/>
              <w:left w:val="single" w:sz="4" w:space="0" w:color="000000"/>
              <w:bottom w:val="single" w:sz="4" w:space="0" w:color="000000"/>
            </w:tcBorders>
            <w:vAlign w:val="center"/>
          </w:tcPr>
          <w:p w14:paraId="3A9E0439" w14:textId="77777777" w:rsidR="008D4EA7" w:rsidRPr="003B4141" w:rsidRDefault="008D4EA7">
            <w:pPr>
              <w:pStyle w:val="NormalnyWeb"/>
              <w:snapToGrid w:val="0"/>
              <w:spacing w:after="0" w:line="360" w:lineRule="auto"/>
              <w:rPr>
                <w:rFonts w:ascii="Arial" w:hAnsi="Arial" w:cs="Arial"/>
                <w:sz w:val="22"/>
                <w:szCs w:val="22"/>
              </w:rPr>
            </w:pPr>
            <w:r w:rsidRPr="003B4141">
              <w:rPr>
                <w:rFonts w:ascii="Arial" w:hAnsi="Arial" w:cs="Arial"/>
                <w:sz w:val="22"/>
                <w:szCs w:val="22"/>
              </w:rPr>
              <w:t>Świadczenia pielęgnacyjne</w:t>
            </w:r>
          </w:p>
        </w:tc>
        <w:tc>
          <w:tcPr>
            <w:tcW w:w="1675" w:type="dxa"/>
            <w:tcBorders>
              <w:top w:val="single" w:sz="4" w:space="0" w:color="000000"/>
              <w:left w:val="single" w:sz="4" w:space="0" w:color="000000"/>
              <w:bottom w:val="single" w:sz="4" w:space="0" w:color="000000"/>
            </w:tcBorders>
            <w:vAlign w:val="center"/>
          </w:tcPr>
          <w:p w14:paraId="5B14DFBD"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92</w:t>
            </w:r>
          </w:p>
        </w:tc>
        <w:tc>
          <w:tcPr>
            <w:tcW w:w="1863" w:type="dxa"/>
            <w:tcBorders>
              <w:top w:val="single" w:sz="4" w:space="0" w:color="000000"/>
              <w:left w:val="single" w:sz="4" w:space="0" w:color="000000"/>
              <w:bottom w:val="single" w:sz="4" w:space="0" w:color="000000"/>
              <w:right w:val="single" w:sz="4" w:space="0" w:color="000000"/>
            </w:tcBorders>
            <w:vAlign w:val="center"/>
          </w:tcPr>
          <w:p w14:paraId="4AD8381E"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1 801 713,70</w:t>
            </w:r>
          </w:p>
        </w:tc>
      </w:tr>
      <w:tr w:rsidR="008D4EA7" w:rsidRPr="003B4141" w14:paraId="1959FD83" w14:textId="77777777" w:rsidTr="005971D5">
        <w:trPr>
          <w:trHeight w:val="849"/>
        </w:trPr>
        <w:tc>
          <w:tcPr>
            <w:tcW w:w="767" w:type="dxa"/>
            <w:tcBorders>
              <w:top w:val="single" w:sz="4" w:space="0" w:color="000000"/>
              <w:left w:val="single" w:sz="4" w:space="0" w:color="000000"/>
              <w:bottom w:val="single" w:sz="4" w:space="0" w:color="000000"/>
            </w:tcBorders>
            <w:shd w:val="clear" w:color="auto" w:fill="E0E0E0"/>
            <w:vAlign w:val="center"/>
          </w:tcPr>
          <w:p w14:paraId="2EC4E9CD" w14:textId="77777777" w:rsidR="008D4EA7" w:rsidRPr="003B4141" w:rsidRDefault="008D4EA7">
            <w:pPr>
              <w:pStyle w:val="NormalnyWeb"/>
              <w:snapToGrid w:val="0"/>
              <w:spacing w:after="0" w:line="360" w:lineRule="auto"/>
              <w:jc w:val="both"/>
              <w:rPr>
                <w:rFonts w:ascii="Arial" w:hAnsi="Arial" w:cs="Arial"/>
                <w:b/>
                <w:bCs/>
                <w:sz w:val="22"/>
                <w:szCs w:val="22"/>
              </w:rPr>
            </w:pPr>
            <w:r w:rsidRPr="003B4141">
              <w:rPr>
                <w:rFonts w:ascii="Arial" w:hAnsi="Arial" w:cs="Arial"/>
                <w:b/>
                <w:bCs/>
                <w:sz w:val="22"/>
                <w:szCs w:val="22"/>
              </w:rPr>
              <w:t>12.</w:t>
            </w:r>
          </w:p>
        </w:tc>
        <w:tc>
          <w:tcPr>
            <w:tcW w:w="4884" w:type="dxa"/>
            <w:tcBorders>
              <w:top w:val="single" w:sz="4" w:space="0" w:color="000000"/>
              <w:left w:val="single" w:sz="4" w:space="0" w:color="000000"/>
              <w:bottom w:val="single" w:sz="4" w:space="0" w:color="000000"/>
            </w:tcBorders>
            <w:vAlign w:val="center"/>
          </w:tcPr>
          <w:p w14:paraId="534A306B" w14:textId="77777777" w:rsidR="008D4EA7" w:rsidRPr="003B4141" w:rsidRDefault="008D4EA7">
            <w:pPr>
              <w:pStyle w:val="NormalnyWeb"/>
              <w:snapToGrid w:val="0"/>
              <w:spacing w:after="0" w:line="360" w:lineRule="auto"/>
              <w:rPr>
                <w:rFonts w:ascii="Arial" w:hAnsi="Arial" w:cs="Arial"/>
                <w:sz w:val="22"/>
                <w:szCs w:val="22"/>
              </w:rPr>
            </w:pPr>
            <w:r w:rsidRPr="003B4141">
              <w:rPr>
                <w:rFonts w:ascii="Arial" w:hAnsi="Arial" w:cs="Arial"/>
                <w:sz w:val="22"/>
                <w:szCs w:val="22"/>
              </w:rPr>
              <w:t>Jednorazowa zapomoga z tytułu urodzenia dziecka</w:t>
            </w:r>
          </w:p>
        </w:tc>
        <w:tc>
          <w:tcPr>
            <w:tcW w:w="1675" w:type="dxa"/>
            <w:tcBorders>
              <w:top w:val="single" w:sz="4" w:space="0" w:color="000000"/>
              <w:left w:val="single" w:sz="4" w:space="0" w:color="000000"/>
              <w:bottom w:val="single" w:sz="4" w:space="0" w:color="000000"/>
            </w:tcBorders>
            <w:vAlign w:val="center"/>
          </w:tcPr>
          <w:p w14:paraId="603055A1"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92</w:t>
            </w:r>
          </w:p>
        </w:tc>
        <w:tc>
          <w:tcPr>
            <w:tcW w:w="1863" w:type="dxa"/>
            <w:tcBorders>
              <w:top w:val="single" w:sz="4" w:space="0" w:color="000000"/>
              <w:left w:val="single" w:sz="4" w:space="0" w:color="000000"/>
              <w:bottom w:val="single" w:sz="4" w:space="0" w:color="000000"/>
              <w:right w:val="single" w:sz="4" w:space="0" w:color="000000"/>
            </w:tcBorders>
            <w:vAlign w:val="center"/>
          </w:tcPr>
          <w:p w14:paraId="3951FCBF"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92 000</w:t>
            </w:r>
          </w:p>
        </w:tc>
      </w:tr>
      <w:tr w:rsidR="008D4EA7" w:rsidRPr="003B4141" w14:paraId="17D07857" w14:textId="77777777" w:rsidTr="005971D5">
        <w:trPr>
          <w:trHeight w:val="473"/>
        </w:trPr>
        <w:tc>
          <w:tcPr>
            <w:tcW w:w="767" w:type="dxa"/>
            <w:tcBorders>
              <w:top w:val="single" w:sz="4" w:space="0" w:color="000000"/>
              <w:left w:val="single" w:sz="4" w:space="0" w:color="000000"/>
              <w:bottom w:val="single" w:sz="4" w:space="0" w:color="000000"/>
            </w:tcBorders>
            <w:shd w:val="clear" w:color="auto" w:fill="E0E0E0"/>
            <w:vAlign w:val="center"/>
          </w:tcPr>
          <w:p w14:paraId="2C5F4110" w14:textId="77777777" w:rsidR="008D4EA7" w:rsidRPr="003B4141" w:rsidRDefault="008D4EA7">
            <w:pPr>
              <w:pStyle w:val="NormalnyWeb"/>
              <w:snapToGrid w:val="0"/>
              <w:spacing w:after="0" w:line="360" w:lineRule="auto"/>
              <w:jc w:val="both"/>
              <w:rPr>
                <w:rFonts w:ascii="Arial" w:hAnsi="Arial" w:cs="Arial"/>
                <w:b/>
                <w:bCs/>
                <w:sz w:val="22"/>
                <w:szCs w:val="22"/>
              </w:rPr>
            </w:pPr>
            <w:r w:rsidRPr="003B4141">
              <w:rPr>
                <w:rFonts w:ascii="Arial" w:hAnsi="Arial" w:cs="Arial"/>
                <w:b/>
                <w:bCs/>
                <w:sz w:val="22"/>
                <w:szCs w:val="22"/>
              </w:rPr>
              <w:t>13.</w:t>
            </w:r>
          </w:p>
        </w:tc>
        <w:tc>
          <w:tcPr>
            <w:tcW w:w="4884" w:type="dxa"/>
            <w:tcBorders>
              <w:top w:val="single" w:sz="4" w:space="0" w:color="000000"/>
              <w:left w:val="single" w:sz="4" w:space="0" w:color="000000"/>
              <w:bottom w:val="single" w:sz="4" w:space="0" w:color="000000"/>
            </w:tcBorders>
            <w:vAlign w:val="center"/>
          </w:tcPr>
          <w:p w14:paraId="5D4FDEAC" w14:textId="77777777" w:rsidR="008D4EA7" w:rsidRPr="003B4141" w:rsidRDefault="00A73F6B">
            <w:pPr>
              <w:pStyle w:val="NormalnyWeb"/>
              <w:snapToGrid w:val="0"/>
              <w:spacing w:after="0" w:line="360" w:lineRule="auto"/>
              <w:rPr>
                <w:rFonts w:ascii="Arial" w:hAnsi="Arial" w:cs="Arial"/>
                <w:sz w:val="22"/>
                <w:szCs w:val="22"/>
              </w:rPr>
            </w:pPr>
            <w:r w:rsidRPr="003B4141">
              <w:rPr>
                <w:rFonts w:ascii="Arial" w:hAnsi="Arial" w:cs="Arial"/>
                <w:sz w:val="22"/>
                <w:szCs w:val="22"/>
              </w:rPr>
              <w:t>Fundusz alimentacyjny</w:t>
            </w:r>
          </w:p>
        </w:tc>
        <w:tc>
          <w:tcPr>
            <w:tcW w:w="1675" w:type="dxa"/>
            <w:tcBorders>
              <w:top w:val="single" w:sz="4" w:space="0" w:color="000000"/>
              <w:left w:val="single" w:sz="4" w:space="0" w:color="000000"/>
              <w:bottom w:val="single" w:sz="4" w:space="0" w:color="000000"/>
            </w:tcBorders>
            <w:vAlign w:val="center"/>
          </w:tcPr>
          <w:p w14:paraId="5C1E60D9"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105</w:t>
            </w:r>
          </w:p>
        </w:tc>
        <w:tc>
          <w:tcPr>
            <w:tcW w:w="1863" w:type="dxa"/>
            <w:tcBorders>
              <w:top w:val="single" w:sz="4" w:space="0" w:color="000000"/>
              <w:left w:val="single" w:sz="4" w:space="0" w:color="000000"/>
              <w:bottom w:val="single" w:sz="4" w:space="0" w:color="000000"/>
              <w:right w:val="single" w:sz="4" w:space="0" w:color="000000"/>
            </w:tcBorders>
            <w:vAlign w:val="center"/>
          </w:tcPr>
          <w:p w14:paraId="1476420C"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432 390</w:t>
            </w:r>
          </w:p>
        </w:tc>
      </w:tr>
      <w:tr w:rsidR="008D4EA7" w:rsidRPr="003B4141" w14:paraId="004CADFF" w14:textId="77777777" w:rsidTr="005971D5">
        <w:trPr>
          <w:trHeight w:val="473"/>
        </w:trPr>
        <w:tc>
          <w:tcPr>
            <w:tcW w:w="767" w:type="dxa"/>
            <w:tcBorders>
              <w:top w:val="single" w:sz="4" w:space="0" w:color="000000"/>
              <w:left w:val="single" w:sz="4" w:space="0" w:color="000000"/>
              <w:bottom w:val="single" w:sz="4" w:space="0" w:color="000000"/>
            </w:tcBorders>
            <w:shd w:val="clear" w:color="auto" w:fill="E0E0E0"/>
            <w:vAlign w:val="center"/>
          </w:tcPr>
          <w:p w14:paraId="33A55B00" w14:textId="77777777" w:rsidR="008D4EA7" w:rsidRPr="003B4141" w:rsidRDefault="008D4EA7">
            <w:pPr>
              <w:pStyle w:val="NormalnyWeb"/>
              <w:snapToGrid w:val="0"/>
              <w:spacing w:after="0" w:line="360" w:lineRule="auto"/>
              <w:jc w:val="both"/>
              <w:rPr>
                <w:rFonts w:ascii="Arial" w:hAnsi="Arial" w:cs="Arial"/>
                <w:b/>
                <w:bCs/>
                <w:sz w:val="22"/>
                <w:szCs w:val="22"/>
              </w:rPr>
            </w:pPr>
            <w:r w:rsidRPr="003B4141">
              <w:rPr>
                <w:rFonts w:ascii="Arial" w:hAnsi="Arial" w:cs="Arial"/>
                <w:b/>
                <w:bCs/>
                <w:sz w:val="22"/>
                <w:szCs w:val="22"/>
              </w:rPr>
              <w:t>14.</w:t>
            </w:r>
          </w:p>
        </w:tc>
        <w:tc>
          <w:tcPr>
            <w:tcW w:w="4884" w:type="dxa"/>
            <w:tcBorders>
              <w:top w:val="single" w:sz="4" w:space="0" w:color="000000"/>
              <w:left w:val="single" w:sz="4" w:space="0" w:color="000000"/>
              <w:bottom w:val="single" w:sz="4" w:space="0" w:color="000000"/>
            </w:tcBorders>
            <w:vAlign w:val="center"/>
          </w:tcPr>
          <w:p w14:paraId="69A0EE15" w14:textId="77777777" w:rsidR="008D4EA7" w:rsidRPr="003B4141" w:rsidRDefault="008D4EA7">
            <w:pPr>
              <w:pStyle w:val="NormalnyWeb"/>
              <w:snapToGrid w:val="0"/>
              <w:spacing w:after="0" w:line="360" w:lineRule="auto"/>
              <w:rPr>
                <w:rFonts w:ascii="Arial" w:hAnsi="Arial" w:cs="Arial"/>
                <w:sz w:val="22"/>
                <w:szCs w:val="22"/>
              </w:rPr>
            </w:pPr>
            <w:r w:rsidRPr="003B4141">
              <w:rPr>
                <w:rFonts w:ascii="Arial" w:hAnsi="Arial" w:cs="Arial"/>
                <w:sz w:val="22"/>
                <w:szCs w:val="22"/>
              </w:rPr>
              <w:t>Składki na ubezpieczenia społeczne</w:t>
            </w:r>
          </w:p>
        </w:tc>
        <w:tc>
          <w:tcPr>
            <w:tcW w:w="1675" w:type="dxa"/>
            <w:tcBorders>
              <w:top w:val="single" w:sz="4" w:space="0" w:color="000000"/>
              <w:left w:val="single" w:sz="4" w:space="0" w:color="000000"/>
              <w:bottom w:val="single" w:sz="4" w:space="0" w:color="000000"/>
            </w:tcBorders>
            <w:vAlign w:val="center"/>
          </w:tcPr>
          <w:p w14:paraId="5DDA88B9"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73</w:t>
            </w:r>
          </w:p>
        </w:tc>
        <w:tc>
          <w:tcPr>
            <w:tcW w:w="1863" w:type="dxa"/>
            <w:tcBorders>
              <w:top w:val="single" w:sz="4" w:space="0" w:color="000000"/>
              <w:left w:val="single" w:sz="4" w:space="0" w:color="000000"/>
              <w:bottom w:val="single" w:sz="4" w:space="0" w:color="000000"/>
              <w:right w:val="single" w:sz="4" w:space="0" w:color="000000"/>
            </w:tcBorders>
            <w:vAlign w:val="center"/>
          </w:tcPr>
          <w:p w14:paraId="23BC0D08" w14:textId="77777777" w:rsidR="008D4EA7" w:rsidRPr="003B4141" w:rsidRDefault="00A73F6B">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349 423,73</w:t>
            </w:r>
          </w:p>
        </w:tc>
      </w:tr>
      <w:tr w:rsidR="008D4EA7" w:rsidRPr="003B4141" w14:paraId="5F16F9FD" w14:textId="77777777" w:rsidTr="005971D5">
        <w:trPr>
          <w:trHeight w:val="487"/>
        </w:trPr>
        <w:tc>
          <w:tcPr>
            <w:tcW w:w="767" w:type="dxa"/>
            <w:tcBorders>
              <w:top w:val="single" w:sz="4" w:space="0" w:color="000000"/>
              <w:left w:val="single" w:sz="4" w:space="0" w:color="000000"/>
              <w:bottom w:val="single" w:sz="4" w:space="0" w:color="000000"/>
            </w:tcBorders>
            <w:shd w:val="clear" w:color="auto" w:fill="E0E0E0"/>
            <w:vAlign w:val="center"/>
          </w:tcPr>
          <w:p w14:paraId="18BBCB0F" w14:textId="77777777" w:rsidR="008D4EA7" w:rsidRPr="003B4141" w:rsidRDefault="008D4EA7">
            <w:pPr>
              <w:pStyle w:val="NormalnyWeb"/>
              <w:snapToGrid w:val="0"/>
              <w:spacing w:after="0" w:line="360" w:lineRule="auto"/>
              <w:jc w:val="both"/>
              <w:rPr>
                <w:rFonts w:ascii="Arial" w:hAnsi="Arial" w:cs="Arial"/>
                <w:b/>
                <w:bCs/>
                <w:sz w:val="22"/>
                <w:szCs w:val="22"/>
              </w:rPr>
            </w:pPr>
            <w:r w:rsidRPr="003B4141">
              <w:rPr>
                <w:rFonts w:ascii="Arial" w:hAnsi="Arial" w:cs="Arial"/>
                <w:b/>
                <w:bCs/>
                <w:sz w:val="22"/>
                <w:szCs w:val="22"/>
              </w:rPr>
              <w:t>15</w:t>
            </w:r>
          </w:p>
        </w:tc>
        <w:tc>
          <w:tcPr>
            <w:tcW w:w="4884" w:type="dxa"/>
            <w:tcBorders>
              <w:top w:val="single" w:sz="4" w:space="0" w:color="000000"/>
              <w:left w:val="single" w:sz="4" w:space="0" w:color="000000"/>
              <w:bottom w:val="single" w:sz="4" w:space="0" w:color="000000"/>
            </w:tcBorders>
            <w:vAlign w:val="center"/>
          </w:tcPr>
          <w:p w14:paraId="7769B37F" w14:textId="77777777" w:rsidR="008D4EA7" w:rsidRPr="003B4141" w:rsidRDefault="008D4EA7">
            <w:pPr>
              <w:pStyle w:val="NormalnyWeb"/>
              <w:snapToGrid w:val="0"/>
              <w:spacing w:after="0" w:line="360" w:lineRule="auto"/>
              <w:rPr>
                <w:rFonts w:ascii="Arial" w:hAnsi="Arial" w:cs="Arial"/>
                <w:b/>
                <w:sz w:val="22"/>
                <w:szCs w:val="22"/>
              </w:rPr>
            </w:pPr>
            <w:r w:rsidRPr="003B4141">
              <w:rPr>
                <w:rFonts w:ascii="Arial" w:hAnsi="Arial" w:cs="Arial"/>
                <w:b/>
                <w:sz w:val="22"/>
                <w:szCs w:val="22"/>
              </w:rPr>
              <w:t>Razem</w:t>
            </w:r>
          </w:p>
        </w:tc>
        <w:tc>
          <w:tcPr>
            <w:tcW w:w="1675" w:type="dxa"/>
            <w:tcBorders>
              <w:top w:val="single" w:sz="4" w:space="0" w:color="000000"/>
              <w:left w:val="single" w:sz="4" w:space="0" w:color="000000"/>
              <w:bottom w:val="single" w:sz="4" w:space="0" w:color="000000"/>
            </w:tcBorders>
            <w:vAlign w:val="center"/>
          </w:tcPr>
          <w:p w14:paraId="2D180E6C" w14:textId="77777777" w:rsidR="008D4EA7" w:rsidRPr="003B4141" w:rsidRDefault="008D4EA7">
            <w:pPr>
              <w:pStyle w:val="NormalnyWeb"/>
              <w:snapToGrid w:val="0"/>
              <w:spacing w:after="0" w:line="360" w:lineRule="auto"/>
              <w:jc w:val="center"/>
              <w:rPr>
                <w:rFonts w:ascii="Arial" w:hAnsi="Arial" w:cs="Arial"/>
                <w:sz w:val="22"/>
                <w:szCs w:val="22"/>
              </w:rPr>
            </w:pPr>
            <w:r w:rsidRPr="003B4141">
              <w:rPr>
                <w:rFonts w:ascii="Arial" w:hAnsi="Arial" w:cs="Arial"/>
                <w:sz w:val="22"/>
                <w:szCs w:val="22"/>
              </w:rPr>
              <w:t>-</w:t>
            </w:r>
          </w:p>
        </w:tc>
        <w:tc>
          <w:tcPr>
            <w:tcW w:w="1863" w:type="dxa"/>
            <w:tcBorders>
              <w:top w:val="single" w:sz="4" w:space="0" w:color="000000"/>
              <w:left w:val="single" w:sz="4" w:space="0" w:color="000000"/>
              <w:bottom w:val="single" w:sz="4" w:space="0" w:color="000000"/>
              <w:right w:val="single" w:sz="4" w:space="0" w:color="000000"/>
            </w:tcBorders>
            <w:vAlign w:val="center"/>
          </w:tcPr>
          <w:p w14:paraId="0EEE17E2" w14:textId="77777777" w:rsidR="008D4EA7" w:rsidRPr="003B4141" w:rsidRDefault="008D4EA7" w:rsidP="00F863EC">
            <w:pPr>
              <w:pStyle w:val="NormalnyWeb"/>
              <w:keepNext/>
              <w:snapToGrid w:val="0"/>
              <w:spacing w:after="0" w:line="360" w:lineRule="auto"/>
              <w:rPr>
                <w:rFonts w:ascii="Arial" w:hAnsi="Arial" w:cs="Arial"/>
                <w:b/>
                <w:sz w:val="22"/>
                <w:szCs w:val="22"/>
              </w:rPr>
            </w:pPr>
            <w:r w:rsidRPr="003B4141">
              <w:rPr>
                <w:rFonts w:ascii="Arial" w:hAnsi="Arial" w:cs="Arial"/>
                <w:b/>
                <w:sz w:val="22"/>
                <w:szCs w:val="22"/>
              </w:rPr>
              <w:t xml:space="preserve">      </w:t>
            </w:r>
            <w:r w:rsidR="00FC7618" w:rsidRPr="003B4141">
              <w:rPr>
                <w:rFonts w:ascii="Arial" w:hAnsi="Arial" w:cs="Arial"/>
                <w:b/>
                <w:sz w:val="22"/>
                <w:szCs w:val="22"/>
              </w:rPr>
              <w:t>23 822 668</w:t>
            </w:r>
          </w:p>
        </w:tc>
      </w:tr>
    </w:tbl>
    <w:p w14:paraId="5CCD2C8B" w14:textId="6FEEEF8F" w:rsidR="00F863EC" w:rsidRDefault="00F863EC">
      <w:pPr>
        <w:pStyle w:val="Legenda"/>
      </w:pPr>
      <w:bookmarkStart w:id="45" w:name="_Toc63975701"/>
      <w:bookmarkStart w:id="46" w:name="_Toc63974692"/>
      <w:r w:rsidRPr="00F758B2">
        <w:lastRenderedPageBreak/>
        <w:t>Źródło: dane MOPS Sulejów.</w:t>
      </w:r>
      <w:bookmarkEnd w:id="45"/>
    </w:p>
    <w:bookmarkEnd w:id="46"/>
    <w:p w14:paraId="0A219521" w14:textId="21D52C82" w:rsidR="005D480E" w:rsidRDefault="005D480E">
      <w:pPr>
        <w:pStyle w:val="Legenda"/>
      </w:pPr>
    </w:p>
    <w:p w14:paraId="0F81444B" w14:textId="3109C130" w:rsidR="008D4EA7" w:rsidRPr="005971D5" w:rsidRDefault="008D4EA7">
      <w:pPr>
        <w:spacing w:line="360" w:lineRule="auto"/>
        <w:ind w:right="-108"/>
        <w:jc w:val="both"/>
        <w:rPr>
          <w:rFonts w:ascii="Arial" w:hAnsi="Arial" w:cs="Arial"/>
          <w:bCs/>
          <w:sz w:val="20"/>
          <w:szCs w:val="20"/>
        </w:rPr>
      </w:pPr>
    </w:p>
    <w:p w14:paraId="6D259B81" w14:textId="77777777" w:rsidR="008D4EA7" w:rsidRPr="003B4141" w:rsidRDefault="008D4EA7">
      <w:pPr>
        <w:pStyle w:val="Nagwek6"/>
        <w:tabs>
          <w:tab w:val="left" w:pos="0"/>
        </w:tabs>
        <w:rPr>
          <w:rFonts w:ascii="Arial" w:hAnsi="Arial" w:cs="Arial"/>
        </w:rPr>
      </w:pPr>
      <w:r w:rsidRPr="003B4141">
        <w:rPr>
          <w:rFonts w:ascii="Arial" w:hAnsi="Arial" w:cs="Arial"/>
        </w:rPr>
        <w:t>Pozostałe instytucje zajmujące się pomocą społeczną</w:t>
      </w:r>
    </w:p>
    <w:p w14:paraId="56CB8EC9" w14:textId="77777777" w:rsidR="008D4EA7" w:rsidRPr="003B4141" w:rsidRDefault="008D4EA7">
      <w:pPr>
        <w:spacing w:line="360" w:lineRule="auto"/>
        <w:ind w:right="-108"/>
        <w:jc w:val="both"/>
        <w:rPr>
          <w:rFonts w:ascii="Arial" w:hAnsi="Arial" w:cs="Arial"/>
        </w:rPr>
      </w:pPr>
    </w:p>
    <w:p w14:paraId="5A3196A6"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 xml:space="preserve">W prowadzeniu polityki społecznej na terenie gminy działania Miejskiego Ośrodka są wspierane przez Powiatowe Centrum Pomocy Rodzinie w Piotrkowie Trybunalskim. Zadania Centrum dotyczą głównie rodzin (problemów z dziećmi, sierot) oraz osób niepełnosprawnych oraz służenia radą i pomocą i organizowaniem dokształcania pracowników pomocy społecznej w powiecie. </w:t>
      </w:r>
    </w:p>
    <w:p w14:paraId="3B6D5225" w14:textId="77777777" w:rsidR="008D4EA7" w:rsidRPr="003B4141" w:rsidRDefault="008D4EA7">
      <w:pPr>
        <w:spacing w:line="360" w:lineRule="auto"/>
        <w:ind w:right="-108" w:firstLine="708"/>
        <w:jc w:val="both"/>
        <w:rPr>
          <w:rFonts w:ascii="Arial" w:hAnsi="Arial" w:cs="Arial"/>
        </w:rPr>
      </w:pPr>
      <w:r w:rsidRPr="003B4141">
        <w:rPr>
          <w:rFonts w:ascii="Arial" w:hAnsi="Arial" w:cs="Arial"/>
        </w:rPr>
        <w:t xml:space="preserve">„Strategia Rozwiązywania Problemów Społecznych dla Powiatu Piotrkowskiego” definiuje cel główne powiatu z zakresie pomocy społecznej: </w:t>
      </w:r>
    </w:p>
    <w:p w14:paraId="6BF5283C" w14:textId="77777777" w:rsidR="008D4EA7" w:rsidRPr="003B4141" w:rsidRDefault="008D4EA7">
      <w:pPr>
        <w:spacing w:line="360" w:lineRule="auto"/>
        <w:ind w:right="-108"/>
        <w:jc w:val="both"/>
        <w:rPr>
          <w:rFonts w:ascii="Arial" w:hAnsi="Arial" w:cs="Arial"/>
        </w:rPr>
      </w:pPr>
      <w:r w:rsidRPr="003B4141">
        <w:rPr>
          <w:rFonts w:ascii="Arial" w:hAnsi="Arial" w:cs="Arial"/>
        </w:rPr>
        <w:t>1.</w:t>
      </w:r>
      <w:r w:rsidRPr="003B4141">
        <w:rPr>
          <w:rFonts w:ascii="Arial" w:hAnsi="Arial" w:cs="Arial"/>
        </w:rPr>
        <w:tab/>
        <w:t>Opieka nad dzieckiem i rodziną.</w:t>
      </w:r>
    </w:p>
    <w:p w14:paraId="37157AFC" w14:textId="77777777" w:rsidR="008D4EA7" w:rsidRPr="003B4141" w:rsidRDefault="008D4EA7">
      <w:pPr>
        <w:spacing w:line="360" w:lineRule="auto"/>
        <w:ind w:right="-108"/>
        <w:jc w:val="both"/>
        <w:rPr>
          <w:rFonts w:ascii="Arial" w:hAnsi="Arial" w:cs="Arial"/>
        </w:rPr>
      </w:pPr>
      <w:r w:rsidRPr="003B4141">
        <w:rPr>
          <w:rFonts w:ascii="Arial" w:hAnsi="Arial" w:cs="Arial"/>
        </w:rPr>
        <w:t>2.</w:t>
      </w:r>
      <w:r w:rsidRPr="003B4141">
        <w:rPr>
          <w:rFonts w:ascii="Arial" w:hAnsi="Arial" w:cs="Arial"/>
        </w:rPr>
        <w:tab/>
        <w:t>Pomoc niepełnosprawnym.</w:t>
      </w:r>
    </w:p>
    <w:p w14:paraId="4E1BF2AF" w14:textId="77777777" w:rsidR="008D4EA7" w:rsidRPr="003B4141" w:rsidRDefault="008D4EA7">
      <w:pPr>
        <w:spacing w:line="360" w:lineRule="auto"/>
        <w:ind w:right="-108"/>
        <w:jc w:val="both"/>
        <w:rPr>
          <w:rFonts w:ascii="Arial" w:hAnsi="Arial" w:cs="Arial"/>
        </w:rPr>
      </w:pPr>
      <w:r w:rsidRPr="003B4141">
        <w:rPr>
          <w:rFonts w:ascii="Arial" w:hAnsi="Arial" w:cs="Arial"/>
        </w:rPr>
        <w:t>3.</w:t>
      </w:r>
      <w:r w:rsidRPr="003B4141">
        <w:rPr>
          <w:rFonts w:ascii="Arial" w:hAnsi="Arial" w:cs="Arial"/>
        </w:rPr>
        <w:tab/>
        <w:t>Zwalczanie patologii i uzależnień.</w:t>
      </w:r>
    </w:p>
    <w:p w14:paraId="2139F4F3" w14:textId="77777777" w:rsidR="008D4EA7" w:rsidRPr="003B4141" w:rsidRDefault="008D4EA7">
      <w:pPr>
        <w:spacing w:line="360" w:lineRule="auto"/>
        <w:ind w:right="-108"/>
        <w:jc w:val="both"/>
        <w:rPr>
          <w:rFonts w:ascii="Arial" w:hAnsi="Arial" w:cs="Arial"/>
        </w:rPr>
      </w:pPr>
      <w:r w:rsidRPr="003B4141">
        <w:rPr>
          <w:rFonts w:ascii="Arial" w:hAnsi="Arial" w:cs="Arial"/>
        </w:rPr>
        <w:t>4.</w:t>
      </w:r>
      <w:r w:rsidRPr="003B4141">
        <w:rPr>
          <w:rFonts w:ascii="Arial" w:hAnsi="Arial" w:cs="Arial"/>
        </w:rPr>
        <w:tab/>
        <w:t>Pomoc osobom z zaburzeniami psychicznymi i osobom starszym.</w:t>
      </w:r>
    </w:p>
    <w:p w14:paraId="4776CBCB" w14:textId="77777777" w:rsidR="008D4EA7" w:rsidRPr="003B4141" w:rsidRDefault="008D4EA7">
      <w:pPr>
        <w:spacing w:line="360" w:lineRule="auto"/>
        <w:ind w:right="-108" w:firstLine="708"/>
        <w:jc w:val="both"/>
        <w:rPr>
          <w:rFonts w:ascii="Arial" w:hAnsi="Arial" w:cs="Arial"/>
        </w:rPr>
      </w:pPr>
    </w:p>
    <w:p w14:paraId="2D7AEE27" w14:textId="77777777" w:rsidR="00462B06" w:rsidRDefault="00462B06" w:rsidP="00462B06">
      <w:pPr>
        <w:pStyle w:val="Nagwek3"/>
        <w:numPr>
          <w:ilvl w:val="0"/>
          <w:numId w:val="0"/>
        </w:numPr>
        <w:jc w:val="left"/>
        <w:rPr>
          <w:rFonts w:ascii="Arial" w:hAnsi="Arial" w:cs="Arial"/>
          <w:u w:val="none"/>
        </w:rPr>
      </w:pPr>
    </w:p>
    <w:p w14:paraId="3F4274A0" w14:textId="77777777" w:rsidR="00462B06" w:rsidRDefault="00462B06" w:rsidP="00462B06">
      <w:pPr>
        <w:pStyle w:val="Nagwek3"/>
        <w:numPr>
          <w:ilvl w:val="0"/>
          <w:numId w:val="0"/>
        </w:numPr>
        <w:jc w:val="left"/>
        <w:rPr>
          <w:rFonts w:ascii="Arial" w:hAnsi="Arial" w:cs="Arial"/>
          <w:u w:val="none"/>
        </w:rPr>
      </w:pPr>
    </w:p>
    <w:p w14:paraId="652818B6" w14:textId="5804EC22" w:rsidR="00413408" w:rsidRPr="00422356" w:rsidRDefault="00422356" w:rsidP="00462B06">
      <w:pPr>
        <w:pStyle w:val="Nagwek3"/>
        <w:numPr>
          <w:ilvl w:val="0"/>
          <w:numId w:val="0"/>
        </w:numPr>
        <w:jc w:val="left"/>
        <w:rPr>
          <w:rFonts w:ascii="Arial" w:hAnsi="Arial" w:cs="Arial"/>
          <w:u w:val="none"/>
        </w:rPr>
      </w:pPr>
      <w:bookmarkStart w:id="47" w:name="_Toc71622668"/>
      <w:r w:rsidRPr="00422356">
        <w:rPr>
          <w:rFonts w:ascii="Arial" w:hAnsi="Arial" w:cs="Arial"/>
          <w:u w:val="none"/>
        </w:rPr>
        <w:t>4.Ochrona Zdrowia</w:t>
      </w:r>
      <w:bookmarkEnd w:id="47"/>
    </w:p>
    <w:p w14:paraId="05FD38AA" w14:textId="12B281BE" w:rsidR="008D4EA7" w:rsidRPr="00413408" w:rsidRDefault="008D4EA7" w:rsidP="00413408">
      <w:pPr>
        <w:pStyle w:val="Akapitzlist"/>
        <w:spacing w:line="360" w:lineRule="auto"/>
        <w:ind w:left="1068"/>
        <w:jc w:val="both"/>
        <w:rPr>
          <w:rFonts w:ascii="Arial" w:hAnsi="Arial" w:cs="Arial"/>
          <w:b/>
          <w:bCs/>
          <w:sz w:val="26"/>
          <w:szCs w:val="26"/>
        </w:rPr>
      </w:pPr>
      <w:r w:rsidRPr="00413408">
        <w:rPr>
          <w:rFonts w:ascii="Arial" w:hAnsi="Arial" w:cs="Arial"/>
          <w:b/>
          <w:bCs/>
          <w:sz w:val="26"/>
          <w:szCs w:val="26"/>
        </w:rPr>
        <w:t xml:space="preserve"> </w:t>
      </w:r>
    </w:p>
    <w:p w14:paraId="123B0FEB" w14:textId="768F0E06" w:rsidR="008D4EA7" w:rsidRPr="003B4141" w:rsidRDefault="006A31E9" w:rsidP="00413408">
      <w:pPr>
        <w:pStyle w:val="Tekstpodstawowy31"/>
        <w:rPr>
          <w:rFonts w:ascii="Arial" w:hAnsi="Arial" w:cs="Arial"/>
          <w:b w:val="0"/>
          <w:bCs w:val="0"/>
          <w:sz w:val="26"/>
          <w:szCs w:val="26"/>
          <w:u w:val="none"/>
        </w:rPr>
      </w:pPr>
      <w:r w:rsidRPr="003B4141">
        <w:rPr>
          <w:rFonts w:ascii="Arial" w:hAnsi="Arial" w:cs="Arial"/>
          <w:b w:val="0"/>
          <w:bCs w:val="0"/>
          <w:sz w:val="26"/>
          <w:szCs w:val="26"/>
          <w:u w:val="none"/>
        </w:rPr>
        <w:t>W gminie Sulejów funkcjonuje Ośrodek</w:t>
      </w:r>
      <w:r w:rsidR="008D4EA7" w:rsidRPr="003B4141">
        <w:rPr>
          <w:rFonts w:ascii="Arial" w:hAnsi="Arial" w:cs="Arial"/>
          <w:b w:val="0"/>
          <w:bCs w:val="0"/>
          <w:sz w:val="26"/>
          <w:szCs w:val="26"/>
          <w:u w:val="none"/>
        </w:rPr>
        <w:t xml:space="preserve"> </w:t>
      </w:r>
      <w:r w:rsidRPr="003B4141">
        <w:rPr>
          <w:rFonts w:ascii="Arial" w:hAnsi="Arial" w:cs="Arial"/>
          <w:b w:val="0"/>
          <w:bCs w:val="0"/>
          <w:sz w:val="26"/>
          <w:szCs w:val="26"/>
          <w:u w:val="none"/>
        </w:rPr>
        <w:t>Zdrowia: „SUL-MED”</w:t>
      </w:r>
      <w:r w:rsidR="008D4EA7" w:rsidRPr="003B4141">
        <w:rPr>
          <w:rFonts w:ascii="Arial" w:hAnsi="Arial" w:cs="Arial"/>
          <w:b w:val="0"/>
          <w:bCs w:val="0"/>
          <w:sz w:val="26"/>
          <w:szCs w:val="26"/>
          <w:u w:val="none"/>
        </w:rPr>
        <w:t xml:space="preserve">. </w:t>
      </w:r>
    </w:p>
    <w:p w14:paraId="7EDE66FC" w14:textId="25924417" w:rsidR="006A31E9" w:rsidRPr="003B4141" w:rsidRDefault="008D4EA7" w:rsidP="00413408">
      <w:pPr>
        <w:pStyle w:val="Tekstpodstawowy31"/>
        <w:rPr>
          <w:rFonts w:ascii="Arial" w:hAnsi="Arial" w:cs="Arial"/>
          <w:b w:val="0"/>
          <w:u w:val="none"/>
        </w:rPr>
      </w:pPr>
      <w:r w:rsidRPr="003B4141">
        <w:rPr>
          <w:rFonts w:ascii="Arial" w:hAnsi="Arial" w:cs="Arial"/>
          <w:b w:val="0"/>
          <w:u w:val="none"/>
        </w:rPr>
        <w:t>W Ośrodku w Sulejowie mieści się p</w:t>
      </w:r>
      <w:r w:rsidR="006A31E9" w:rsidRPr="003B4141">
        <w:rPr>
          <w:rFonts w:ascii="Arial" w:hAnsi="Arial" w:cs="Arial"/>
          <w:b w:val="0"/>
          <w:u w:val="none"/>
        </w:rPr>
        <w:t xml:space="preserve">oradnia dla dorosłych, pediatryczna, </w:t>
      </w:r>
      <w:r w:rsidRPr="003B4141">
        <w:rPr>
          <w:rFonts w:ascii="Arial" w:hAnsi="Arial" w:cs="Arial"/>
          <w:b w:val="0"/>
          <w:u w:val="none"/>
        </w:rPr>
        <w:t xml:space="preserve">wykonywane są szczepienia dla dzieci i zabiegi iniekcyjne oraz badania RR i EKG. </w:t>
      </w:r>
    </w:p>
    <w:p w14:paraId="3521CFBA" w14:textId="77777777" w:rsidR="00666622" w:rsidRPr="003B4141" w:rsidRDefault="008D4EA7" w:rsidP="00413408">
      <w:pPr>
        <w:pStyle w:val="Tekstpodstawowy31"/>
        <w:rPr>
          <w:rFonts w:ascii="Arial" w:hAnsi="Arial" w:cs="Arial"/>
          <w:b w:val="0"/>
          <w:u w:val="none"/>
        </w:rPr>
      </w:pPr>
      <w:r w:rsidRPr="003B4141">
        <w:rPr>
          <w:rFonts w:ascii="Arial" w:hAnsi="Arial" w:cs="Arial"/>
          <w:b w:val="0"/>
          <w:u w:val="none"/>
        </w:rPr>
        <w:t>Od 15 stycznia 2008 r. w Sulejowie działa również placówka Pogotowia Ratunkowego.</w:t>
      </w:r>
      <w:r w:rsidR="00666622" w:rsidRPr="003B4141">
        <w:rPr>
          <w:rFonts w:ascii="Arial" w:hAnsi="Arial" w:cs="Arial"/>
          <w:b w:val="0"/>
          <w:u w:val="none"/>
        </w:rPr>
        <w:t xml:space="preserve"> </w:t>
      </w:r>
    </w:p>
    <w:p w14:paraId="6D2AE7E9" w14:textId="77777777" w:rsidR="008D4EA7" w:rsidRPr="003B4141" w:rsidRDefault="00666622" w:rsidP="00413408">
      <w:pPr>
        <w:pStyle w:val="Tekstpodstawowy31"/>
        <w:rPr>
          <w:rFonts w:ascii="Arial" w:hAnsi="Arial" w:cs="Arial"/>
          <w:b w:val="0"/>
          <w:u w:val="none"/>
        </w:rPr>
      </w:pPr>
      <w:r w:rsidRPr="003B4141">
        <w:rPr>
          <w:rFonts w:ascii="Arial" w:hAnsi="Arial" w:cs="Arial"/>
          <w:b w:val="0"/>
          <w:u w:val="none"/>
        </w:rPr>
        <w:t>Od 20</w:t>
      </w:r>
      <w:r w:rsidR="00A10800" w:rsidRPr="003B4141">
        <w:rPr>
          <w:rFonts w:ascii="Arial" w:hAnsi="Arial" w:cs="Arial"/>
          <w:b w:val="0"/>
          <w:u w:val="none"/>
        </w:rPr>
        <w:t xml:space="preserve">21 r. Poradnia </w:t>
      </w:r>
      <w:proofErr w:type="spellStart"/>
      <w:r w:rsidR="00A10800" w:rsidRPr="003B4141">
        <w:rPr>
          <w:rFonts w:ascii="Arial" w:hAnsi="Arial" w:cs="Arial"/>
          <w:b w:val="0"/>
          <w:u w:val="none"/>
        </w:rPr>
        <w:t>Sul</w:t>
      </w:r>
      <w:proofErr w:type="spellEnd"/>
      <w:r w:rsidR="00A10800" w:rsidRPr="003B4141">
        <w:rPr>
          <w:rFonts w:ascii="Arial" w:hAnsi="Arial" w:cs="Arial"/>
          <w:b w:val="0"/>
          <w:u w:val="none"/>
        </w:rPr>
        <w:t xml:space="preserve">-Med. </w:t>
      </w:r>
      <w:r w:rsidRPr="003B4141">
        <w:rPr>
          <w:rFonts w:ascii="Arial" w:hAnsi="Arial" w:cs="Arial"/>
          <w:b w:val="0"/>
          <w:u w:val="none"/>
        </w:rPr>
        <w:t xml:space="preserve"> będzie jedną z wielu placówek w naszym kraju, która będzie realizowała Narodowy Program Szczepień.</w:t>
      </w:r>
    </w:p>
    <w:p w14:paraId="220FD194" w14:textId="77777777" w:rsidR="008D4EA7" w:rsidRPr="003B4141" w:rsidRDefault="008D4EA7">
      <w:pPr>
        <w:pStyle w:val="Tekstpodstawowy31"/>
        <w:ind w:firstLine="720"/>
        <w:rPr>
          <w:rFonts w:ascii="Arial" w:hAnsi="Arial" w:cs="Arial"/>
          <w:sz w:val="26"/>
          <w:szCs w:val="26"/>
          <w:u w:val="none"/>
        </w:rPr>
      </w:pPr>
    </w:p>
    <w:p w14:paraId="5376C9DC" w14:textId="77777777" w:rsidR="006048DE" w:rsidRDefault="00BD38A3" w:rsidP="00422356">
      <w:pPr>
        <w:pStyle w:val="Nagwek3"/>
        <w:jc w:val="left"/>
        <w:rPr>
          <w:rFonts w:ascii="Arial" w:hAnsi="Arial" w:cs="Arial"/>
          <w:u w:val="none"/>
        </w:rPr>
      </w:pPr>
      <w:r>
        <w:rPr>
          <w:rFonts w:ascii="Arial" w:hAnsi="Arial" w:cs="Arial"/>
          <w:u w:val="none"/>
        </w:rPr>
        <w:lastRenderedPageBreak/>
        <w:br/>
      </w:r>
      <w:r>
        <w:rPr>
          <w:rFonts w:ascii="Arial" w:hAnsi="Arial" w:cs="Arial"/>
          <w:u w:val="none"/>
        </w:rPr>
        <w:br/>
      </w:r>
      <w:bookmarkStart w:id="48" w:name="_Toc71622669"/>
    </w:p>
    <w:p w14:paraId="53E7DF06" w14:textId="2624CAF2" w:rsidR="008D4EA7" w:rsidRPr="00422356" w:rsidRDefault="00422356" w:rsidP="00422356">
      <w:pPr>
        <w:pStyle w:val="Nagwek3"/>
        <w:jc w:val="left"/>
        <w:rPr>
          <w:rFonts w:ascii="Arial" w:hAnsi="Arial" w:cs="Arial"/>
          <w:u w:val="none"/>
        </w:rPr>
      </w:pPr>
      <w:r w:rsidRPr="00422356">
        <w:rPr>
          <w:rFonts w:ascii="Arial" w:hAnsi="Arial" w:cs="Arial"/>
          <w:u w:val="none"/>
        </w:rPr>
        <w:t xml:space="preserve">5. </w:t>
      </w:r>
      <w:r>
        <w:rPr>
          <w:rFonts w:ascii="Arial" w:hAnsi="Arial" w:cs="Arial"/>
          <w:u w:val="none"/>
        </w:rPr>
        <w:t>B</w:t>
      </w:r>
      <w:r w:rsidRPr="00422356">
        <w:rPr>
          <w:rFonts w:ascii="Arial" w:hAnsi="Arial" w:cs="Arial"/>
          <w:u w:val="none"/>
        </w:rPr>
        <w:t xml:space="preserve">ezpieczeństwo </w:t>
      </w:r>
      <w:r>
        <w:rPr>
          <w:rFonts w:ascii="Arial" w:hAnsi="Arial" w:cs="Arial"/>
          <w:u w:val="none"/>
        </w:rPr>
        <w:t>P</w:t>
      </w:r>
      <w:r w:rsidRPr="00422356">
        <w:rPr>
          <w:rFonts w:ascii="Arial" w:hAnsi="Arial" w:cs="Arial"/>
          <w:u w:val="none"/>
        </w:rPr>
        <w:t>ubliczne</w:t>
      </w:r>
      <w:bookmarkEnd w:id="48"/>
    </w:p>
    <w:p w14:paraId="0163D53B" w14:textId="77777777" w:rsidR="008D4EA7" w:rsidRPr="003B4141" w:rsidRDefault="008D4EA7">
      <w:pPr>
        <w:spacing w:line="360" w:lineRule="auto"/>
        <w:jc w:val="both"/>
        <w:rPr>
          <w:rFonts w:ascii="Arial" w:hAnsi="Arial" w:cs="Arial"/>
          <w:b/>
          <w:bCs/>
        </w:rPr>
      </w:pPr>
    </w:p>
    <w:p w14:paraId="6DF7E90F" w14:textId="77777777" w:rsidR="008D4EA7" w:rsidRPr="003B4141" w:rsidRDefault="003B2BCC">
      <w:pPr>
        <w:pStyle w:val="Tekstpodstawowy31"/>
        <w:ind w:firstLine="720"/>
        <w:rPr>
          <w:rFonts w:ascii="Arial" w:hAnsi="Arial" w:cs="Arial"/>
          <w:b w:val="0"/>
          <w:bCs w:val="0"/>
          <w:u w:val="none"/>
        </w:rPr>
      </w:pPr>
      <w:r>
        <w:rPr>
          <w:rFonts w:ascii="Arial" w:hAnsi="Arial" w:cs="Arial"/>
          <w:b w:val="0"/>
          <w:bCs w:val="0"/>
          <w:u w:val="none"/>
        </w:rPr>
        <w:t>W G</w:t>
      </w:r>
      <w:r w:rsidR="008D4EA7" w:rsidRPr="003B4141">
        <w:rPr>
          <w:rFonts w:ascii="Arial" w:hAnsi="Arial" w:cs="Arial"/>
          <w:b w:val="0"/>
          <w:bCs w:val="0"/>
          <w:u w:val="none"/>
        </w:rPr>
        <w:t>minie Sulejów znajduje się Komisariat Policji, działa</w:t>
      </w:r>
      <w:r w:rsidR="006A31E9" w:rsidRPr="003B4141">
        <w:rPr>
          <w:rFonts w:ascii="Arial" w:hAnsi="Arial" w:cs="Arial"/>
          <w:b w:val="0"/>
          <w:bCs w:val="0"/>
          <w:u w:val="none"/>
        </w:rPr>
        <w:t>ją również jednostki</w:t>
      </w:r>
      <w:r w:rsidR="008D4EA7" w:rsidRPr="003B4141">
        <w:rPr>
          <w:rFonts w:ascii="Arial" w:hAnsi="Arial" w:cs="Arial"/>
          <w:b w:val="0"/>
          <w:bCs w:val="0"/>
          <w:u w:val="none"/>
        </w:rPr>
        <w:t xml:space="preserve"> Ochotniczych Straży Pożarnych w następujących miejscowościach: Sulejów, Sulejów </w:t>
      </w:r>
      <w:proofErr w:type="spellStart"/>
      <w:r w:rsidR="008D4EA7" w:rsidRPr="003B4141">
        <w:rPr>
          <w:rFonts w:ascii="Arial" w:hAnsi="Arial" w:cs="Arial"/>
          <w:b w:val="0"/>
          <w:bCs w:val="0"/>
          <w:u w:val="none"/>
        </w:rPr>
        <w:t>Podlasztorze</w:t>
      </w:r>
      <w:proofErr w:type="spellEnd"/>
      <w:r w:rsidR="008D4EA7" w:rsidRPr="003B4141">
        <w:rPr>
          <w:rFonts w:ascii="Arial" w:hAnsi="Arial" w:cs="Arial"/>
          <w:b w:val="0"/>
          <w:bCs w:val="0"/>
          <w:u w:val="none"/>
        </w:rPr>
        <w:t xml:space="preserve">, Barkowice, Barkowice Mokre, Biała, Bilska Wola, Kałek, Kłudzice, Koło, Krzewiny, </w:t>
      </w:r>
      <w:proofErr w:type="spellStart"/>
      <w:r w:rsidR="008D4EA7" w:rsidRPr="003B4141">
        <w:rPr>
          <w:rFonts w:ascii="Arial" w:hAnsi="Arial" w:cs="Arial"/>
          <w:b w:val="0"/>
          <w:bCs w:val="0"/>
          <w:u w:val="none"/>
        </w:rPr>
        <w:t>Kurnędz</w:t>
      </w:r>
      <w:proofErr w:type="spellEnd"/>
      <w:r w:rsidR="008D4EA7" w:rsidRPr="003B4141">
        <w:rPr>
          <w:rFonts w:ascii="Arial" w:hAnsi="Arial" w:cs="Arial"/>
          <w:b w:val="0"/>
          <w:bCs w:val="0"/>
          <w:u w:val="none"/>
        </w:rPr>
        <w:t>, Łazy Dąbrowa, Łęczno, Przyg</w:t>
      </w:r>
      <w:r w:rsidR="00302117">
        <w:rPr>
          <w:rFonts w:ascii="Arial" w:hAnsi="Arial" w:cs="Arial"/>
          <w:b w:val="0"/>
          <w:bCs w:val="0"/>
          <w:u w:val="none"/>
        </w:rPr>
        <w:t>łów, Uszczyn, Witów i Zalesice.</w:t>
      </w:r>
    </w:p>
    <w:p w14:paraId="5AB4E03B" w14:textId="77777777" w:rsidR="008D4EA7" w:rsidRPr="003B4141" w:rsidRDefault="008D4EA7">
      <w:pPr>
        <w:rPr>
          <w:rFonts w:ascii="Arial" w:hAnsi="Arial" w:cs="Arial"/>
        </w:rPr>
      </w:pPr>
    </w:p>
    <w:p w14:paraId="680B1F82" w14:textId="77777777" w:rsidR="008D4EA7" w:rsidRPr="003B4141" w:rsidRDefault="008D4EA7">
      <w:pPr>
        <w:pStyle w:val="Tekstpodstawowy31"/>
        <w:rPr>
          <w:rFonts w:ascii="Arial" w:hAnsi="Arial" w:cs="Arial"/>
          <w:u w:val="none"/>
        </w:rPr>
      </w:pPr>
    </w:p>
    <w:p w14:paraId="0DC4A388" w14:textId="77777777" w:rsidR="008D4EA7" w:rsidRPr="003B4141" w:rsidRDefault="008D4EA7">
      <w:pPr>
        <w:pStyle w:val="Tekstpodstawowywcity21"/>
        <w:ind w:left="0"/>
        <w:rPr>
          <w:rFonts w:ascii="Arial" w:hAnsi="Arial" w:cs="Arial"/>
          <w:bCs w:val="0"/>
        </w:rPr>
      </w:pPr>
    </w:p>
    <w:p w14:paraId="4BC2620F" w14:textId="082A7339" w:rsidR="008D4EA7" w:rsidRPr="00422356" w:rsidRDefault="00422356" w:rsidP="00422356">
      <w:pPr>
        <w:pStyle w:val="Nagwek3"/>
        <w:jc w:val="left"/>
        <w:rPr>
          <w:rFonts w:ascii="Arial" w:hAnsi="Arial" w:cs="Arial"/>
          <w:u w:val="none"/>
        </w:rPr>
      </w:pPr>
      <w:bookmarkStart w:id="49" w:name="_Toc71622670"/>
      <w:r w:rsidRPr="00422356">
        <w:rPr>
          <w:rFonts w:ascii="Arial" w:hAnsi="Arial" w:cs="Arial"/>
          <w:u w:val="none"/>
        </w:rPr>
        <w:t xml:space="preserve">6. </w:t>
      </w:r>
      <w:r>
        <w:rPr>
          <w:rFonts w:ascii="Arial" w:hAnsi="Arial" w:cs="Arial"/>
          <w:u w:val="none"/>
        </w:rPr>
        <w:t>G</w:t>
      </w:r>
      <w:r w:rsidRPr="00422356">
        <w:rPr>
          <w:rFonts w:ascii="Arial" w:hAnsi="Arial" w:cs="Arial"/>
          <w:u w:val="none"/>
        </w:rPr>
        <w:t>ospodarka</w:t>
      </w:r>
      <w:bookmarkEnd w:id="49"/>
    </w:p>
    <w:p w14:paraId="7B38C87D" w14:textId="77777777" w:rsidR="008D4EA7" w:rsidRPr="003B4141" w:rsidRDefault="008D4EA7">
      <w:pPr>
        <w:pStyle w:val="Tekstpodstawowywcity21"/>
        <w:ind w:left="0"/>
        <w:rPr>
          <w:rFonts w:ascii="Arial" w:hAnsi="Arial" w:cs="Arial"/>
          <w:b w:val="0"/>
          <w:bCs w:val="0"/>
        </w:rPr>
      </w:pPr>
    </w:p>
    <w:p w14:paraId="4C706AF4" w14:textId="77777777" w:rsidR="008D4EA7" w:rsidRPr="003B4141" w:rsidRDefault="008D4EA7">
      <w:pPr>
        <w:spacing w:line="360" w:lineRule="auto"/>
        <w:ind w:firstLine="708"/>
        <w:jc w:val="both"/>
        <w:rPr>
          <w:rFonts w:ascii="Arial" w:hAnsi="Arial" w:cs="Arial"/>
        </w:rPr>
      </w:pPr>
      <w:r w:rsidRPr="003B4141">
        <w:rPr>
          <w:rFonts w:ascii="Arial" w:hAnsi="Arial" w:cs="Arial"/>
        </w:rPr>
        <w:t xml:space="preserve">Działalność gospodarcza na terenie gminy Sulejów jest rozwinięta w stopniu średnim, a gospodarcze wykorzystanie zasobów gminy jest również oparte na działalności rolniczej prowadzonej w gospodarstwach indywidualnych. </w:t>
      </w:r>
    </w:p>
    <w:p w14:paraId="0FC4031C" w14:textId="77777777" w:rsidR="008D4EA7" w:rsidRPr="003B4141" w:rsidRDefault="008D4EA7">
      <w:pPr>
        <w:spacing w:line="360" w:lineRule="auto"/>
        <w:jc w:val="both"/>
        <w:rPr>
          <w:rFonts w:ascii="Arial" w:hAnsi="Arial" w:cs="Arial"/>
        </w:rPr>
      </w:pPr>
      <w:r w:rsidRPr="003B4141">
        <w:rPr>
          <w:rFonts w:ascii="Arial" w:hAnsi="Arial" w:cs="Arial"/>
        </w:rPr>
        <w:t>Głównie z braku zaplecza umożliwiającego rozwój przemysłu, jak również mało dochodowego rolnictwa, ludność gminy poszukuje zatrudnienia poza rolnictwem, zakładając własne małe firmy handlowo-usługowe.</w:t>
      </w:r>
    </w:p>
    <w:p w14:paraId="6DB8154C" w14:textId="77777777" w:rsidR="008D4EA7" w:rsidRPr="003B4141" w:rsidRDefault="008D4EA7">
      <w:pPr>
        <w:spacing w:line="360" w:lineRule="auto"/>
        <w:jc w:val="both"/>
        <w:rPr>
          <w:rFonts w:ascii="Arial" w:hAnsi="Arial" w:cs="Arial"/>
          <w:color w:val="FF0000"/>
        </w:rPr>
      </w:pPr>
    </w:p>
    <w:p w14:paraId="2E2BCA2A" w14:textId="77777777" w:rsidR="000B34EF" w:rsidRDefault="000B34EF" w:rsidP="004327C6">
      <w:pPr>
        <w:pStyle w:val="HTML-wstpniesformatowany"/>
        <w:spacing w:line="360" w:lineRule="auto"/>
        <w:jc w:val="both"/>
        <w:rPr>
          <w:rFonts w:ascii="Arial" w:hAnsi="Arial" w:cs="Arial"/>
          <w:sz w:val="24"/>
          <w:szCs w:val="24"/>
        </w:rPr>
      </w:pPr>
    </w:p>
    <w:p w14:paraId="60F77E1B" w14:textId="41985DE4" w:rsidR="000B34EF" w:rsidRPr="00E96EB4" w:rsidRDefault="00F832AB" w:rsidP="00663F71">
      <w:pPr>
        <w:pStyle w:val="Nagwek3"/>
        <w:rPr>
          <w:rFonts w:ascii="Arial" w:hAnsi="Arial" w:cs="Arial"/>
          <w:b/>
          <w:bCs/>
          <w:u w:val="none"/>
        </w:rPr>
      </w:pPr>
      <w:bookmarkStart w:id="50" w:name="_Toc71622671"/>
      <w:r>
        <w:rPr>
          <w:rFonts w:ascii="Arial" w:hAnsi="Arial" w:cs="Arial"/>
          <w:b/>
          <w:bCs/>
          <w:u w:val="none"/>
        </w:rPr>
        <w:t>7</w:t>
      </w:r>
      <w:r w:rsidR="00663F71" w:rsidRPr="00E96EB4">
        <w:rPr>
          <w:rFonts w:ascii="Arial" w:hAnsi="Arial" w:cs="Arial"/>
          <w:b/>
          <w:bCs/>
          <w:u w:val="none"/>
        </w:rPr>
        <w:t xml:space="preserve">. </w:t>
      </w:r>
      <w:proofErr w:type="gramStart"/>
      <w:r w:rsidR="00663F71" w:rsidRPr="00E96EB4">
        <w:rPr>
          <w:rFonts w:ascii="Arial" w:hAnsi="Arial" w:cs="Arial"/>
          <w:b/>
          <w:bCs/>
          <w:u w:val="none"/>
        </w:rPr>
        <w:t xml:space="preserve">Analiza  </w:t>
      </w:r>
      <w:proofErr w:type="spellStart"/>
      <w:r w:rsidR="00663F71" w:rsidRPr="00E96EB4">
        <w:rPr>
          <w:rFonts w:ascii="Arial" w:hAnsi="Arial" w:cs="Arial"/>
          <w:b/>
          <w:bCs/>
          <w:u w:val="none"/>
        </w:rPr>
        <w:t>Swot</w:t>
      </w:r>
      <w:proofErr w:type="spellEnd"/>
      <w:proofErr w:type="gramEnd"/>
      <w:r w:rsidR="00663F71" w:rsidRPr="00E96EB4">
        <w:rPr>
          <w:rFonts w:ascii="Arial" w:hAnsi="Arial" w:cs="Arial"/>
          <w:b/>
          <w:bCs/>
          <w:u w:val="none"/>
        </w:rPr>
        <w:t xml:space="preserve">  dla sytuacji społecznej w Gminie Sulejów</w:t>
      </w:r>
      <w:bookmarkEnd w:id="50"/>
    </w:p>
    <w:p w14:paraId="11ADAB47" w14:textId="77777777" w:rsidR="000B34EF" w:rsidRPr="003B4141" w:rsidRDefault="000B34EF" w:rsidP="000B34EF">
      <w:pPr>
        <w:shd w:val="clear" w:color="auto" w:fill="FFFFFF"/>
        <w:spacing w:before="221" w:line="360" w:lineRule="auto"/>
        <w:jc w:val="both"/>
        <w:rPr>
          <w:rFonts w:ascii="Arial" w:hAnsi="Arial" w:cs="Arial"/>
        </w:rPr>
      </w:pPr>
      <w:r w:rsidRPr="003B4141">
        <w:rPr>
          <w:rFonts w:ascii="Arial" w:hAnsi="Arial" w:cs="Arial"/>
        </w:rPr>
        <w:t>Analiza SWOT to analiza strategiczna opierająca się na zidentyfikowaniu problemów w ramach czterech haseł obrazujących wszelkie aspekty charakteryzowanego zjawiska. Hasłami tymi są: mocne i słabe strony, szanse i zagrożenia rozwoju. Dla opisu aktualnej sytuacji społecznej w Gminie Sulejów przeprowadzono następującą analizę:</w:t>
      </w:r>
    </w:p>
    <w:p w14:paraId="4E90719F" w14:textId="77777777" w:rsidR="000B34EF" w:rsidRPr="003B4141" w:rsidRDefault="000B34EF" w:rsidP="000B34EF">
      <w:pPr>
        <w:shd w:val="clear" w:color="auto" w:fill="FFFFFF"/>
        <w:spacing w:before="221" w:line="360" w:lineRule="auto"/>
        <w:jc w:val="both"/>
        <w:rPr>
          <w:rFonts w:ascii="Arial" w:hAnsi="Arial" w:cs="Arial"/>
          <w:b/>
        </w:rPr>
      </w:pPr>
      <w:r w:rsidRPr="003B4141">
        <w:rPr>
          <w:rFonts w:ascii="Arial" w:hAnsi="Arial" w:cs="Arial"/>
          <w:b/>
        </w:rPr>
        <w:t>MOCNE STRONY</w:t>
      </w:r>
    </w:p>
    <w:p w14:paraId="1663CEC2" w14:textId="08A0EF33" w:rsidR="000B34EF" w:rsidRPr="003B4141" w:rsidRDefault="000B34EF" w:rsidP="000B34EF">
      <w:pPr>
        <w:shd w:val="clear" w:color="auto" w:fill="FFFFFF"/>
        <w:spacing w:before="221" w:line="360" w:lineRule="auto"/>
        <w:jc w:val="both"/>
        <w:rPr>
          <w:rFonts w:ascii="Arial" w:hAnsi="Arial" w:cs="Arial"/>
        </w:rPr>
      </w:pPr>
      <w:r w:rsidRPr="003B4141">
        <w:rPr>
          <w:rFonts w:ascii="Arial" w:hAnsi="Arial" w:cs="Arial"/>
          <w:b/>
        </w:rPr>
        <w:t xml:space="preserve">     </w:t>
      </w:r>
      <w:r w:rsidRPr="003B4141">
        <w:rPr>
          <w:rFonts w:ascii="Arial" w:hAnsi="Arial" w:cs="Arial"/>
        </w:rPr>
        <w:t xml:space="preserve">Gmina świadoma szansy, jaką daje dobrze wykształcona i wychowana młodzież inwestuje przede wszystkim w nią. Najmocniejszą, choć nie w pełni wykorzystaną </w:t>
      </w:r>
      <w:r w:rsidRPr="003B4141">
        <w:rPr>
          <w:rFonts w:ascii="Arial" w:hAnsi="Arial" w:cs="Arial"/>
        </w:rPr>
        <w:lastRenderedPageBreak/>
        <w:t xml:space="preserve">stroną gminy są zasoby kadry dydaktycznej. Większość nauczycieli pracujących </w:t>
      </w:r>
      <w:r w:rsidRPr="003B4141">
        <w:rPr>
          <w:rFonts w:ascii="Arial" w:hAnsi="Arial" w:cs="Arial"/>
        </w:rPr>
        <w:br/>
        <w:t>w</w:t>
      </w:r>
      <w:r w:rsidR="00462360">
        <w:rPr>
          <w:rFonts w:ascii="Arial" w:hAnsi="Arial" w:cs="Arial"/>
        </w:rPr>
        <w:t> </w:t>
      </w:r>
      <w:r w:rsidRPr="003B4141">
        <w:rPr>
          <w:rFonts w:ascii="Arial" w:hAnsi="Arial" w:cs="Arial"/>
        </w:rPr>
        <w:t>szkołach</w:t>
      </w:r>
      <w:r w:rsidR="00462360">
        <w:rPr>
          <w:rFonts w:ascii="Arial" w:hAnsi="Arial" w:cs="Arial"/>
        </w:rPr>
        <w:t> </w:t>
      </w:r>
      <w:r w:rsidRPr="003B4141">
        <w:rPr>
          <w:rFonts w:ascii="Arial" w:hAnsi="Arial" w:cs="Arial"/>
        </w:rPr>
        <w:t>to</w:t>
      </w:r>
      <w:r w:rsidR="00462360">
        <w:rPr>
          <w:rFonts w:ascii="Arial" w:hAnsi="Arial" w:cs="Arial"/>
        </w:rPr>
        <w:t> </w:t>
      </w:r>
      <w:r w:rsidRPr="003B4141">
        <w:rPr>
          <w:rFonts w:ascii="Arial" w:hAnsi="Arial" w:cs="Arial"/>
        </w:rPr>
        <w:t xml:space="preserve">nauczyciele dyplomowani. Uznano, że sieć szkół podstawowych odpowiada aktualnym potrzebom mieszkańców. Młodzieżą zajmują </w:t>
      </w:r>
      <w:r w:rsidRPr="003B4141">
        <w:rPr>
          <w:rFonts w:ascii="Arial" w:hAnsi="Arial" w:cs="Arial"/>
          <w:spacing w:val="-1"/>
        </w:rPr>
        <w:t>się również organizacje pozarządow</w:t>
      </w:r>
      <w:r>
        <w:rPr>
          <w:rFonts w:ascii="Arial" w:hAnsi="Arial" w:cs="Arial"/>
          <w:spacing w:val="-1"/>
        </w:rPr>
        <w:t xml:space="preserve">e działające na terenie gminy i </w:t>
      </w:r>
      <w:r w:rsidRPr="003B4141">
        <w:rPr>
          <w:rFonts w:ascii="Arial" w:hAnsi="Arial" w:cs="Arial"/>
          <w:spacing w:val="-1"/>
        </w:rPr>
        <w:t xml:space="preserve">kościół katolicki. </w:t>
      </w:r>
      <w:r w:rsidRPr="003B4141">
        <w:rPr>
          <w:rFonts w:ascii="Arial" w:hAnsi="Arial" w:cs="Arial"/>
        </w:rPr>
        <w:t>Poza tym istnieje podstawowa infrastruktura sportowa umożliwiająca prawidłowy rozwój fizyczny młodych.</w:t>
      </w:r>
    </w:p>
    <w:p w14:paraId="0DFFB4D5" w14:textId="77777777" w:rsidR="000B34EF" w:rsidRPr="003B4141" w:rsidRDefault="000B34EF" w:rsidP="000B34EF">
      <w:pPr>
        <w:shd w:val="clear" w:color="auto" w:fill="FFFFFF"/>
        <w:spacing w:before="10" w:line="360" w:lineRule="auto"/>
        <w:ind w:left="19" w:right="48" w:firstLine="682"/>
        <w:jc w:val="both"/>
        <w:rPr>
          <w:rFonts w:ascii="Arial" w:hAnsi="Arial" w:cs="Arial"/>
        </w:rPr>
      </w:pPr>
      <w:r w:rsidRPr="003B4141">
        <w:rPr>
          <w:rFonts w:ascii="Arial" w:hAnsi="Arial" w:cs="Arial"/>
          <w:spacing w:val="-1"/>
        </w:rPr>
        <w:t xml:space="preserve">Pierwszym krokiem w kierunku rozwiązania problemy uzależnień jest Program </w:t>
      </w:r>
      <w:r w:rsidRPr="003B4141">
        <w:rPr>
          <w:rFonts w:ascii="Arial" w:hAnsi="Arial" w:cs="Arial"/>
          <w:spacing w:val="-2"/>
        </w:rPr>
        <w:t>Profilaktyki i Rozwiązywania Problemów Alkoholowych</w:t>
      </w:r>
      <w:r w:rsidRPr="003B4141">
        <w:rPr>
          <w:rFonts w:ascii="Arial" w:hAnsi="Arial" w:cs="Arial"/>
        </w:rPr>
        <w:t>.</w:t>
      </w:r>
    </w:p>
    <w:p w14:paraId="25C90661" w14:textId="77777777" w:rsidR="000B34EF" w:rsidRPr="003B4141" w:rsidRDefault="000B34EF" w:rsidP="000B34EF">
      <w:pPr>
        <w:shd w:val="clear" w:color="auto" w:fill="FFFFFF"/>
        <w:spacing w:before="10" w:line="360" w:lineRule="auto"/>
        <w:ind w:right="67"/>
        <w:jc w:val="both"/>
        <w:rPr>
          <w:rFonts w:ascii="Arial" w:hAnsi="Arial" w:cs="Arial"/>
        </w:rPr>
      </w:pPr>
    </w:p>
    <w:p w14:paraId="2C067727" w14:textId="030498EB" w:rsidR="000B34EF" w:rsidRPr="003B4141" w:rsidRDefault="000B34EF" w:rsidP="000B34EF">
      <w:pPr>
        <w:shd w:val="clear" w:color="auto" w:fill="FFFFFF"/>
        <w:spacing w:before="10" w:line="360" w:lineRule="auto"/>
        <w:ind w:right="67"/>
        <w:jc w:val="both"/>
        <w:rPr>
          <w:rFonts w:ascii="Arial" w:hAnsi="Arial" w:cs="Arial"/>
          <w:b/>
          <w:bCs/>
          <w:spacing w:val="-6"/>
        </w:rPr>
      </w:pPr>
      <w:r w:rsidRPr="003B4141">
        <w:rPr>
          <w:rFonts w:ascii="Arial" w:hAnsi="Arial" w:cs="Arial"/>
        </w:rPr>
        <w:t xml:space="preserve"> </w:t>
      </w:r>
      <w:r w:rsidR="00D86223">
        <w:rPr>
          <w:rFonts w:ascii="Arial" w:hAnsi="Arial" w:cs="Arial"/>
        </w:rPr>
        <w:br/>
      </w:r>
      <w:r w:rsidRPr="003B4141">
        <w:rPr>
          <w:rFonts w:ascii="Arial" w:hAnsi="Arial" w:cs="Arial"/>
          <w:b/>
          <w:bCs/>
          <w:spacing w:val="-6"/>
        </w:rPr>
        <w:t>SŁABE STRONY</w:t>
      </w:r>
    </w:p>
    <w:p w14:paraId="0F15EAB0" w14:textId="77777777" w:rsidR="000B34EF" w:rsidRPr="003B4141" w:rsidRDefault="000B34EF" w:rsidP="000B34EF">
      <w:pPr>
        <w:shd w:val="clear" w:color="auto" w:fill="FFFFFF"/>
        <w:spacing w:before="320" w:line="360" w:lineRule="auto"/>
        <w:ind w:firstLine="749"/>
        <w:jc w:val="both"/>
        <w:rPr>
          <w:rFonts w:ascii="Arial" w:hAnsi="Arial" w:cs="Arial"/>
        </w:rPr>
      </w:pPr>
      <w:r w:rsidRPr="003B4141">
        <w:rPr>
          <w:rFonts w:ascii="Arial" w:hAnsi="Arial" w:cs="Arial"/>
          <w:spacing w:val="-2"/>
        </w:rPr>
        <w:t xml:space="preserve">W tych samych obszarach, które zdają się mocnymi stronami gminy występują </w:t>
      </w:r>
      <w:r w:rsidRPr="003B4141">
        <w:rPr>
          <w:rFonts w:ascii="Arial" w:hAnsi="Arial" w:cs="Arial"/>
        </w:rPr>
        <w:t xml:space="preserve">również problemy. Do podstawowych bolączek dotykających mieszkańców </w:t>
      </w:r>
      <w:r w:rsidRPr="003B4141">
        <w:rPr>
          <w:rFonts w:ascii="Arial" w:hAnsi="Arial" w:cs="Arial"/>
          <w:spacing w:val="-2"/>
        </w:rPr>
        <w:t xml:space="preserve">wywierających negatywne skutki na obraz i funkcjonowanie systemu polityki </w:t>
      </w:r>
      <w:r w:rsidRPr="003B4141">
        <w:rPr>
          <w:rFonts w:ascii="Arial" w:hAnsi="Arial" w:cs="Arial"/>
        </w:rPr>
        <w:t>społecznej na jej terenie, niewątpliwie zaliczyć należy:</w:t>
      </w:r>
    </w:p>
    <w:p w14:paraId="56D91B68" w14:textId="77777777" w:rsidR="000B34EF" w:rsidRPr="003B4141" w:rsidRDefault="000B34EF" w:rsidP="000B34EF">
      <w:pPr>
        <w:widowControl w:val="0"/>
        <w:shd w:val="clear" w:color="auto" w:fill="FFFFFF"/>
        <w:autoSpaceDE w:val="0"/>
        <w:spacing w:line="360" w:lineRule="auto"/>
        <w:ind w:left="360"/>
        <w:rPr>
          <w:rFonts w:ascii="Arial" w:hAnsi="Arial" w:cs="Arial"/>
        </w:rPr>
      </w:pPr>
    </w:p>
    <w:p w14:paraId="61FD4AD5" w14:textId="7B063AA3" w:rsidR="000B34EF" w:rsidRPr="003B4141" w:rsidRDefault="000B34EF" w:rsidP="00B825A4">
      <w:pPr>
        <w:widowControl w:val="0"/>
        <w:numPr>
          <w:ilvl w:val="0"/>
          <w:numId w:val="18"/>
        </w:numPr>
        <w:shd w:val="clear" w:color="auto" w:fill="FFFFFF"/>
        <w:tabs>
          <w:tab w:val="left" w:pos="720"/>
        </w:tabs>
        <w:autoSpaceDE w:val="0"/>
        <w:spacing w:line="360" w:lineRule="auto"/>
        <w:rPr>
          <w:rFonts w:ascii="Arial" w:hAnsi="Arial" w:cs="Arial"/>
        </w:rPr>
      </w:pPr>
      <w:r w:rsidRPr="003B4141">
        <w:rPr>
          <w:rFonts w:ascii="Arial" w:hAnsi="Arial" w:cs="Arial"/>
        </w:rPr>
        <w:t>Zła sytuacja społeczno</w:t>
      </w:r>
      <w:r w:rsidR="00862A69">
        <w:rPr>
          <w:rFonts w:ascii="Arial" w:hAnsi="Arial" w:cs="Arial"/>
        </w:rPr>
        <w:t>-</w:t>
      </w:r>
      <w:r w:rsidRPr="003B4141">
        <w:rPr>
          <w:rFonts w:ascii="Arial" w:hAnsi="Arial" w:cs="Arial"/>
        </w:rPr>
        <w:t xml:space="preserve">bytowa </w:t>
      </w:r>
      <w:r>
        <w:rPr>
          <w:rFonts w:ascii="Arial" w:hAnsi="Arial" w:cs="Arial"/>
        </w:rPr>
        <w:t xml:space="preserve">mieszkańców na skutek choroby                        i </w:t>
      </w:r>
      <w:r w:rsidRPr="003B4141">
        <w:rPr>
          <w:rFonts w:ascii="Arial" w:hAnsi="Arial" w:cs="Arial"/>
        </w:rPr>
        <w:t>niepełnosprawności;</w:t>
      </w:r>
    </w:p>
    <w:p w14:paraId="4D2CB65A" w14:textId="77777777" w:rsidR="000B34EF" w:rsidRPr="003B4141" w:rsidRDefault="000B34EF" w:rsidP="00B825A4">
      <w:pPr>
        <w:widowControl w:val="0"/>
        <w:numPr>
          <w:ilvl w:val="0"/>
          <w:numId w:val="18"/>
        </w:numPr>
        <w:shd w:val="clear" w:color="auto" w:fill="FFFFFF"/>
        <w:tabs>
          <w:tab w:val="left" w:pos="720"/>
        </w:tabs>
        <w:autoSpaceDE w:val="0"/>
        <w:spacing w:line="360" w:lineRule="auto"/>
        <w:rPr>
          <w:rFonts w:ascii="Arial" w:hAnsi="Arial" w:cs="Arial"/>
        </w:rPr>
      </w:pPr>
      <w:r w:rsidRPr="003B4141">
        <w:rPr>
          <w:rFonts w:ascii="Arial" w:hAnsi="Arial" w:cs="Arial"/>
        </w:rPr>
        <w:t>Zagrożenie dziedziczeniem biedy;</w:t>
      </w:r>
    </w:p>
    <w:p w14:paraId="475C86E4" w14:textId="77777777" w:rsidR="000B34EF" w:rsidRPr="003B4141" w:rsidRDefault="000B34EF" w:rsidP="00B825A4">
      <w:pPr>
        <w:widowControl w:val="0"/>
        <w:numPr>
          <w:ilvl w:val="0"/>
          <w:numId w:val="7"/>
        </w:numPr>
        <w:shd w:val="clear" w:color="auto" w:fill="FFFFFF"/>
        <w:tabs>
          <w:tab w:val="left" w:pos="720"/>
        </w:tabs>
        <w:autoSpaceDE w:val="0"/>
        <w:spacing w:line="360" w:lineRule="auto"/>
        <w:rPr>
          <w:rFonts w:ascii="Arial" w:hAnsi="Arial" w:cs="Arial"/>
        </w:rPr>
      </w:pPr>
      <w:r w:rsidRPr="003B4141">
        <w:rPr>
          <w:rFonts w:ascii="Arial" w:hAnsi="Arial" w:cs="Arial"/>
        </w:rPr>
        <w:t>Niedostateczna ilość placówek rehabilitacji;</w:t>
      </w:r>
    </w:p>
    <w:p w14:paraId="43AFBDC2" w14:textId="77777777" w:rsidR="000B34EF" w:rsidRPr="003B4141" w:rsidRDefault="000B34EF" w:rsidP="00B825A4">
      <w:pPr>
        <w:widowControl w:val="0"/>
        <w:numPr>
          <w:ilvl w:val="0"/>
          <w:numId w:val="7"/>
        </w:numPr>
        <w:shd w:val="clear" w:color="auto" w:fill="FFFFFF"/>
        <w:tabs>
          <w:tab w:val="left" w:pos="720"/>
        </w:tabs>
        <w:autoSpaceDE w:val="0"/>
        <w:spacing w:line="360" w:lineRule="auto"/>
        <w:rPr>
          <w:rFonts w:ascii="Arial" w:hAnsi="Arial" w:cs="Arial"/>
        </w:rPr>
      </w:pPr>
      <w:r w:rsidRPr="003B4141">
        <w:rPr>
          <w:rFonts w:ascii="Arial" w:hAnsi="Arial" w:cs="Arial"/>
        </w:rPr>
        <w:t>Brak dziennej placówki dla seniorów</w:t>
      </w:r>
    </w:p>
    <w:p w14:paraId="480F88A7" w14:textId="77777777" w:rsidR="000B34EF" w:rsidRPr="003B4141" w:rsidRDefault="000B34EF" w:rsidP="00B825A4">
      <w:pPr>
        <w:widowControl w:val="0"/>
        <w:numPr>
          <w:ilvl w:val="0"/>
          <w:numId w:val="7"/>
        </w:numPr>
        <w:shd w:val="clear" w:color="auto" w:fill="FFFFFF"/>
        <w:tabs>
          <w:tab w:val="left" w:pos="720"/>
        </w:tabs>
        <w:autoSpaceDE w:val="0"/>
        <w:spacing w:line="360" w:lineRule="auto"/>
        <w:rPr>
          <w:rFonts w:ascii="Arial" w:hAnsi="Arial" w:cs="Arial"/>
        </w:rPr>
      </w:pPr>
      <w:r w:rsidRPr="003B4141">
        <w:rPr>
          <w:rFonts w:ascii="Arial" w:hAnsi="Arial" w:cs="Arial"/>
        </w:rPr>
        <w:t>Bariery architektoniczne;</w:t>
      </w:r>
    </w:p>
    <w:p w14:paraId="16FA4BF5" w14:textId="77777777" w:rsidR="000B34EF" w:rsidRPr="003B4141" w:rsidRDefault="000B34EF" w:rsidP="000B34EF">
      <w:pPr>
        <w:widowControl w:val="0"/>
        <w:shd w:val="clear" w:color="auto" w:fill="FFFFFF"/>
        <w:autoSpaceDE w:val="0"/>
        <w:spacing w:line="360" w:lineRule="auto"/>
        <w:ind w:left="360"/>
        <w:rPr>
          <w:rFonts w:ascii="Arial" w:hAnsi="Arial" w:cs="Arial"/>
        </w:rPr>
      </w:pPr>
    </w:p>
    <w:p w14:paraId="1B40AEF4" w14:textId="77777777" w:rsidR="000B34EF" w:rsidRPr="003B4141" w:rsidRDefault="000B34EF" w:rsidP="000B34EF">
      <w:pPr>
        <w:shd w:val="clear" w:color="auto" w:fill="FFFFFF"/>
        <w:spacing w:before="547" w:line="360" w:lineRule="auto"/>
        <w:rPr>
          <w:rFonts w:ascii="Arial" w:hAnsi="Arial" w:cs="Arial"/>
          <w:b/>
          <w:bCs/>
          <w:spacing w:val="-7"/>
        </w:rPr>
      </w:pPr>
      <w:r w:rsidRPr="003B4141">
        <w:rPr>
          <w:rFonts w:ascii="Arial" w:hAnsi="Arial" w:cs="Arial"/>
          <w:b/>
          <w:bCs/>
          <w:spacing w:val="-7"/>
        </w:rPr>
        <w:t>SZANSE</w:t>
      </w:r>
    </w:p>
    <w:p w14:paraId="1B847BEB" w14:textId="05B39F45" w:rsidR="000B34EF" w:rsidRPr="003B4141" w:rsidRDefault="000B34EF" w:rsidP="000B34EF">
      <w:pPr>
        <w:shd w:val="clear" w:color="auto" w:fill="FFFFFF"/>
        <w:spacing w:before="320" w:line="360" w:lineRule="auto"/>
        <w:ind w:right="45"/>
        <w:jc w:val="both"/>
        <w:rPr>
          <w:rFonts w:ascii="Arial" w:hAnsi="Arial" w:cs="Arial"/>
        </w:rPr>
      </w:pPr>
      <w:r w:rsidRPr="003B4141">
        <w:rPr>
          <w:rFonts w:ascii="Arial" w:hAnsi="Arial" w:cs="Arial"/>
        </w:rPr>
        <w:t xml:space="preserve"> </w:t>
      </w:r>
      <w:r w:rsidRPr="003B4141">
        <w:rPr>
          <w:rFonts w:ascii="Arial" w:hAnsi="Arial" w:cs="Arial"/>
        </w:rPr>
        <w:tab/>
        <w:t xml:space="preserve">Największą szansą dla rozwoju gminy </w:t>
      </w:r>
      <w:r w:rsidR="00D86223">
        <w:rPr>
          <w:rFonts w:ascii="Arial" w:hAnsi="Arial" w:cs="Arial"/>
        </w:rPr>
        <w:t>jest o</w:t>
      </w:r>
      <w:r w:rsidRPr="003B4141">
        <w:rPr>
          <w:rFonts w:ascii="Arial" w:hAnsi="Arial" w:cs="Arial"/>
        </w:rPr>
        <w:t>gólna poprawa koniunktury w kraju</w:t>
      </w:r>
      <w:r w:rsidR="00D86223">
        <w:rPr>
          <w:rFonts w:ascii="Arial" w:hAnsi="Arial" w:cs="Arial"/>
        </w:rPr>
        <w:t>,</w:t>
      </w:r>
      <w:r w:rsidRPr="003B4141">
        <w:rPr>
          <w:rFonts w:ascii="Arial" w:hAnsi="Arial" w:cs="Arial"/>
        </w:rPr>
        <w:t xml:space="preserve"> również </w:t>
      </w:r>
      <w:r w:rsidR="005E1EEB">
        <w:rPr>
          <w:rFonts w:ascii="Arial" w:hAnsi="Arial" w:cs="Arial"/>
        </w:rPr>
        <w:t xml:space="preserve">poprawa </w:t>
      </w:r>
      <w:r w:rsidRPr="003B4141">
        <w:rPr>
          <w:rFonts w:ascii="Arial" w:hAnsi="Arial" w:cs="Arial"/>
        </w:rPr>
        <w:t>sytuacj</w:t>
      </w:r>
      <w:r w:rsidR="005E1EEB">
        <w:rPr>
          <w:rFonts w:ascii="Arial" w:hAnsi="Arial" w:cs="Arial"/>
        </w:rPr>
        <w:t>i</w:t>
      </w:r>
      <w:r w:rsidRPr="003B4141">
        <w:rPr>
          <w:rFonts w:ascii="Arial" w:hAnsi="Arial" w:cs="Arial"/>
        </w:rPr>
        <w:t xml:space="preserve"> na rynku lokalnym. </w:t>
      </w:r>
    </w:p>
    <w:p w14:paraId="44929F77" w14:textId="77777777" w:rsidR="000B34EF" w:rsidRPr="003B4141" w:rsidRDefault="000B34EF" w:rsidP="000B34EF">
      <w:pPr>
        <w:shd w:val="clear" w:color="auto" w:fill="FFFFFF"/>
        <w:spacing w:line="360" w:lineRule="auto"/>
        <w:ind w:left="19" w:right="58" w:firstLine="672"/>
        <w:jc w:val="both"/>
        <w:rPr>
          <w:rFonts w:ascii="Arial" w:hAnsi="Arial" w:cs="Arial"/>
        </w:rPr>
      </w:pPr>
      <w:r w:rsidRPr="003B4141">
        <w:rPr>
          <w:rFonts w:ascii="Arial" w:hAnsi="Arial" w:cs="Arial"/>
        </w:rPr>
        <w:t xml:space="preserve">Poza tym dostrzegana jest konieczność budowania społeczeństwa </w:t>
      </w:r>
      <w:r w:rsidRPr="003B4141">
        <w:rPr>
          <w:rFonts w:ascii="Arial" w:hAnsi="Arial" w:cs="Arial"/>
          <w:spacing w:val="-1"/>
        </w:rPr>
        <w:t xml:space="preserve">obywatelskiego, odpowiedzialnego za obszar, który zajmuje, stąd za szansę uznano </w:t>
      </w:r>
      <w:r w:rsidRPr="003B4141">
        <w:rPr>
          <w:rFonts w:ascii="Arial" w:hAnsi="Arial" w:cs="Arial"/>
        </w:rPr>
        <w:t>propagowanie w mediach aktywności społecznej.</w:t>
      </w:r>
    </w:p>
    <w:p w14:paraId="47FC81CE" w14:textId="77777777" w:rsidR="000B34EF" w:rsidRPr="003B4141" w:rsidRDefault="000B34EF" w:rsidP="000B34EF">
      <w:pPr>
        <w:shd w:val="clear" w:color="auto" w:fill="FFFFFF"/>
        <w:spacing w:before="547" w:line="360" w:lineRule="auto"/>
        <w:ind w:left="10"/>
        <w:rPr>
          <w:rFonts w:ascii="Arial" w:hAnsi="Arial" w:cs="Arial"/>
          <w:b/>
          <w:bCs/>
          <w:spacing w:val="-5"/>
        </w:rPr>
      </w:pPr>
      <w:r w:rsidRPr="003B4141">
        <w:rPr>
          <w:rFonts w:ascii="Arial" w:hAnsi="Arial" w:cs="Arial"/>
          <w:b/>
          <w:bCs/>
          <w:spacing w:val="-5"/>
        </w:rPr>
        <w:lastRenderedPageBreak/>
        <w:t>ZAGROŻENIA</w:t>
      </w:r>
    </w:p>
    <w:p w14:paraId="3D0C930E" w14:textId="77777777" w:rsidR="000B34EF" w:rsidRPr="003B4141" w:rsidRDefault="000B34EF" w:rsidP="000B34EF">
      <w:pPr>
        <w:shd w:val="clear" w:color="auto" w:fill="FFFFFF"/>
        <w:spacing w:before="320" w:line="360" w:lineRule="auto"/>
        <w:ind w:right="85" w:firstLine="692"/>
        <w:jc w:val="both"/>
        <w:rPr>
          <w:rFonts w:ascii="Arial" w:hAnsi="Arial" w:cs="Arial"/>
        </w:rPr>
      </w:pPr>
      <w:r w:rsidRPr="003B4141">
        <w:rPr>
          <w:rFonts w:ascii="Arial" w:hAnsi="Arial" w:cs="Arial"/>
        </w:rPr>
        <w:t xml:space="preserve">Spośród zagrożeń, które mogą negatywnie oddziaływać na kształt </w:t>
      </w:r>
      <w:r w:rsidRPr="003B4141">
        <w:rPr>
          <w:rFonts w:ascii="Arial" w:hAnsi="Arial" w:cs="Arial"/>
        </w:rPr>
        <w:br/>
        <w:t xml:space="preserve">i funkcjonowanie efektywnej polityki społecznej na poziomie gminy Sulejów, mających swe źródło w obecnej sytuacji społeczno-gospodarczej kraju, wyróżnić należy niemożność konsekwentnego realizowania podjętych zadań w powyższym </w:t>
      </w:r>
      <w:r w:rsidRPr="003B4141">
        <w:rPr>
          <w:rFonts w:ascii="Arial" w:hAnsi="Arial" w:cs="Arial"/>
          <w:spacing w:val="-2"/>
        </w:rPr>
        <w:t>obszarze spowodowaną niestabilnością i brakiem precyzji polskiego prawa, również</w:t>
      </w:r>
      <w:r w:rsidRPr="003B4141">
        <w:rPr>
          <w:rFonts w:ascii="Arial" w:hAnsi="Arial" w:cs="Arial"/>
        </w:rPr>
        <w:t xml:space="preserve"> roszczeniowa, a nieobywatelska, postawa życiowa mieszkańców gminy.</w:t>
      </w:r>
    </w:p>
    <w:p w14:paraId="2672440C" w14:textId="77777777" w:rsidR="000B34EF" w:rsidRPr="003B4141" w:rsidRDefault="000B34EF" w:rsidP="000B34EF">
      <w:pPr>
        <w:shd w:val="clear" w:color="auto" w:fill="FFFFFF"/>
        <w:spacing w:before="320" w:line="360" w:lineRule="auto"/>
        <w:ind w:right="85" w:firstLine="692"/>
        <w:jc w:val="both"/>
        <w:rPr>
          <w:rFonts w:ascii="Arial" w:hAnsi="Arial" w:cs="Arial"/>
        </w:rPr>
      </w:pPr>
    </w:p>
    <w:p w14:paraId="62ECF597" w14:textId="77777777" w:rsidR="00977EFA" w:rsidRPr="003B4141" w:rsidRDefault="00977EFA" w:rsidP="00977EFA">
      <w:pPr>
        <w:spacing w:line="360" w:lineRule="auto"/>
        <w:rPr>
          <w:rFonts w:ascii="Arial" w:hAnsi="Arial" w:cs="Arial"/>
          <w:spacing w:val="-1"/>
        </w:rPr>
      </w:pPr>
      <w:r w:rsidRPr="003B4141">
        <w:rPr>
          <w:rFonts w:ascii="Arial" w:hAnsi="Arial" w:cs="Arial"/>
        </w:rPr>
        <w:t xml:space="preserve">Na podstawie prezentowanej, diagnozy sytuacji społecznej, określone zostały główne obszary </w:t>
      </w:r>
      <w:r w:rsidRPr="003B4141">
        <w:rPr>
          <w:rFonts w:ascii="Arial" w:hAnsi="Arial" w:cs="Arial"/>
          <w:spacing w:val="-1"/>
        </w:rPr>
        <w:t>problemowe występujące na terenie gminy Sulejów. Należą do nich:</w:t>
      </w:r>
    </w:p>
    <w:p w14:paraId="37969578" w14:textId="77777777" w:rsidR="00977EFA" w:rsidRPr="003B4141" w:rsidRDefault="00977EFA" w:rsidP="00B825A4">
      <w:pPr>
        <w:widowControl w:val="0"/>
        <w:numPr>
          <w:ilvl w:val="0"/>
          <w:numId w:val="10"/>
        </w:numPr>
        <w:shd w:val="clear" w:color="auto" w:fill="FFFFFF"/>
        <w:tabs>
          <w:tab w:val="left" w:pos="720"/>
        </w:tabs>
        <w:autoSpaceDE w:val="0"/>
        <w:spacing w:before="451" w:line="360" w:lineRule="auto"/>
        <w:rPr>
          <w:rFonts w:ascii="Arial" w:hAnsi="Arial" w:cs="Arial"/>
        </w:rPr>
      </w:pPr>
      <w:r w:rsidRPr="003B4141">
        <w:rPr>
          <w:rFonts w:ascii="Arial" w:hAnsi="Arial" w:cs="Arial"/>
        </w:rPr>
        <w:t>Niepełnosprawni i osoby starsze</w:t>
      </w:r>
    </w:p>
    <w:p w14:paraId="26F100DA" w14:textId="77777777" w:rsidR="00977EFA" w:rsidRPr="003B4141" w:rsidRDefault="00977EFA" w:rsidP="00B825A4">
      <w:pPr>
        <w:widowControl w:val="0"/>
        <w:numPr>
          <w:ilvl w:val="0"/>
          <w:numId w:val="10"/>
        </w:numPr>
        <w:shd w:val="clear" w:color="auto" w:fill="FFFFFF"/>
        <w:tabs>
          <w:tab w:val="left" w:pos="720"/>
        </w:tabs>
        <w:autoSpaceDE w:val="0"/>
        <w:spacing w:line="360" w:lineRule="auto"/>
        <w:rPr>
          <w:rFonts w:ascii="Arial" w:hAnsi="Arial" w:cs="Arial"/>
          <w:spacing w:val="-5"/>
        </w:rPr>
      </w:pPr>
      <w:r w:rsidRPr="003B4141">
        <w:rPr>
          <w:rFonts w:ascii="Arial" w:hAnsi="Arial" w:cs="Arial"/>
          <w:spacing w:val="-5"/>
        </w:rPr>
        <w:t>Zdrowie</w:t>
      </w:r>
    </w:p>
    <w:p w14:paraId="06BA6006" w14:textId="77777777" w:rsidR="00977EFA" w:rsidRPr="003B4141" w:rsidRDefault="00977EFA" w:rsidP="00B825A4">
      <w:pPr>
        <w:widowControl w:val="0"/>
        <w:numPr>
          <w:ilvl w:val="0"/>
          <w:numId w:val="10"/>
        </w:numPr>
        <w:shd w:val="clear" w:color="auto" w:fill="FFFFFF"/>
        <w:tabs>
          <w:tab w:val="left" w:pos="720"/>
        </w:tabs>
        <w:autoSpaceDE w:val="0"/>
        <w:spacing w:line="360" w:lineRule="auto"/>
        <w:rPr>
          <w:rFonts w:ascii="Arial" w:hAnsi="Arial" w:cs="Arial"/>
          <w:spacing w:val="-1"/>
        </w:rPr>
      </w:pPr>
      <w:r w:rsidRPr="003B4141">
        <w:rPr>
          <w:rFonts w:ascii="Arial" w:hAnsi="Arial" w:cs="Arial"/>
          <w:spacing w:val="-1"/>
        </w:rPr>
        <w:t>Bezpieczeństwo</w:t>
      </w:r>
    </w:p>
    <w:p w14:paraId="37027BD4" w14:textId="77777777" w:rsidR="00977EFA" w:rsidRPr="003B4141" w:rsidRDefault="00977EFA" w:rsidP="00B825A4">
      <w:pPr>
        <w:widowControl w:val="0"/>
        <w:numPr>
          <w:ilvl w:val="0"/>
          <w:numId w:val="10"/>
        </w:numPr>
        <w:shd w:val="clear" w:color="auto" w:fill="FFFFFF"/>
        <w:tabs>
          <w:tab w:val="left" w:pos="720"/>
        </w:tabs>
        <w:autoSpaceDE w:val="0"/>
        <w:spacing w:before="10" w:line="360" w:lineRule="auto"/>
        <w:rPr>
          <w:rFonts w:ascii="Arial" w:hAnsi="Arial" w:cs="Arial"/>
        </w:rPr>
      </w:pPr>
      <w:r w:rsidRPr="003B4141">
        <w:rPr>
          <w:rFonts w:ascii="Arial" w:hAnsi="Arial" w:cs="Arial"/>
        </w:rPr>
        <w:t>Edukacja, kultura i sport</w:t>
      </w:r>
    </w:p>
    <w:p w14:paraId="75554FF3" w14:textId="77777777" w:rsidR="00977EFA" w:rsidRPr="003B4141" w:rsidRDefault="00977EFA" w:rsidP="00B825A4">
      <w:pPr>
        <w:widowControl w:val="0"/>
        <w:numPr>
          <w:ilvl w:val="0"/>
          <w:numId w:val="10"/>
        </w:numPr>
        <w:shd w:val="clear" w:color="auto" w:fill="FFFFFF"/>
        <w:tabs>
          <w:tab w:val="left" w:pos="720"/>
        </w:tabs>
        <w:autoSpaceDE w:val="0"/>
        <w:spacing w:before="10" w:line="360" w:lineRule="auto"/>
        <w:rPr>
          <w:rFonts w:ascii="Arial" w:hAnsi="Arial" w:cs="Arial"/>
          <w:spacing w:val="-2"/>
        </w:rPr>
      </w:pPr>
      <w:r w:rsidRPr="003B4141">
        <w:rPr>
          <w:rFonts w:ascii="Arial" w:hAnsi="Arial" w:cs="Arial"/>
          <w:spacing w:val="-2"/>
        </w:rPr>
        <w:t>Uzależnienia</w:t>
      </w:r>
    </w:p>
    <w:p w14:paraId="64E9189B" w14:textId="77777777" w:rsidR="00977EFA" w:rsidRPr="003B4141" w:rsidRDefault="00977EFA" w:rsidP="00B825A4">
      <w:pPr>
        <w:widowControl w:val="0"/>
        <w:numPr>
          <w:ilvl w:val="0"/>
          <w:numId w:val="10"/>
        </w:numPr>
        <w:shd w:val="clear" w:color="auto" w:fill="FFFFFF"/>
        <w:tabs>
          <w:tab w:val="left" w:pos="720"/>
        </w:tabs>
        <w:autoSpaceDE w:val="0"/>
        <w:spacing w:line="360" w:lineRule="auto"/>
        <w:rPr>
          <w:rFonts w:ascii="Arial" w:hAnsi="Arial" w:cs="Arial"/>
        </w:rPr>
      </w:pPr>
      <w:r w:rsidRPr="003B4141">
        <w:rPr>
          <w:rFonts w:ascii="Arial" w:hAnsi="Arial" w:cs="Arial"/>
        </w:rPr>
        <w:t>Aktywność / bierność społeczna</w:t>
      </w:r>
    </w:p>
    <w:p w14:paraId="5D61F1E9" w14:textId="77777777" w:rsidR="00977EFA" w:rsidRPr="003B4141" w:rsidRDefault="00977EFA" w:rsidP="00B825A4">
      <w:pPr>
        <w:widowControl w:val="0"/>
        <w:numPr>
          <w:ilvl w:val="0"/>
          <w:numId w:val="10"/>
        </w:numPr>
        <w:shd w:val="clear" w:color="auto" w:fill="FFFFFF"/>
        <w:tabs>
          <w:tab w:val="left" w:pos="720"/>
        </w:tabs>
        <w:autoSpaceDE w:val="0"/>
        <w:spacing w:line="360" w:lineRule="auto"/>
        <w:rPr>
          <w:rFonts w:ascii="Arial" w:hAnsi="Arial" w:cs="Arial"/>
          <w:spacing w:val="-1"/>
        </w:rPr>
      </w:pPr>
      <w:r w:rsidRPr="003B4141">
        <w:rPr>
          <w:rFonts w:ascii="Arial" w:hAnsi="Arial" w:cs="Arial"/>
          <w:spacing w:val="-1"/>
        </w:rPr>
        <w:t>Sytuacja społeczno-gospodarcza</w:t>
      </w:r>
    </w:p>
    <w:p w14:paraId="118A5E4D" w14:textId="77777777" w:rsidR="00977EFA" w:rsidRPr="003B4141" w:rsidRDefault="00977EFA" w:rsidP="00B825A4">
      <w:pPr>
        <w:widowControl w:val="0"/>
        <w:numPr>
          <w:ilvl w:val="0"/>
          <w:numId w:val="10"/>
        </w:numPr>
        <w:shd w:val="clear" w:color="auto" w:fill="FFFFFF"/>
        <w:tabs>
          <w:tab w:val="left" w:pos="720"/>
        </w:tabs>
        <w:autoSpaceDE w:val="0"/>
        <w:spacing w:line="360" w:lineRule="auto"/>
        <w:rPr>
          <w:rFonts w:ascii="Arial" w:hAnsi="Arial" w:cs="Arial"/>
          <w:spacing w:val="-1"/>
        </w:rPr>
      </w:pPr>
      <w:r w:rsidRPr="003B4141">
        <w:rPr>
          <w:rFonts w:ascii="Arial" w:hAnsi="Arial" w:cs="Arial"/>
          <w:spacing w:val="-1"/>
        </w:rPr>
        <w:t>Pomoc społeczna</w:t>
      </w:r>
    </w:p>
    <w:p w14:paraId="04505D9C" w14:textId="77777777" w:rsidR="00977EFA" w:rsidRPr="003B4141" w:rsidRDefault="00977EFA" w:rsidP="00977EFA">
      <w:pPr>
        <w:shd w:val="clear" w:color="auto" w:fill="FFFFFF"/>
        <w:spacing w:before="451" w:line="360" w:lineRule="auto"/>
        <w:ind w:left="29" w:right="38" w:firstLine="682"/>
        <w:jc w:val="both"/>
        <w:rPr>
          <w:rFonts w:ascii="Arial" w:hAnsi="Arial" w:cs="Arial"/>
        </w:rPr>
      </w:pPr>
      <w:r w:rsidRPr="003B4141">
        <w:rPr>
          <w:rFonts w:ascii="Arial" w:hAnsi="Arial" w:cs="Arial"/>
        </w:rPr>
        <w:t>W drugim etapie prac sporządzono analizę dla każdego z obszarów, gdzie dokonano konfrontacji wewnętrznych (słabych i mocnych stron) oraz zewnętrznych (szans i zagrożeń) uwarunkowań sfery pomocy społecznej w gminie Sulejów.</w:t>
      </w:r>
    </w:p>
    <w:p w14:paraId="1A23CE8A" w14:textId="77777777" w:rsidR="00977EFA" w:rsidRPr="003B4141" w:rsidRDefault="00977EFA" w:rsidP="00977EFA">
      <w:pPr>
        <w:shd w:val="clear" w:color="auto" w:fill="FFFFFF"/>
        <w:spacing w:before="48" w:line="360" w:lineRule="auto"/>
        <w:ind w:left="19" w:right="48" w:firstLine="682"/>
        <w:jc w:val="both"/>
        <w:rPr>
          <w:rFonts w:ascii="Arial" w:hAnsi="Arial" w:cs="Arial"/>
        </w:rPr>
      </w:pPr>
      <w:r w:rsidRPr="003B4141">
        <w:rPr>
          <w:rFonts w:ascii="Arial" w:hAnsi="Arial" w:cs="Arial"/>
        </w:rPr>
        <w:t>Następnym etapem było przep</w:t>
      </w:r>
      <w:r>
        <w:rPr>
          <w:rFonts w:ascii="Arial" w:hAnsi="Arial" w:cs="Arial"/>
        </w:rPr>
        <w:t xml:space="preserve">rowadzenie analizy problemów  </w:t>
      </w:r>
      <w:r>
        <w:rPr>
          <w:rFonts w:ascii="Arial" w:hAnsi="Arial" w:cs="Arial"/>
        </w:rPr>
        <w:br/>
        <w:t xml:space="preserve">w </w:t>
      </w:r>
      <w:r w:rsidRPr="003B4141">
        <w:rPr>
          <w:rFonts w:ascii="Arial" w:hAnsi="Arial" w:cs="Arial"/>
        </w:rPr>
        <w:t>poszczególnych obszarach oraz wybór tych, które można uznać za najważniejsze w sferze polityki społecznej gminy.</w:t>
      </w:r>
    </w:p>
    <w:p w14:paraId="6AB745B1" w14:textId="77777777" w:rsidR="00977EFA" w:rsidRPr="003B4141" w:rsidRDefault="00977EFA" w:rsidP="00977EFA">
      <w:pPr>
        <w:shd w:val="clear" w:color="auto" w:fill="FFFFFF"/>
        <w:spacing w:before="19" w:line="360" w:lineRule="auto"/>
        <w:ind w:right="58" w:firstLine="701"/>
        <w:jc w:val="both"/>
        <w:rPr>
          <w:rFonts w:ascii="Arial" w:hAnsi="Arial" w:cs="Arial"/>
        </w:rPr>
      </w:pPr>
      <w:r w:rsidRPr="003B4141">
        <w:rPr>
          <w:rFonts w:ascii="Arial" w:hAnsi="Arial" w:cs="Arial"/>
        </w:rPr>
        <w:t xml:space="preserve">W oparciu o uzyskane w ten sposób informacje, zostały określone cele oraz </w:t>
      </w:r>
      <w:r w:rsidRPr="003B4141">
        <w:rPr>
          <w:rFonts w:ascii="Arial" w:hAnsi="Arial" w:cs="Arial"/>
          <w:spacing w:val="-1"/>
        </w:rPr>
        <w:t xml:space="preserve">zadania strategiczne, które z metodologicznego punktu widzenia winny spełniać trzy </w:t>
      </w:r>
      <w:r w:rsidRPr="003B4141">
        <w:rPr>
          <w:rFonts w:ascii="Arial" w:hAnsi="Arial" w:cs="Arial"/>
        </w:rPr>
        <w:t>podstawowe warunki: mierzalności, osiągalności i realności.</w:t>
      </w:r>
    </w:p>
    <w:p w14:paraId="13F99509" w14:textId="77777777" w:rsidR="00977EFA" w:rsidRPr="003B4141" w:rsidRDefault="00977EFA" w:rsidP="00977EFA">
      <w:pPr>
        <w:shd w:val="clear" w:color="auto" w:fill="FFFFFF"/>
        <w:spacing w:line="360" w:lineRule="auto"/>
        <w:ind w:left="10" w:right="67" w:firstLine="682"/>
        <w:jc w:val="both"/>
        <w:rPr>
          <w:rFonts w:ascii="Arial" w:hAnsi="Arial" w:cs="Arial"/>
        </w:rPr>
      </w:pPr>
      <w:r w:rsidRPr="003B4141">
        <w:rPr>
          <w:rFonts w:ascii="Arial" w:hAnsi="Arial" w:cs="Arial"/>
          <w:spacing w:val="-1"/>
        </w:rPr>
        <w:lastRenderedPageBreak/>
        <w:t xml:space="preserve">Zasady te są niezwykle ważne z punktu widzenia monitoringu realizacji celów </w:t>
      </w:r>
      <w:r w:rsidRPr="003B4141">
        <w:rPr>
          <w:rFonts w:ascii="Arial" w:hAnsi="Arial" w:cs="Arial"/>
        </w:rPr>
        <w:t>strategii zawartych w dalszej części dokumentu.</w:t>
      </w:r>
    </w:p>
    <w:p w14:paraId="68D725CD" w14:textId="77777777" w:rsidR="00977EFA" w:rsidRPr="003B4141" w:rsidRDefault="00977EFA" w:rsidP="00977EFA">
      <w:pPr>
        <w:shd w:val="clear" w:color="auto" w:fill="FFFFFF"/>
        <w:spacing w:before="10" w:line="360" w:lineRule="auto"/>
        <w:ind w:left="19" w:right="19" w:firstLine="672"/>
        <w:jc w:val="both"/>
        <w:rPr>
          <w:rFonts w:ascii="Arial" w:hAnsi="Arial" w:cs="Arial"/>
        </w:rPr>
      </w:pPr>
      <w:r w:rsidRPr="003B4141">
        <w:rPr>
          <w:rFonts w:ascii="Arial" w:hAnsi="Arial" w:cs="Arial"/>
        </w:rPr>
        <w:t>Poniżej ukazano zestawienie priorytetów polityki społecznej gminy Sulejów: cele strategiczne i operacyjne.</w:t>
      </w:r>
    </w:p>
    <w:p w14:paraId="3FA51F87" w14:textId="138D6461" w:rsidR="00977EFA" w:rsidRPr="00E276E8" w:rsidRDefault="00F57787" w:rsidP="00E276E8">
      <w:pPr>
        <w:shd w:val="clear" w:color="auto" w:fill="FFFFFF"/>
        <w:spacing w:before="10" w:line="360" w:lineRule="auto"/>
        <w:ind w:right="19"/>
        <w:rPr>
          <w:rFonts w:ascii="Arial" w:hAnsi="Arial" w:cs="Arial"/>
          <w:b/>
          <w:bCs/>
          <w:spacing w:val="-3"/>
        </w:rPr>
      </w:pPr>
      <w:r w:rsidRPr="00945D71">
        <w:t>NIEPEŁNOSPRAWNOŚĆ</w:t>
      </w:r>
    </w:p>
    <w:p w14:paraId="3CB7453A" w14:textId="77777777" w:rsidR="00977EFA" w:rsidRPr="003B4141" w:rsidRDefault="00977EFA" w:rsidP="00977EFA">
      <w:pPr>
        <w:shd w:val="clear" w:color="auto" w:fill="FFFFFF"/>
        <w:spacing w:before="10" w:line="360" w:lineRule="auto"/>
        <w:ind w:left="19" w:right="19" w:firstLine="672"/>
        <w:jc w:val="center"/>
        <w:rPr>
          <w:rFonts w:ascii="Arial" w:hAnsi="Arial" w:cs="Arial"/>
          <w:b/>
          <w:bCs/>
          <w:spacing w:val="-3"/>
        </w:rPr>
      </w:pPr>
    </w:p>
    <w:tbl>
      <w:tblPr>
        <w:tblW w:w="0" w:type="auto"/>
        <w:tblInd w:w="-60" w:type="dxa"/>
        <w:tblLayout w:type="fixed"/>
        <w:tblCellMar>
          <w:left w:w="70" w:type="dxa"/>
          <w:right w:w="70" w:type="dxa"/>
        </w:tblCellMar>
        <w:tblLook w:val="0000" w:firstRow="0" w:lastRow="0" w:firstColumn="0" w:lastColumn="0" w:noHBand="0" w:noVBand="0"/>
      </w:tblPr>
      <w:tblGrid>
        <w:gridCol w:w="4625"/>
        <w:gridCol w:w="4746"/>
      </w:tblGrid>
      <w:tr w:rsidR="00977EFA" w:rsidRPr="003B4141" w14:paraId="14768087" w14:textId="77777777" w:rsidTr="00112759">
        <w:tc>
          <w:tcPr>
            <w:tcW w:w="4625" w:type="dxa"/>
            <w:tcBorders>
              <w:top w:val="single" w:sz="4" w:space="0" w:color="000000"/>
              <w:left w:val="single" w:sz="4" w:space="0" w:color="000000"/>
              <w:bottom w:val="single" w:sz="4" w:space="0" w:color="000000"/>
            </w:tcBorders>
            <w:shd w:val="clear" w:color="auto" w:fill="70AD47" w:themeFill="accent6"/>
          </w:tcPr>
          <w:p w14:paraId="5DE78AF9" w14:textId="77777777" w:rsidR="00977EFA" w:rsidRPr="003B4141" w:rsidRDefault="00977EFA" w:rsidP="00D86223">
            <w:pPr>
              <w:snapToGrid w:val="0"/>
              <w:spacing w:before="451" w:line="360" w:lineRule="auto"/>
              <w:jc w:val="center"/>
              <w:rPr>
                <w:rFonts w:ascii="Arial" w:hAnsi="Arial" w:cs="Arial"/>
                <w:b/>
              </w:rPr>
            </w:pPr>
            <w:r w:rsidRPr="003B4141">
              <w:rPr>
                <w:rFonts w:ascii="Arial" w:hAnsi="Arial" w:cs="Arial"/>
                <w:b/>
              </w:rPr>
              <w:t>Mocne strony</w:t>
            </w:r>
          </w:p>
        </w:tc>
        <w:tc>
          <w:tcPr>
            <w:tcW w:w="4746"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16CB688C" w14:textId="77777777" w:rsidR="00977EFA" w:rsidRPr="003B4141" w:rsidRDefault="00977EFA" w:rsidP="00D86223">
            <w:pPr>
              <w:snapToGrid w:val="0"/>
              <w:spacing w:before="451" w:line="360" w:lineRule="auto"/>
              <w:jc w:val="center"/>
              <w:rPr>
                <w:rFonts w:ascii="Arial" w:hAnsi="Arial" w:cs="Arial"/>
                <w:b/>
                <w:bCs/>
              </w:rPr>
            </w:pPr>
            <w:r w:rsidRPr="003B4141">
              <w:rPr>
                <w:rFonts w:ascii="Arial" w:hAnsi="Arial" w:cs="Arial"/>
                <w:b/>
              </w:rPr>
              <w:t xml:space="preserve">Słabe </w:t>
            </w:r>
            <w:r w:rsidRPr="003B4141">
              <w:rPr>
                <w:rFonts w:ascii="Arial" w:hAnsi="Arial" w:cs="Arial"/>
                <w:b/>
                <w:bCs/>
              </w:rPr>
              <w:t>strony</w:t>
            </w:r>
          </w:p>
        </w:tc>
      </w:tr>
      <w:tr w:rsidR="00977EFA" w:rsidRPr="003B4141" w14:paraId="7868E534" w14:textId="77777777" w:rsidTr="00D86223">
        <w:tc>
          <w:tcPr>
            <w:tcW w:w="4625" w:type="dxa"/>
            <w:tcBorders>
              <w:top w:val="single" w:sz="4" w:space="0" w:color="000000"/>
              <w:left w:val="single" w:sz="4" w:space="0" w:color="000000"/>
              <w:bottom w:val="single" w:sz="4" w:space="0" w:color="000000"/>
            </w:tcBorders>
          </w:tcPr>
          <w:p w14:paraId="212D8154" w14:textId="77777777" w:rsidR="00977EFA" w:rsidRPr="003B4141" w:rsidRDefault="00977EFA" w:rsidP="00B825A4">
            <w:pPr>
              <w:numPr>
                <w:ilvl w:val="0"/>
                <w:numId w:val="20"/>
              </w:numPr>
              <w:tabs>
                <w:tab w:val="left" w:pos="720"/>
              </w:tabs>
              <w:snapToGrid w:val="0"/>
              <w:spacing w:before="451"/>
              <w:rPr>
                <w:rFonts w:ascii="Arial" w:hAnsi="Arial" w:cs="Arial"/>
                <w:spacing w:val="-1"/>
              </w:rPr>
            </w:pPr>
            <w:r w:rsidRPr="003B4141">
              <w:rPr>
                <w:rFonts w:ascii="Arial" w:hAnsi="Arial" w:cs="Arial"/>
                <w:spacing w:val="-1"/>
              </w:rPr>
              <w:t xml:space="preserve">Istnienie zakładów pracy chronionej </w:t>
            </w:r>
            <w:r w:rsidRPr="003B4141">
              <w:rPr>
                <w:rFonts w:ascii="Arial" w:hAnsi="Arial" w:cs="Arial"/>
                <w:spacing w:val="-1"/>
              </w:rPr>
              <w:br/>
              <w:t>w bliskim sąsiedztwie Piotrkowa Trybunalskiego.</w:t>
            </w:r>
          </w:p>
          <w:p w14:paraId="69C73586" w14:textId="77777777" w:rsidR="00977EFA" w:rsidRPr="003B4141" w:rsidRDefault="00977EFA" w:rsidP="00B825A4">
            <w:pPr>
              <w:numPr>
                <w:ilvl w:val="0"/>
                <w:numId w:val="20"/>
              </w:numPr>
              <w:tabs>
                <w:tab w:val="left" w:pos="720"/>
              </w:tabs>
              <w:snapToGrid w:val="0"/>
              <w:spacing w:before="451"/>
              <w:rPr>
                <w:rFonts w:ascii="Arial" w:hAnsi="Arial" w:cs="Arial"/>
                <w:spacing w:val="-1"/>
              </w:rPr>
            </w:pPr>
            <w:r>
              <w:rPr>
                <w:rFonts w:ascii="Arial" w:hAnsi="Arial" w:cs="Arial"/>
                <w:spacing w:val="-1"/>
              </w:rPr>
              <w:t xml:space="preserve">Informowanie osób niepełnosprawnych </w:t>
            </w:r>
            <w:r>
              <w:rPr>
                <w:rFonts w:ascii="Arial" w:hAnsi="Arial" w:cs="Arial"/>
                <w:spacing w:val="-1"/>
              </w:rPr>
              <w:br/>
              <w:t xml:space="preserve">o </w:t>
            </w:r>
            <w:r w:rsidRPr="003B4141">
              <w:rPr>
                <w:rFonts w:ascii="Arial" w:hAnsi="Arial" w:cs="Arial"/>
                <w:spacing w:val="-1"/>
              </w:rPr>
              <w:t>przysługujących im prawach oraz dostępnych formach pomocy.</w:t>
            </w:r>
          </w:p>
          <w:p w14:paraId="1A5D56DC" w14:textId="77777777" w:rsidR="00977EFA" w:rsidRPr="003B4141" w:rsidRDefault="00977EFA" w:rsidP="00B825A4">
            <w:pPr>
              <w:numPr>
                <w:ilvl w:val="0"/>
                <w:numId w:val="20"/>
              </w:numPr>
              <w:tabs>
                <w:tab w:val="left" w:pos="720"/>
              </w:tabs>
              <w:snapToGrid w:val="0"/>
              <w:spacing w:before="451"/>
              <w:rPr>
                <w:rFonts w:ascii="Arial" w:hAnsi="Arial" w:cs="Arial"/>
                <w:spacing w:val="-1"/>
              </w:rPr>
            </w:pPr>
            <w:r w:rsidRPr="003B4141">
              <w:rPr>
                <w:rFonts w:ascii="Arial" w:hAnsi="Arial" w:cs="Arial"/>
                <w:spacing w:val="-1"/>
              </w:rPr>
              <w:t>Podejmowanie współpracy z podmiotami świadczącymi usługi rehabilitacyjne osobom niepełnosprawnym.</w:t>
            </w:r>
          </w:p>
          <w:p w14:paraId="09D9EF19" w14:textId="77777777" w:rsidR="00977EFA" w:rsidRPr="003B4141" w:rsidRDefault="00977EFA" w:rsidP="00B825A4">
            <w:pPr>
              <w:numPr>
                <w:ilvl w:val="0"/>
                <w:numId w:val="20"/>
              </w:numPr>
              <w:tabs>
                <w:tab w:val="left" w:pos="720"/>
              </w:tabs>
              <w:snapToGrid w:val="0"/>
              <w:spacing w:before="451"/>
              <w:rPr>
                <w:rFonts w:ascii="Arial" w:hAnsi="Arial" w:cs="Arial"/>
                <w:spacing w:val="-1"/>
              </w:rPr>
            </w:pPr>
            <w:r w:rsidRPr="003B4141">
              <w:rPr>
                <w:rFonts w:ascii="Arial" w:hAnsi="Arial" w:cs="Arial"/>
                <w:spacing w:val="-1"/>
              </w:rPr>
              <w:t>Upowszechnianie wśród osób niepełnosprawnych ofert pracy oraz informacji o wolnych miejscach.</w:t>
            </w:r>
          </w:p>
          <w:p w14:paraId="08B635E7" w14:textId="77777777" w:rsidR="00977EFA" w:rsidRPr="003B4141" w:rsidRDefault="00977EFA" w:rsidP="00B825A4">
            <w:pPr>
              <w:numPr>
                <w:ilvl w:val="0"/>
                <w:numId w:val="20"/>
              </w:numPr>
              <w:tabs>
                <w:tab w:val="left" w:pos="720"/>
              </w:tabs>
              <w:snapToGrid w:val="0"/>
              <w:spacing w:before="451"/>
              <w:rPr>
                <w:rFonts w:ascii="Arial" w:hAnsi="Arial" w:cs="Arial"/>
                <w:spacing w:val="-1"/>
              </w:rPr>
            </w:pPr>
            <w:r w:rsidRPr="003B4141">
              <w:rPr>
                <w:rFonts w:ascii="Arial" w:hAnsi="Arial" w:cs="Arial"/>
                <w:spacing w:val="-1"/>
              </w:rPr>
              <w:t>Uwrażliwienie społeczności lokalnej na problemy i potrzeby osób niepełnosprawnych.</w:t>
            </w:r>
          </w:p>
          <w:p w14:paraId="513E8BA6" w14:textId="77777777" w:rsidR="00977EFA" w:rsidRPr="003B4141" w:rsidRDefault="00977EFA" w:rsidP="00B825A4">
            <w:pPr>
              <w:numPr>
                <w:ilvl w:val="0"/>
                <w:numId w:val="20"/>
              </w:numPr>
              <w:tabs>
                <w:tab w:val="left" w:pos="720"/>
              </w:tabs>
              <w:snapToGrid w:val="0"/>
              <w:spacing w:before="451"/>
              <w:rPr>
                <w:rFonts w:ascii="Arial" w:hAnsi="Arial" w:cs="Arial"/>
                <w:spacing w:val="-1"/>
              </w:rPr>
            </w:pPr>
            <w:r w:rsidRPr="003B4141">
              <w:rPr>
                <w:rFonts w:ascii="Arial" w:hAnsi="Arial" w:cs="Arial"/>
                <w:spacing w:val="-1"/>
              </w:rPr>
              <w:t>Podejmowanie współpracy z organizacjami pozarządowymi działającymi na osób niepełnosprawnych.</w:t>
            </w:r>
          </w:p>
        </w:tc>
        <w:tc>
          <w:tcPr>
            <w:tcW w:w="4746" w:type="dxa"/>
            <w:tcBorders>
              <w:top w:val="single" w:sz="4" w:space="0" w:color="000000"/>
              <w:left w:val="single" w:sz="4" w:space="0" w:color="000000"/>
              <w:bottom w:val="single" w:sz="4" w:space="0" w:color="000000"/>
              <w:right w:val="single" w:sz="4" w:space="0" w:color="000000"/>
            </w:tcBorders>
          </w:tcPr>
          <w:p w14:paraId="67804A00" w14:textId="3904668B" w:rsidR="00977EFA" w:rsidRPr="003B4141" w:rsidRDefault="00977EFA" w:rsidP="00D86223">
            <w:pPr>
              <w:shd w:val="clear" w:color="auto" w:fill="FFFFFF"/>
              <w:tabs>
                <w:tab w:val="left" w:pos="816"/>
              </w:tabs>
              <w:snapToGrid w:val="0"/>
              <w:ind w:left="385" w:right="77" w:hanging="330"/>
              <w:rPr>
                <w:rFonts w:ascii="Arial" w:hAnsi="Arial" w:cs="Arial"/>
              </w:rPr>
            </w:pPr>
            <w:r w:rsidRPr="003B4141">
              <w:rPr>
                <w:rFonts w:ascii="Arial" w:hAnsi="Arial" w:cs="Arial"/>
                <w:spacing w:val="-13"/>
              </w:rPr>
              <w:t>1.</w:t>
            </w:r>
            <w:r w:rsidRPr="003B4141">
              <w:rPr>
                <w:rFonts w:ascii="Arial" w:hAnsi="Arial" w:cs="Arial"/>
              </w:rPr>
              <w:tab/>
              <w:t xml:space="preserve">Niska dochodowość osób w podeszłym wieku i </w:t>
            </w:r>
            <w:r w:rsidRPr="003B4141">
              <w:rPr>
                <w:rFonts w:ascii="Arial" w:hAnsi="Arial" w:cs="Arial"/>
                <w:spacing w:val="-2"/>
              </w:rPr>
              <w:t xml:space="preserve">niepełnosprawnych nie pozwalająca </w:t>
            </w:r>
            <w:r w:rsidRPr="003B4141">
              <w:rPr>
                <w:rFonts w:ascii="Arial" w:hAnsi="Arial" w:cs="Arial"/>
              </w:rPr>
              <w:t>na korzystanie z różnych form pomocy.</w:t>
            </w:r>
            <w:r w:rsidR="00862A69">
              <w:rPr>
                <w:rFonts w:ascii="Arial" w:hAnsi="Arial" w:cs="Arial"/>
              </w:rPr>
              <w:br/>
            </w:r>
          </w:p>
          <w:p w14:paraId="3FA3D504" w14:textId="78DEA88D" w:rsidR="00977EFA" w:rsidRDefault="00977EFA" w:rsidP="00D86223">
            <w:pPr>
              <w:shd w:val="clear" w:color="auto" w:fill="FFFFFF"/>
              <w:tabs>
                <w:tab w:val="left" w:pos="816"/>
              </w:tabs>
              <w:ind w:left="385" w:right="77" w:hanging="330"/>
              <w:rPr>
                <w:rFonts w:ascii="Arial" w:hAnsi="Arial" w:cs="Arial"/>
              </w:rPr>
            </w:pPr>
            <w:r w:rsidRPr="003B4141">
              <w:rPr>
                <w:rFonts w:ascii="Arial" w:hAnsi="Arial" w:cs="Arial"/>
                <w:spacing w:val="-13"/>
              </w:rPr>
              <w:t>2.</w:t>
            </w:r>
            <w:r w:rsidRPr="003B4141">
              <w:rPr>
                <w:rFonts w:ascii="Arial" w:hAnsi="Arial" w:cs="Arial"/>
              </w:rPr>
              <w:tab/>
            </w:r>
            <w:r w:rsidRPr="003B4141">
              <w:rPr>
                <w:rFonts w:ascii="Arial" w:hAnsi="Arial" w:cs="Arial"/>
                <w:spacing w:val="-1"/>
              </w:rPr>
              <w:t>Brak systemu badania przydatności</w:t>
            </w:r>
            <w:r w:rsidRPr="003B4141">
              <w:rPr>
                <w:rFonts w:ascii="Arial" w:hAnsi="Arial" w:cs="Arial"/>
                <w:spacing w:val="-1"/>
              </w:rPr>
              <w:br/>
              <w:t xml:space="preserve">zawodowej niepełnosprawnej </w:t>
            </w:r>
            <w:r w:rsidRPr="003B4141">
              <w:rPr>
                <w:rFonts w:ascii="Arial" w:hAnsi="Arial" w:cs="Arial"/>
              </w:rPr>
              <w:t>młodzieży.</w:t>
            </w:r>
          </w:p>
          <w:p w14:paraId="10F5230F" w14:textId="77777777" w:rsidR="00862A69" w:rsidRPr="003B4141" w:rsidRDefault="00862A69" w:rsidP="00D86223">
            <w:pPr>
              <w:shd w:val="clear" w:color="auto" w:fill="FFFFFF"/>
              <w:tabs>
                <w:tab w:val="left" w:pos="816"/>
              </w:tabs>
              <w:ind w:left="385" w:right="77" w:hanging="330"/>
              <w:rPr>
                <w:rFonts w:ascii="Arial" w:hAnsi="Arial" w:cs="Arial"/>
              </w:rPr>
            </w:pPr>
          </w:p>
          <w:p w14:paraId="0B2FCD54" w14:textId="3F656637" w:rsidR="00977EFA" w:rsidRPr="00D86223" w:rsidRDefault="00D86223" w:rsidP="00D86223">
            <w:pPr>
              <w:shd w:val="clear" w:color="auto" w:fill="FFFFFF"/>
              <w:tabs>
                <w:tab w:val="left" w:pos="816"/>
              </w:tabs>
              <w:ind w:right="77"/>
              <w:rPr>
                <w:rFonts w:ascii="Arial" w:hAnsi="Arial" w:cs="Arial"/>
              </w:rPr>
            </w:pPr>
            <w:r>
              <w:rPr>
                <w:rFonts w:ascii="Arial" w:hAnsi="Arial" w:cs="Arial"/>
              </w:rPr>
              <w:t xml:space="preserve"> 3.</w:t>
            </w:r>
            <w:r w:rsidR="00A830C6">
              <w:rPr>
                <w:rFonts w:ascii="Arial" w:hAnsi="Arial" w:cs="Arial"/>
              </w:rPr>
              <w:t xml:space="preserve"> </w:t>
            </w:r>
            <w:r w:rsidR="00977EFA" w:rsidRPr="00D86223">
              <w:rPr>
                <w:rFonts w:ascii="Arial" w:hAnsi="Arial" w:cs="Arial"/>
              </w:rPr>
              <w:t>Niski stopień wykształcenia osób</w:t>
            </w:r>
            <w:r w:rsidR="00977EFA" w:rsidRPr="00D86223">
              <w:rPr>
                <w:rFonts w:ascii="Arial" w:hAnsi="Arial" w:cs="Arial"/>
              </w:rPr>
              <w:br/>
            </w:r>
            <w:r w:rsidR="00A830C6">
              <w:rPr>
                <w:rFonts w:ascii="Arial" w:hAnsi="Arial" w:cs="Arial"/>
              </w:rPr>
              <w:t xml:space="preserve">     </w:t>
            </w:r>
            <w:r w:rsidR="00977EFA" w:rsidRPr="00D86223">
              <w:rPr>
                <w:rFonts w:ascii="Arial" w:hAnsi="Arial" w:cs="Arial"/>
              </w:rPr>
              <w:t>niepełnosprawnych.</w:t>
            </w:r>
          </w:p>
          <w:p w14:paraId="11DF237E" w14:textId="77777777" w:rsidR="00862A69" w:rsidRPr="00862A69" w:rsidRDefault="00862A69" w:rsidP="00862A69">
            <w:pPr>
              <w:pStyle w:val="Akapitzlist"/>
              <w:shd w:val="clear" w:color="auto" w:fill="FFFFFF"/>
              <w:tabs>
                <w:tab w:val="left" w:pos="816"/>
              </w:tabs>
              <w:ind w:right="77"/>
              <w:rPr>
                <w:rFonts w:ascii="Arial" w:hAnsi="Arial" w:cs="Arial"/>
              </w:rPr>
            </w:pPr>
          </w:p>
          <w:p w14:paraId="43E4BEF2" w14:textId="6EA271E6" w:rsidR="00977EFA" w:rsidRPr="003B4141" w:rsidRDefault="00977EFA" w:rsidP="00D86223">
            <w:pPr>
              <w:shd w:val="clear" w:color="auto" w:fill="FFFFFF"/>
              <w:tabs>
                <w:tab w:val="left" w:pos="55"/>
                <w:tab w:val="left" w:pos="415"/>
              </w:tabs>
              <w:ind w:left="55" w:right="77"/>
              <w:rPr>
                <w:rFonts w:ascii="Arial" w:hAnsi="Arial" w:cs="Arial"/>
              </w:rPr>
            </w:pPr>
            <w:r w:rsidRPr="003B4141">
              <w:rPr>
                <w:rFonts w:ascii="Arial" w:hAnsi="Arial" w:cs="Arial"/>
                <w:spacing w:val="-2"/>
              </w:rPr>
              <w:t>4. Powszechność występowania barier</w:t>
            </w:r>
            <w:r w:rsidRPr="003B4141">
              <w:rPr>
                <w:rFonts w:ascii="Arial" w:hAnsi="Arial" w:cs="Arial"/>
                <w:spacing w:val="-2"/>
              </w:rPr>
              <w:br/>
            </w:r>
            <w:r w:rsidR="00A830C6">
              <w:rPr>
                <w:rFonts w:ascii="Arial" w:hAnsi="Arial" w:cs="Arial"/>
              </w:rPr>
              <w:t xml:space="preserve">    </w:t>
            </w:r>
            <w:r w:rsidRPr="003B4141">
              <w:rPr>
                <w:rFonts w:ascii="Arial" w:hAnsi="Arial" w:cs="Arial"/>
              </w:rPr>
              <w:t>architektonicznych w budynkach</w:t>
            </w:r>
            <w:r w:rsidRPr="003B4141">
              <w:rPr>
                <w:rFonts w:ascii="Arial" w:hAnsi="Arial" w:cs="Arial"/>
              </w:rPr>
              <w:br/>
            </w:r>
            <w:r w:rsidR="00A830C6">
              <w:rPr>
                <w:rFonts w:ascii="Arial" w:hAnsi="Arial" w:cs="Arial"/>
              </w:rPr>
              <w:t xml:space="preserve">    </w:t>
            </w:r>
            <w:r w:rsidRPr="003B4141">
              <w:rPr>
                <w:rFonts w:ascii="Arial" w:hAnsi="Arial" w:cs="Arial"/>
              </w:rPr>
              <w:t>użyteczności publicznej.</w:t>
            </w:r>
          </w:p>
          <w:p w14:paraId="397E22EE" w14:textId="77777777" w:rsidR="00977EFA" w:rsidRPr="003B4141" w:rsidRDefault="00977EFA" w:rsidP="00D86223">
            <w:pPr>
              <w:shd w:val="clear" w:color="auto" w:fill="FFFFFF"/>
              <w:tabs>
                <w:tab w:val="left" w:pos="55"/>
                <w:tab w:val="left" w:pos="415"/>
              </w:tabs>
              <w:ind w:left="55" w:right="77"/>
              <w:rPr>
                <w:rFonts w:ascii="Arial" w:hAnsi="Arial" w:cs="Arial"/>
              </w:rPr>
            </w:pPr>
          </w:p>
          <w:p w14:paraId="370ED635" w14:textId="31D5AE73" w:rsidR="00977EFA" w:rsidRPr="003B4141" w:rsidRDefault="00977EFA" w:rsidP="00D86223">
            <w:pPr>
              <w:shd w:val="clear" w:color="auto" w:fill="FFFFFF"/>
              <w:tabs>
                <w:tab w:val="left" w:pos="55"/>
                <w:tab w:val="left" w:pos="415"/>
              </w:tabs>
              <w:ind w:left="55" w:right="77"/>
              <w:rPr>
                <w:rFonts w:ascii="Arial" w:hAnsi="Arial" w:cs="Arial"/>
              </w:rPr>
            </w:pPr>
            <w:r w:rsidRPr="003B4141">
              <w:rPr>
                <w:rFonts w:ascii="Arial" w:hAnsi="Arial" w:cs="Arial"/>
              </w:rPr>
              <w:t xml:space="preserve">5. Brak działań w zakresie inicjowania </w:t>
            </w:r>
            <w:r w:rsidR="00A830C6">
              <w:rPr>
                <w:rFonts w:ascii="Arial" w:hAnsi="Arial" w:cs="Arial"/>
              </w:rPr>
              <w:t xml:space="preserve">                 </w:t>
            </w:r>
            <w:r w:rsidR="00917727">
              <w:rPr>
                <w:rFonts w:ascii="Arial" w:hAnsi="Arial" w:cs="Arial"/>
              </w:rPr>
              <w:t xml:space="preserve">   </w:t>
            </w:r>
            <w:r w:rsidRPr="003B4141">
              <w:rPr>
                <w:rFonts w:ascii="Arial" w:hAnsi="Arial" w:cs="Arial"/>
              </w:rPr>
              <w:t xml:space="preserve">powstawania grup wsparcia i instytucji działających na rzecz osób </w:t>
            </w:r>
            <w:r w:rsidR="00A830C6">
              <w:rPr>
                <w:rFonts w:ascii="Arial" w:hAnsi="Arial" w:cs="Arial"/>
              </w:rPr>
              <w:t xml:space="preserve">    </w:t>
            </w:r>
            <w:r w:rsidRPr="003B4141">
              <w:rPr>
                <w:rFonts w:ascii="Arial" w:hAnsi="Arial" w:cs="Arial"/>
              </w:rPr>
              <w:t>niepełnosprawnych.</w:t>
            </w:r>
          </w:p>
          <w:p w14:paraId="4F3C8F9C" w14:textId="77777777" w:rsidR="00977EFA" w:rsidRPr="003B4141" w:rsidRDefault="00977EFA" w:rsidP="00D86223">
            <w:pPr>
              <w:shd w:val="clear" w:color="auto" w:fill="FFFFFF"/>
              <w:tabs>
                <w:tab w:val="left" w:pos="55"/>
                <w:tab w:val="left" w:pos="415"/>
              </w:tabs>
              <w:ind w:left="55" w:right="77"/>
              <w:rPr>
                <w:rFonts w:ascii="Arial" w:hAnsi="Arial" w:cs="Arial"/>
              </w:rPr>
            </w:pPr>
          </w:p>
          <w:p w14:paraId="615E4423" w14:textId="77777777" w:rsidR="00977EFA" w:rsidRPr="003B4141" w:rsidRDefault="00977EFA" w:rsidP="00D86223">
            <w:pPr>
              <w:shd w:val="clear" w:color="auto" w:fill="FFFFFF"/>
              <w:tabs>
                <w:tab w:val="left" w:pos="102"/>
                <w:tab w:val="left" w:pos="415"/>
              </w:tabs>
              <w:ind w:left="102" w:right="77"/>
              <w:rPr>
                <w:rFonts w:ascii="Arial" w:hAnsi="Arial" w:cs="Arial"/>
              </w:rPr>
            </w:pPr>
          </w:p>
        </w:tc>
      </w:tr>
      <w:tr w:rsidR="00977EFA" w:rsidRPr="003B4141" w14:paraId="0E281D08" w14:textId="77777777" w:rsidTr="00112759">
        <w:tc>
          <w:tcPr>
            <w:tcW w:w="4625" w:type="dxa"/>
            <w:tcBorders>
              <w:top w:val="single" w:sz="4" w:space="0" w:color="000000"/>
              <w:left w:val="single" w:sz="4" w:space="0" w:color="000000"/>
              <w:bottom w:val="single" w:sz="4" w:space="0" w:color="000000"/>
            </w:tcBorders>
            <w:shd w:val="clear" w:color="auto" w:fill="70AD47" w:themeFill="accent6"/>
          </w:tcPr>
          <w:p w14:paraId="6B2DEAB5" w14:textId="77777777" w:rsidR="00977EFA" w:rsidRPr="003B4141" w:rsidRDefault="00977EFA" w:rsidP="00D86223">
            <w:pPr>
              <w:snapToGrid w:val="0"/>
              <w:spacing w:before="451" w:line="360" w:lineRule="auto"/>
              <w:jc w:val="center"/>
              <w:rPr>
                <w:rFonts w:ascii="Arial" w:hAnsi="Arial" w:cs="Arial"/>
                <w:b/>
              </w:rPr>
            </w:pPr>
            <w:r w:rsidRPr="003B4141">
              <w:rPr>
                <w:rFonts w:ascii="Arial" w:hAnsi="Arial" w:cs="Arial"/>
                <w:b/>
              </w:rPr>
              <w:t>Szanse</w:t>
            </w:r>
          </w:p>
        </w:tc>
        <w:tc>
          <w:tcPr>
            <w:tcW w:w="4746"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5B921478" w14:textId="77777777" w:rsidR="00977EFA" w:rsidRPr="003B4141" w:rsidRDefault="00977EFA" w:rsidP="00D86223">
            <w:pPr>
              <w:snapToGrid w:val="0"/>
              <w:spacing w:before="451" w:line="360" w:lineRule="auto"/>
              <w:jc w:val="center"/>
              <w:rPr>
                <w:rFonts w:ascii="Arial" w:hAnsi="Arial" w:cs="Arial"/>
                <w:b/>
              </w:rPr>
            </w:pPr>
            <w:r w:rsidRPr="003B4141">
              <w:rPr>
                <w:rFonts w:ascii="Arial" w:hAnsi="Arial" w:cs="Arial"/>
                <w:b/>
              </w:rPr>
              <w:t>Zagrożenia</w:t>
            </w:r>
          </w:p>
        </w:tc>
      </w:tr>
      <w:tr w:rsidR="00977EFA" w:rsidRPr="003B4141" w14:paraId="72063643" w14:textId="77777777" w:rsidTr="00D86223">
        <w:tc>
          <w:tcPr>
            <w:tcW w:w="4625" w:type="dxa"/>
            <w:tcBorders>
              <w:top w:val="single" w:sz="4" w:space="0" w:color="000000"/>
              <w:left w:val="single" w:sz="4" w:space="0" w:color="000000"/>
              <w:bottom w:val="single" w:sz="4" w:space="0" w:color="000000"/>
            </w:tcBorders>
          </w:tcPr>
          <w:p w14:paraId="33EE82CA" w14:textId="43B80674" w:rsidR="00977EFA" w:rsidRPr="00862A69" w:rsidRDefault="00862A69" w:rsidP="00862A69">
            <w:pPr>
              <w:snapToGrid w:val="0"/>
              <w:rPr>
                <w:rFonts w:ascii="Arial" w:hAnsi="Arial" w:cs="Arial"/>
                <w:spacing w:val="-3"/>
              </w:rPr>
            </w:pPr>
            <w:r>
              <w:rPr>
                <w:rFonts w:ascii="Arial" w:hAnsi="Arial" w:cs="Arial"/>
                <w:spacing w:val="-3"/>
              </w:rPr>
              <w:lastRenderedPageBreak/>
              <w:t>    1.</w:t>
            </w:r>
            <w:r w:rsidR="00977EFA" w:rsidRPr="00862A69">
              <w:rPr>
                <w:rFonts w:ascii="Arial" w:hAnsi="Arial" w:cs="Arial"/>
                <w:spacing w:val="-3"/>
              </w:rPr>
              <w:t>Posiadanie przez osoby niepełnosprawne wiedzy o przysługujących im prawach i dostępnych formach wsparcia.</w:t>
            </w:r>
          </w:p>
          <w:p w14:paraId="28070F74" w14:textId="77777777" w:rsidR="00862A69" w:rsidRPr="00862A69" w:rsidRDefault="00862A69" w:rsidP="00862A69">
            <w:pPr>
              <w:snapToGrid w:val="0"/>
              <w:rPr>
                <w:rFonts w:ascii="Arial" w:hAnsi="Arial" w:cs="Arial"/>
                <w:spacing w:val="-3"/>
              </w:rPr>
            </w:pPr>
          </w:p>
          <w:p w14:paraId="601C52C7" w14:textId="22BBCED9" w:rsidR="00977EFA" w:rsidRPr="00862A69" w:rsidRDefault="00862A69" w:rsidP="00862A69">
            <w:pPr>
              <w:ind w:left="360"/>
              <w:rPr>
                <w:rFonts w:ascii="Arial" w:hAnsi="Arial" w:cs="Arial"/>
                <w:spacing w:val="-3"/>
              </w:rPr>
            </w:pPr>
            <w:r>
              <w:rPr>
                <w:rFonts w:ascii="Arial" w:hAnsi="Arial" w:cs="Arial"/>
                <w:spacing w:val="-3"/>
              </w:rPr>
              <w:t>2.</w:t>
            </w:r>
            <w:r w:rsidR="00977EFA" w:rsidRPr="00862A69">
              <w:rPr>
                <w:rFonts w:ascii="Arial" w:hAnsi="Arial" w:cs="Arial"/>
                <w:spacing w:val="-3"/>
              </w:rPr>
              <w:t>Brak zjawiska marginalizacji problemów i potrzeb osób niepełnosprawnych.</w:t>
            </w:r>
          </w:p>
          <w:p w14:paraId="73451A94" w14:textId="77777777" w:rsidR="00862A69" w:rsidRPr="00862A69" w:rsidRDefault="00862A69" w:rsidP="00862A69">
            <w:pPr>
              <w:ind w:left="360"/>
              <w:rPr>
                <w:rFonts w:ascii="Arial" w:hAnsi="Arial" w:cs="Arial"/>
                <w:spacing w:val="-3"/>
              </w:rPr>
            </w:pPr>
          </w:p>
          <w:p w14:paraId="39A07C80" w14:textId="19FB25C3" w:rsidR="00977EFA" w:rsidRPr="003B4141" w:rsidRDefault="00977EFA" w:rsidP="00D86223">
            <w:pPr>
              <w:ind w:left="360" w:hanging="180"/>
              <w:rPr>
                <w:rFonts w:ascii="Arial" w:hAnsi="Arial" w:cs="Arial"/>
                <w:spacing w:val="-3"/>
              </w:rPr>
            </w:pPr>
            <w:r w:rsidRPr="003B4141">
              <w:rPr>
                <w:rFonts w:ascii="Arial" w:hAnsi="Arial" w:cs="Arial"/>
                <w:spacing w:val="-3"/>
              </w:rPr>
              <w:t>3. Wzrost społecznej akceptacji osób niepełnosprawnych</w:t>
            </w:r>
            <w:r w:rsidR="00862A69">
              <w:rPr>
                <w:rFonts w:ascii="Arial" w:hAnsi="Arial" w:cs="Arial"/>
                <w:spacing w:val="-3"/>
              </w:rPr>
              <w:br/>
            </w:r>
          </w:p>
          <w:p w14:paraId="5CD51D07" w14:textId="5C6C2B5C" w:rsidR="00977EFA" w:rsidRDefault="00977EFA" w:rsidP="00D86223">
            <w:pPr>
              <w:ind w:left="360" w:hanging="180"/>
              <w:rPr>
                <w:rFonts w:ascii="Arial" w:hAnsi="Arial" w:cs="Arial"/>
                <w:spacing w:val="-3"/>
              </w:rPr>
            </w:pPr>
            <w:r w:rsidRPr="003B4141">
              <w:rPr>
                <w:rFonts w:ascii="Arial" w:hAnsi="Arial" w:cs="Arial"/>
                <w:spacing w:val="-3"/>
              </w:rPr>
              <w:t>4. Istnienie PFRON jako źródła finansowania zadań w zakresie problemów osób niepełnosprawnych</w:t>
            </w:r>
          </w:p>
          <w:p w14:paraId="3CC83D9E" w14:textId="77777777" w:rsidR="00861330" w:rsidRPr="003B4141" w:rsidRDefault="00861330" w:rsidP="00D86223">
            <w:pPr>
              <w:ind w:left="360" w:hanging="180"/>
              <w:rPr>
                <w:rFonts w:ascii="Arial" w:hAnsi="Arial" w:cs="Arial"/>
                <w:spacing w:val="-3"/>
              </w:rPr>
            </w:pPr>
          </w:p>
          <w:p w14:paraId="76C79046" w14:textId="68F09E07" w:rsidR="00977EFA" w:rsidRDefault="00977EFA" w:rsidP="00D86223">
            <w:pPr>
              <w:ind w:left="360" w:hanging="180"/>
              <w:rPr>
                <w:rFonts w:ascii="Arial" w:hAnsi="Arial" w:cs="Arial"/>
                <w:spacing w:val="-3"/>
              </w:rPr>
            </w:pPr>
            <w:r w:rsidRPr="003B4141">
              <w:rPr>
                <w:rFonts w:ascii="Arial" w:hAnsi="Arial" w:cs="Arial"/>
                <w:spacing w:val="-3"/>
              </w:rPr>
              <w:t xml:space="preserve">5. Korzystanie ze wzorców </w:t>
            </w:r>
            <w:r w:rsidR="00D86223">
              <w:rPr>
                <w:rFonts w:ascii="Arial" w:hAnsi="Arial" w:cs="Arial"/>
                <w:spacing w:val="-3"/>
              </w:rPr>
              <w:t xml:space="preserve">innych </w:t>
            </w:r>
            <w:r w:rsidRPr="003B4141">
              <w:rPr>
                <w:rFonts w:ascii="Arial" w:hAnsi="Arial" w:cs="Arial"/>
                <w:spacing w:val="-3"/>
              </w:rPr>
              <w:t>krajów w obszarze pomocy osobom niepełnosprawnym.</w:t>
            </w:r>
          </w:p>
          <w:p w14:paraId="218B93AE" w14:textId="77777777" w:rsidR="00862A69" w:rsidRPr="003B4141" w:rsidRDefault="00862A69" w:rsidP="00D86223">
            <w:pPr>
              <w:ind w:left="360" w:hanging="180"/>
              <w:rPr>
                <w:rFonts w:ascii="Arial" w:hAnsi="Arial" w:cs="Arial"/>
                <w:spacing w:val="-3"/>
              </w:rPr>
            </w:pPr>
          </w:p>
          <w:p w14:paraId="60F6BB7F" w14:textId="77777777" w:rsidR="00977EFA" w:rsidRPr="003B4141" w:rsidRDefault="00977EFA" w:rsidP="00D86223">
            <w:pPr>
              <w:ind w:left="360" w:hanging="180"/>
              <w:rPr>
                <w:rFonts w:ascii="Arial" w:hAnsi="Arial" w:cs="Arial"/>
                <w:spacing w:val="-3"/>
              </w:rPr>
            </w:pPr>
            <w:r w:rsidRPr="003B4141">
              <w:rPr>
                <w:rFonts w:ascii="Arial" w:hAnsi="Arial" w:cs="Arial"/>
                <w:spacing w:val="-3"/>
              </w:rPr>
              <w:t>6. Istnienie bazy rehabilitacyjnej.</w:t>
            </w:r>
            <w:r w:rsidRPr="003B4141">
              <w:rPr>
                <w:rFonts w:ascii="Arial" w:hAnsi="Arial" w:cs="Arial"/>
                <w:spacing w:val="-3"/>
              </w:rPr>
              <w:br/>
            </w:r>
          </w:p>
        </w:tc>
        <w:tc>
          <w:tcPr>
            <w:tcW w:w="4746" w:type="dxa"/>
            <w:tcBorders>
              <w:top w:val="single" w:sz="4" w:space="0" w:color="000000"/>
              <w:left w:val="single" w:sz="4" w:space="0" w:color="000000"/>
              <w:bottom w:val="single" w:sz="4" w:space="0" w:color="000000"/>
              <w:right w:val="single" w:sz="4" w:space="0" w:color="000000"/>
            </w:tcBorders>
          </w:tcPr>
          <w:p w14:paraId="7483F0E4" w14:textId="02AD4A9D" w:rsidR="00977EFA" w:rsidRPr="003B4141" w:rsidRDefault="00977EFA" w:rsidP="00D86223">
            <w:pPr>
              <w:shd w:val="clear" w:color="auto" w:fill="FFFFFF"/>
              <w:tabs>
                <w:tab w:val="left" w:pos="415"/>
              </w:tabs>
              <w:snapToGrid w:val="0"/>
              <w:ind w:left="415" w:hanging="313"/>
              <w:rPr>
                <w:rFonts w:ascii="Arial" w:hAnsi="Arial" w:cs="Arial"/>
              </w:rPr>
            </w:pPr>
            <w:r w:rsidRPr="003B4141">
              <w:rPr>
                <w:rFonts w:ascii="Arial" w:hAnsi="Arial" w:cs="Arial"/>
                <w:spacing w:val="-23"/>
              </w:rPr>
              <w:t>1.</w:t>
            </w:r>
            <w:r w:rsidRPr="003B4141">
              <w:rPr>
                <w:rFonts w:ascii="Arial" w:hAnsi="Arial" w:cs="Arial"/>
              </w:rPr>
              <w:tab/>
              <w:t>Niestabilność systemu prawa.</w:t>
            </w:r>
            <w:r w:rsidR="00862A69">
              <w:rPr>
                <w:rFonts w:ascii="Arial" w:hAnsi="Arial" w:cs="Arial"/>
              </w:rPr>
              <w:br/>
            </w:r>
          </w:p>
          <w:p w14:paraId="04BD6167" w14:textId="4D1418B0" w:rsidR="00977EFA" w:rsidRDefault="00977EFA" w:rsidP="00D86223">
            <w:pPr>
              <w:shd w:val="clear" w:color="auto" w:fill="FFFFFF"/>
              <w:tabs>
                <w:tab w:val="left" w:pos="415"/>
              </w:tabs>
              <w:ind w:left="415" w:right="67" w:hanging="313"/>
              <w:rPr>
                <w:rFonts w:ascii="Arial" w:hAnsi="Arial" w:cs="Arial"/>
              </w:rPr>
            </w:pPr>
            <w:r w:rsidRPr="003B4141">
              <w:rPr>
                <w:rFonts w:ascii="Arial" w:hAnsi="Arial" w:cs="Arial"/>
                <w:spacing w:val="-14"/>
              </w:rPr>
              <w:t>2.</w:t>
            </w:r>
            <w:r w:rsidRPr="003B4141">
              <w:rPr>
                <w:rFonts w:ascii="Arial" w:hAnsi="Arial" w:cs="Arial"/>
              </w:rPr>
              <w:tab/>
            </w:r>
            <w:r w:rsidRPr="003B4141">
              <w:rPr>
                <w:rFonts w:ascii="Arial" w:hAnsi="Arial" w:cs="Arial"/>
                <w:spacing w:val="-3"/>
              </w:rPr>
              <w:t>Uregulowania prawne ograniczające</w:t>
            </w:r>
            <w:r w:rsidRPr="003B4141">
              <w:rPr>
                <w:rFonts w:ascii="Arial" w:hAnsi="Arial" w:cs="Arial"/>
                <w:spacing w:val="-3"/>
              </w:rPr>
              <w:br/>
            </w:r>
            <w:r w:rsidRPr="003B4141">
              <w:rPr>
                <w:rFonts w:ascii="Arial" w:hAnsi="Arial" w:cs="Arial"/>
              </w:rPr>
              <w:t>możliwości wspierania osób</w:t>
            </w:r>
            <w:r w:rsidRPr="003B4141">
              <w:rPr>
                <w:rFonts w:ascii="Arial" w:hAnsi="Arial" w:cs="Arial"/>
              </w:rPr>
              <w:br/>
              <w:t>niepełnosprawnych.</w:t>
            </w:r>
          </w:p>
          <w:p w14:paraId="170405DD" w14:textId="77777777" w:rsidR="00862A69" w:rsidRPr="003B4141" w:rsidRDefault="00862A69" w:rsidP="00D86223">
            <w:pPr>
              <w:shd w:val="clear" w:color="auto" w:fill="FFFFFF"/>
              <w:tabs>
                <w:tab w:val="left" w:pos="415"/>
              </w:tabs>
              <w:ind w:left="415" w:right="67" w:hanging="313"/>
              <w:rPr>
                <w:rFonts w:ascii="Arial" w:hAnsi="Arial" w:cs="Arial"/>
              </w:rPr>
            </w:pPr>
          </w:p>
          <w:p w14:paraId="704E6895" w14:textId="1061A550" w:rsidR="00977EFA" w:rsidRPr="003B4141" w:rsidRDefault="00977EFA" w:rsidP="00B825A4">
            <w:pPr>
              <w:numPr>
                <w:ilvl w:val="0"/>
                <w:numId w:val="9"/>
              </w:numPr>
              <w:shd w:val="clear" w:color="auto" w:fill="FFFFFF"/>
              <w:tabs>
                <w:tab w:val="left" w:pos="462"/>
              </w:tabs>
              <w:ind w:right="67"/>
              <w:rPr>
                <w:rFonts w:ascii="Arial" w:hAnsi="Arial" w:cs="Arial"/>
              </w:rPr>
            </w:pPr>
            <w:r w:rsidRPr="003B4141">
              <w:rPr>
                <w:rFonts w:ascii="Arial" w:hAnsi="Arial" w:cs="Arial"/>
                <w:spacing w:val="-1"/>
              </w:rPr>
              <w:t xml:space="preserve">Załamanie systemu finansującego edukacje i rehabilitację dzieci i </w:t>
            </w:r>
            <w:r w:rsidRPr="003B4141">
              <w:rPr>
                <w:rFonts w:ascii="Arial" w:hAnsi="Arial" w:cs="Arial"/>
              </w:rPr>
              <w:t>młodzieży niepełnosprawnej.</w:t>
            </w:r>
            <w:r w:rsidR="00862A69">
              <w:rPr>
                <w:rFonts w:ascii="Arial" w:hAnsi="Arial" w:cs="Arial"/>
              </w:rPr>
              <w:br/>
            </w:r>
          </w:p>
          <w:p w14:paraId="0B0F16DD" w14:textId="0D0FA01E" w:rsidR="00977EFA" w:rsidRDefault="00977EFA" w:rsidP="00B825A4">
            <w:pPr>
              <w:numPr>
                <w:ilvl w:val="0"/>
                <w:numId w:val="9"/>
              </w:numPr>
              <w:shd w:val="clear" w:color="auto" w:fill="FFFFFF"/>
              <w:tabs>
                <w:tab w:val="left" w:pos="462"/>
              </w:tabs>
              <w:ind w:right="67"/>
              <w:rPr>
                <w:rFonts w:ascii="Arial" w:hAnsi="Arial" w:cs="Arial"/>
              </w:rPr>
            </w:pPr>
            <w:r w:rsidRPr="003B4141">
              <w:rPr>
                <w:rFonts w:ascii="Arial" w:hAnsi="Arial" w:cs="Arial"/>
              </w:rPr>
              <w:t>Zbyt wąska oferta kształcenia zawodowego dla osób niepełnosprawnych.</w:t>
            </w:r>
          </w:p>
          <w:p w14:paraId="2B7E5F43" w14:textId="77777777" w:rsidR="00862A69" w:rsidRPr="003B4141" w:rsidRDefault="00862A69" w:rsidP="00862A69">
            <w:pPr>
              <w:shd w:val="clear" w:color="auto" w:fill="FFFFFF"/>
              <w:ind w:left="462" w:right="67"/>
              <w:rPr>
                <w:rFonts w:ascii="Arial" w:hAnsi="Arial" w:cs="Arial"/>
              </w:rPr>
            </w:pPr>
          </w:p>
          <w:p w14:paraId="5CECE424" w14:textId="2A19684E" w:rsidR="00977EFA" w:rsidRDefault="00977EFA" w:rsidP="00B825A4">
            <w:pPr>
              <w:numPr>
                <w:ilvl w:val="0"/>
                <w:numId w:val="9"/>
              </w:numPr>
              <w:shd w:val="clear" w:color="auto" w:fill="FFFFFF"/>
              <w:tabs>
                <w:tab w:val="left" w:pos="462"/>
              </w:tabs>
              <w:ind w:right="67"/>
              <w:rPr>
                <w:rFonts w:ascii="Arial" w:hAnsi="Arial" w:cs="Arial"/>
              </w:rPr>
            </w:pPr>
            <w:r w:rsidRPr="003B4141">
              <w:rPr>
                <w:rFonts w:ascii="Arial" w:hAnsi="Arial" w:cs="Arial"/>
              </w:rPr>
              <w:t>Istnienie barier utrudniających osobom niepełnosprawnym codzienne życie.</w:t>
            </w:r>
          </w:p>
          <w:p w14:paraId="7C65BA59" w14:textId="77777777" w:rsidR="00862A69" w:rsidRDefault="00862A69" w:rsidP="00862A69">
            <w:pPr>
              <w:pStyle w:val="Akapitzlist"/>
              <w:rPr>
                <w:rFonts w:ascii="Arial" w:hAnsi="Arial" w:cs="Arial"/>
              </w:rPr>
            </w:pPr>
          </w:p>
          <w:p w14:paraId="2BC33F72" w14:textId="77777777" w:rsidR="00862A69" w:rsidRPr="003B4141" w:rsidRDefault="00862A69" w:rsidP="00862A69">
            <w:pPr>
              <w:shd w:val="clear" w:color="auto" w:fill="FFFFFF"/>
              <w:ind w:right="67"/>
              <w:rPr>
                <w:rFonts w:ascii="Arial" w:hAnsi="Arial" w:cs="Arial"/>
              </w:rPr>
            </w:pPr>
          </w:p>
          <w:p w14:paraId="06F91A57" w14:textId="77777777" w:rsidR="00977EFA" w:rsidRPr="003B4141" w:rsidRDefault="00977EFA" w:rsidP="00B825A4">
            <w:pPr>
              <w:numPr>
                <w:ilvl w:val="0"/>
                <w:numId w:val="9"/>
              </w:numPr>
              <w:shd w:val="clear" w:color="auto" w:fill="FFFFFF"/>
              <w:tabs>
                <w:tab w:val="left" w:pos="462"/>
              </w:tabs>
              <w:ind w:right="67"/>
              <w:rPr>
                <w:rFonts w:ascii="Arial" w:hAnsi="Arial" w:cs="Arial"/>
              </w:rPr>
            </w:pPr>
            <w:r w:rsidRPr="003B4141">
              <w:rPr>
                <w:rFonts w:ascii="Arial" w:hAnsi="Arial" w:cs="Arial"/>
              </w:rPr>
              <w:t>Niewystarczająca liczba wolontariuszy wspierających osoby niepełnosprawne w codziennym życiu.</w:t>
            </w:r>
          </w:p>
          <w:p w14:paraId="1D74263E" w14:textId="77777777" w:rsidR="00977EFA" w:rsidRPr="003B4141" w:rsidRDefault="00977EFA" w:rsidP="00D86223">
            <w:pPr>
              <w:shd w:val="clear" w:color="auto" w:fill="FFFFFF"/>
              <w:ind w:left="102" w:right="67"/>
              <w:rPr>
                <w:rFonts w:ascii="Arial" w:hAnsi="Arial" w:cs="Arial"/>
              </w:rPr>
            </w:pPr>
          </w:p>
          <w:p w14:paraId="0BEBD991" w14:textId="77777777" w:rsidR="00977EFA" w:rsidRPr="003B4141" w:rsidRDefault="00977EFA" w:rsidP="00D86223">
            <w:pPr>
              <w:shd w:val="clear" w:color="auto" w:fill="FFFFFF"/>
              <w:tabs>
                <w:tab w:val="left" w:pos="924"/>
              </w:tabs>
              <w:ind w:left="462" w:right="67"/>
              <w:rPr>
                <w:rFonts w:ascii="Arial" w:hAnsi="Arial" w:cs="Arial"/>
              </w:rPr>
            </w:pPr>
          </w:p>
        </w:tc>
      </w:tr>
    </w:tbl>
    <w:p w14:paraId="735C9715" w14:textId="77777777" w:rsidR="00977EFA" w:rsidRPr="003B4141" w:rsidRDefault="00977EFA" w:rsidP="00977EFA">
      <w:pPr>
        <w:shd w:val="clear" w:color="auto" w:fill="FFFFFF"/>
        <w:spacing w:before="451" w:line="360" w:lineRule="auto"/>
        <w:jc w:val="center"/>
        <w:rPr>
          <w:rFonts w:ascii="Arial" w:hAnsi="Arial" w:cs="Arial"/>
        </w:rPr>
      </w:pPr>
    </w:p>
    <w:p w14:paraId="421CEC73" w14:textId="05BB6BCA" w:rsidR="00977EFA" w:rsidRPr="00FC79FF" w:rsidRDefault="00FC79FF" w:rsidP="00FC79FF">
      <w:pPr>
        <w:pStyle w:val="Podtytu"/>
        <w:rPr>
          <w:rFonts w:ascii="Arial" w:hAnsi="Arial" w:cs="Arial"/>
          <w:sz w:val="24"/>
          <w:szCs w:val="24"/>
        </w:rPr>
      </w:pPr>
      <w:r w:rsidRPr="00FC79FF">
        <w:rPr>
          <w:rFonts w:ascii="Arial" w:hAnsi="Arial" w:cs="Arial"/>
          <w:sz w:val="24"/>
          <w:szCs w:val="24"/>
        </w:rPr>
        <w:t>STAROŚĆ</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53"/>
        <w:gridCol w:w="4570"/>
      </w:tblGrid>
      <w:tr w:rsidR="00977EFA" w:rsidRPr="003B4141" w14:paraId="6224DA7F" w14:textId="77777777" w:rsidTr="00A72D17">
        <w:tc>
          <w:tcPr>
            <w:tcW w:w="4553" w:type="dxa"/>
            <w:tcBorders>
              <w:top w:val="single" w:sz="1" w:space="0" w:color="000000"/>
              <w:left w:val="single" w:sz="1" w:space="0" w:color="000000"/>
              <w:bottom w:val="single" w:sz="1" w:space="0" w:color="000000"/>
            </w:tcBorders>
            <w:shd w:val="clear" w:color="auto" w:fill="70AD47" w:themeFill="accent6"/>
          </w:tcPr>
          <w:p w14:paraId="6AA7E04D" w14:textId="77777777" w:rsidR="00977EFA" w:rsidRPr="003B4141" w:rsidRDefault="00977EFA" w:rsidP="00923459">
            <w:pPr>
              <w:snapToGrid w:val="0"/>
              <w:spacing w:before="451" w:line="360" w:lineRule="auto"/>
              <w:jc w:val="center"/>
              <w:rPr>
                <w:rFonts w:ascii="Arial" w:hAnsi="Arial" w:cs="Arial"/>
                <w:b/>
              </w:rPr>
            </w:pPr>
            <w:r w:rsidRPr="003B4141">
              <w:rPr>
                <w:rFonts w:ascii="Arial" w:hAnsi="Arial" w:cs="Arial"/>
                <w:b/>
              </w:rPr>
              <w:t>Mocne strony</w:t>
            </w:r>
          </w:p>
        </w:tc>
        <w:tc>
          <w:tcPr>
            <w:tcW w:w="4570" w:type="dxa"/>
            <w:tcBorders>
              <w:top w:val="single" w:sz="1" w:space="0" w:color="000000"/>
              <w:left w:val="single" w:sz="1" w:space="0" w:color="000000"/>
              <w:bottom w:val="single" w:sz="1" w:space="0" w:color="000000"/>
              <w:right w:val="single" w:sz="1" w:space="0" w:color="000000"/>
            </w:tcBorders>
            <w:shd w:val="clear" w:color="auto" w:fill="70AD47" w:themeFill="accent6"/>
          </w:tcPr>
          <w:p w14:paraId="4554D2B9" w14:textId="77777777" w:rsidR="00977EFA" w:rsidRPr="003B4141" w:rsidRDefault="00977EFA" w:rsidP="00923459">
            <w:pPr>
              <w:snapToGrid w:val="0"/>
              <w:spacing w:before="451" w:line="360" w:lineRule="auto"/>
              <w:jc w:val="center"/>
              <w:rPr>
                <w:rFonts w:ascii="Arial" w:hAnsi="Arial" w:cs="Arial"/>
                <w:b/>
              </w:rPr>
            </w:pPr>
            <w:r w:rsidRPr="003B4141">
              <w:rPr>
                <w:rFonts w:ascii="Arial" w:hAnsi="Arial" w:cs="Arial"/>
                <w:b/>
              </w:rPr>
              <w:t>Słabe strony</w:t>
            </w:r>
          </w:p>
        </w:tc>
      </w:tr>
      <w:tr w:rsidR="00977EFA" w:rsidRPr="003B4141" w14:paraId="48F174AB" w14:textId="77777777" w:rsidTr="00D86223">
        <w:tc>
          <w:tcPr>
            <w:tcW w:w="4553" w:type="dxa"/>
            <w:tcBorders>
              <w:left w:val="single" w:sz="1" w:space="0" w:color="000000"/>
              <w:bottom w:val="single" w:sz="1" w:space="0" w:color="000000"/>
            </w:tcBorders>
          </w:tcPr>
          <w:p w14:paraId="3ADF2B6E" w14:textId="59E0ACE6" w:rsidR="00977EFA" w:rsidRPr="003B4141" w:rsidRDefault="00977EFA" w:rsidP="00B825A4">
            <w:pPr>
              <w:numPr>
                <w:ilvl w:val="0"/>
                <w:numId w:val="21"/>
              </w:numPr>
              <w:shd w:val="clear" w:color="auto" w:fill="FFFFFF"/>
              <w:tabs>
                <w:tab w:val="left" w:pos="720"/>
              </w:tabs>
              <w:snapToGrid w:val="0"/>
              <w:rPr>
                <w:rFonts w:ascii="Arial" w:hAnsi="Arial" w:cs="Arial"/>
              </w:rPr>
            </w:pPr>
            <w:r w:rsidRPr="003B4141">
              <w:rPr>
                <w:rFonts w:ascii="Arial" w:hAnsi="Arial" w:cs="Arial"/>
              </w:rPr>
              <w:t>Informowanie osób starszych o dostępnych formach pomocy.</w:t>
            </w:r>
            <w:r w:rsidR="00D86223">
              <w:rPr>
                <w:rFonts w:ascii="Arial" w:hAnsi="Arial" w:cs="Arial"/>
              </w:rPr>
              <w:br/>
            </w:r>
          </w:p>
          <w:p w14:paraId="1E91E704" w14:textId="1B55C6CD" w:rsidR="00977EFA" w:rsidRDefault="00977EFA" w:rsidP="00B825A4">
            <w:pPr>
              <w:numPr>
                <w:ilvl w:val="0"/>
                <w:numId w:val="21"/>
              </w:numPr>
              <w:shd w:val="clear" w:color="auto" w:fill="FFFFFF"/>
              <w:tabs>
                <w:tab w:val="left" w:pos="720"/>
              </w:tabs>
              <w:snapToGrid w:val="0"/>
              <w:rPr>
                <w:rFonts w:ascii="Arial" w:hAnsi="Arial" w:cs="Arial"/>
              </w:rPr>
            </w:pPr>
            <w:r w:rsidRPr="003B4141">
              <w:rPr>
                <w:rFonts w:ascii="Arial" w:hAnsi="Arial" w:cs="Arial"/>
              </w:rPr>
              <w:t>Podejmowanie działań zmierzających do większego zaangażowania rodzin w sprawowanie opieki nad osobami starszymi.</w:t>
            </w:r>
          </w:p>
          <w:p w14:paraId="44B878BE" w14:textId="77777777" w:rsidR="00D86223" w:rsidRPr="003B4141" w:rsidRDefault="00D86223" w:rsidP="00D86223">
            <w:pPr>
              <w:shd w:val="clear" w:color="auto" w:fill="FFFFFF"/>
              <w:snapToGrid w:val="0"/>
              <w:ind w:left="720"/>
              <w:rPr>
                <w:rFonts w:ascii="Arial" w:hAnsi="Arial" w:cs="Arial"/>
              </w:rPr>
            </w:pPr>
          </w:p>
          <w:p w14:paraId="4B5494BB" w14:textId="531F366F" w:rsidR="00D86223" w:rsidRDefault="00977EFA" w:rsidP="00B825A4">
            <w:pPr>
              <w:numPr>
                <w:ilvl w:val="0"/>
                <w:numId w:val="21"/>
              </w:numPr>
              <w:shd w:val="clear" w:color="auto" w:fill="FFFFFF"/>
              <w:tabs>
                <w:tab w:val="left" w:pos="720"/>
              </w:tabs>
              <w:snapToGrid w:val="0"/>
              <w:rPr>
                <w:rFonts w:ascii="Arial" w:hAnsi="Arial" w:cs="Arial"/>
              </w:rPr>
            </w:pPr>
            <w:r w:rsidRPr="003B4141">
              <w:rPr>
                <w:rFonts w:ascii="Arial" w:hAnsi="Arial" w:cs="Arial"/>
              </w:rPr>
              <w:t>Kierowanie osób wymagających całodobowej opieki do domów pomocy społecznej bądź mieszkań wspomaganych</w:t>
            </w:r>
            <w:r w:rsidR="00A830C6">
              <w:rPr>
                <w:rFonts w:ascii="Arial" w:hAnsi="Arial" w:cs="Arial"/>
              </w:rPr>
              <w:t>.</w:t>
            </w:r>
          </w:p>
          <w:p w14:paraId="06DA98B0" w14:textId="77777777" w:rsidR="00D86223" w:rsidRDefault="00D86223" w:rsidP="00D86223">
            <w:pPr>
              <w:pStyle w:val="Akapitzlist"/>
              <w:rPr>
                <w:rFonts w:ascii="Arial" w:hAnsi="Arial" w:cs="Arial"/>
              </w:rPr>
            </w:pPr>
          </w:p>
          <w:p w14:paraId="5E5845F0" w14:textId="026E0E17" w:rsidR="00977EFA" w:rsidRPr="003B4141" w:rsidRDefault="00977EFA" w:rsidP="00D86223">
            <w:pPr>
              <w:shd w:val="clear" w:color="auto" w:fill="FFFFFF"/>
              <w:snapToGrid w:val="0"/>
              <w:ind w:left="720"/>
              <w:rPr>
                <w:rFonts w:ascii="Arial" w:hAnsi="Arial" w:cs="Arial"/>
              </w:rPr>
            </w:pPr>
          </w:p>
          <w:p w14:paraId="7B7FFEF2" w14:textId="0B2047BF" w:rsidR="00977EFA" w:rsidRDefault="00977EFA" w:rsidP="00B825A4">
            <w:pPr>
              <w:numPr>
                <w:ilvl w:val="0"/>
                <w:numId w:val="21"/>
              </w:numPr>
              <w:shd w:val="clear" w:color="auto" w:fill="FFFFFF"/>
              <w:tabs>
                <w:tab w:val="left" w:pos="720"/>
              </w:tabs>
              <w:snapToGrid w:val="0"/>
              <w:rPr>
                <w:rFonts w:ascii="Arial" w:hAnsi="Arial" w:cs="Arial"/>
              </w:rPr>
            </w:pPr>
            <w:r w:rsidRPr="003B4141">
              <w:rPr>
                <w:rFonts w:ascii="Arial" w:hAnsi="Arial" w:cs="Arial"/>
              </w:rPr>
              <w:t>Prowadzenie wśród osób starszych działań prozdrowotnych.</w:t>
            </w:r>
          </w:p>
          <w:p w14:paraId="706D1984" w14:textId="77777777" w:rsidR="00D86223" w:rsidRPr="003B4141" w:rsidRDefault="00D86223" w:rsidP="00D86223">
            <w:pPr>
              <w:shd w:val="clear" w:color="auto" w:fill="FFFFFF"/>
              <w:snapToGrid w:val="0"/>
              <w:ind w:left="720"/>
              <w:rPr>
                <w:rFonts w:ascii="Arial" w:hAnsi="Arial" w:cs="Arial"/>
              </w:rPr>
            </w:pPr>
          </w:p>
          <w:p w14:paraId="477C2ABC" w14:textId="77777777" w:rsidR="00D86223" w:rsidRDefault="00977EFA" w:rsidP="00B825A4">
            <w:pPr>
              <w:numPr>
                <w:ilvl w:val="0"/>
                <w:numId w:val="21"/>
              </w:numPr>
              <w:shd w:val="clear" w:color="auto" w:fill="FFFFFF"/>
              <w:tabs>
                <w:tab w:val="left" w:pos="720"/>
              </w:tabs>
              <w:snapToGrid w:val="0"/>
              <w:rPr>
                <w:rFonts w:ascii="Arial" w:hAnsi="Arial" w:cs="Arial"/>
              </w:rPr>
            </w:pPr>
            <w:r w:rsidRPr="003B4141">
              <w:rPr>
                <w:rFonts w:ascii="Arial" w:hAnsi="Arial" w:cs="Arial"/>
              </w:rPr>
              <w:t>Prowadzenie działań inicjujących w gminie wolontariat na rzecz osób starszych</w:t>
            </w:r>
          </w:p>
          <w:p w14:paraId="01804D29" w14:textId="77777777" w:rsidR="00D86223" w:rsidRDefault="00D86223" w:rsidP="00D86223">
            <w:pPr>
              <w:pStyle w:val="Akapitzlist"/>
              <w:rPr>
                <w:rFonts w:ascii="Arial" w:hAnsi="Arial" w:cs="Arial"/>
              </w:rPr>
            </w:pPr>
          </w:p>
          <w:p w14:paraId="7864864B" w14:textId="2478C076" w:rsidR="00977EFA" w:rsidRPr="003B4141" w:rsidRDefault="00977EFA" w:rsidP="00D86223">
            <w:pPr>
              <w:shd w:val="clear" w:color="auto" w:fill="FFFFFF"/>
              <w:snapToGrid w:val="0"/>
              <w:ind w:left="720"/>
              <w:rPr>
                <w:rFonts w:ascii="Arial" w:hAnsi="Arial" w:cs="Arial"/>
              </w:rPr>
            </w:pPr>
            <w:r w:rsidRPr="003B4141">
              <w:rPr>
                <w:rFonts w:ascii="Arial" w:hAnsi="Arial" w:cs="Arial"/>
              </w:rPr>
              <w:t>.</w:t>
            </w:r>
          </w:p>
          <w:p w14:paraId="4380D92A" w14:textId="77777777" w:rsidR="00977EFA" w:rsidRPr="003B4141" w:rsidRDefault="00977EFA" w:rsidP="00B825A4">
            <w:pPr>
              <w:numPr>
                <w:ilvl w:val="0"/>
                <w:numId w:val="21"/>
              </w:numPr>
              <w:shd w:val="clear" w:color="auto" w:fill="FFFFFF"/>
              <w:tabs>
                <w:tab w:val="left" w:pos="720"/>
              </w:tabs>
              <w:snapToGrid w:val="0"/>
              <w:rPr>
                <w:rFonts w:ascii="Arial" w:hAnsi="Arial" w:cs="Arial"/>
              </w:rPr>
            </w:pPr>
            <w:r w:rsidRPr="003B4141">
              <w:rPr>
                <w:rFonts w:ascii="Arial" w:hAnsi="Arial" w:cs="Arial"/>
              </w:rPr>
              <w:t>Zapewnianie osobom młodym warunków do pozostania w gminie.</w:t>
            </w:r>
          </w:p>
        </w:tc>
        <w:tc>
          <w:tcPr>
            <w:tcW w:w="4570" w:type="dxa"/>
            <w:tcBorders>
              <w:left w:val="single" w:sz="1" w:space="0" w:color="000000"/>
              <w:bottom w:val="single" w:sz="1" w:space="0" w:color="000000"/>
              <w:right w:val="single" w:sz="1" w:space="0" w:color="000000"/>
            </w:tcBorders>
          </w:tcPr>
          <w:p w14:paraId="41180C14" w14:textId="0BDC0560" w:rsidR="00977EFA" w:rsidRPr="00D86223" w:rsidRDefault="00977EFA" w:rsidP="00B825A4">
            <w:pPr>
              <w:pStyle w:val="Akapitzlist"/>
              <w:numPr>
                <w:ilvl w:val="1"/>
                <w:numId w:val="21"/>
              </w:numPr>
              <w:shd w:val="clear" w:color="auto" w:fill="FFFFFF"/>
              <w:snapToGrid w:val="0"/>
              <w:spacing w:line="100" w:lineRule="atLeast"/>
              <w:ind w:right="-16"/>
              <w:rPr>
                <w:rFonts w:ascii="Arial" w:hAnsi="Arial" w:cs="Arial"/>
              </w:rPr>
            </w:pPr>
            <w:r w:rsidRPr="00D86223">
              <w:rPr>
                <w:rFonts w:ascii="Arial" w:hAnsi="Arial" w:cs="Arial"/>
              </w:rPr>
              <w:lastRenderedPageBreak/>
              <w:t>Niedostateczna ilość placówek</w:t>
            </w:r>
            <w:r w:rsidRPr="00D86223">
              <w:rPr>
                <w:rFonts w:ascii="Arial" w:hAnsi="Arial" w:cs="Arial"/>
              </w:rPr>
              <w:br/>
              <w:t>rehabilitacyjnych.</w:t>
            </w:r>
          </w:p>
          <w:p w14:paraId="1659BE08" w14:textId="77777777" w:rsidR="00D86223" w:rsidRPr="00D86223" w:rsidRDefault="00D86223" w:rsidP="00D86223">
            <w:pPr>
              <w:pStyle w:val="Akapitzlist"/>
              <w:shd w:val="clear" w:color="auto" w:fill="FFFFFF"/>
              <w:snapToGrid w:val="0"/>
              <w:spacing w:line="100" w:lineRule="atLeast"/>
              <w:ind w:left="1080" w:right="-16"/>
              <w:rPr>
                <w:rFonts w:ascii="Arial" w:hAnsi="Arial" w:cs="Arial"/>
              </w:rPr>
            </w:pPr>
          </w:p>
          <w:p w14:paraId="529443B7" w14:textId="62E57B78" w:rsidR="00977EFA" w:rsidRPr="00D86223" w:rsidRDefault="00977EFA" w:rsidP="00B825A4">
            <w:pPr>
              <w:pStyle w:val="Akapitzlist"/>
              <w:numPr>
                <w:ilvl w:val="1"/>
                <w:numId w:val="21"/>
              </w:numPr>
              <w:shd w:val="clear" w:color="auto" w:fill="FFFFFF"/>
              <w:spacing w:line="100" w:lineRule="atLeast"/>
              <w:ind w:right="-16"/>
              <w:rPr>
                <w:rFonts w:ascii="Arial" w:hAnsi="Arial" w:cs="Arial"/>
              </w:rPr>
            </w:pPr>
            <w:r w:rsidRPr="00D86223">
              <w:rPr>
                <w:rFonts w:ascii="Arial" w:hAnsi="Arial" w:cs="Arial"/>
              </w:rPr>
              <w:t>Brak działalności organizacji</w:t>
            </w:r>
            <w:r w:rsidRPr="00D86223">
              <w:rPr>
                <w:rFonts w:ascii="Arial" w:hAnsi="Arial" w:cs="Arial"/>
              </w:rPr>
              <w:br/>
              <w:t>pozarządowych w zakresie</w:t>
            </w:r>
            <w:r w:rsidRPr="00D86223">
              <w:rPr>
                <w:rFonts w:ascii="Arial" w:hAnsi="Arial" w:cs="Arial"/>
              </w:rPr>
              <w:br/>
              <w:t>profilaktyki i promocji zdrowia.</w:t>
            </w:r>
          </w:p>
          <w:p w14:paraId="0B0AE061" w14:textId="77777777" w:rsidR="00D86223" w:rsidRPr="00D86223" w:rsidRDefault="00D86223" w:rsidP="00D86223">
            <w:pPr>
              <w:pStyle w:val="Akapitzlist"/>
              <w:rPr>
                <w:rFonts w:ascii="Arial" w:hAnsi="Arial" w:cs="Arial"/>
              </w:rPr>
            </w:pPr>
          </w:p>
          <w:p w14:paraId="66D05F50" w14:textId="77777777" w:rsidR="00D86223" w:rsidRPr="00D86223" w:rsidRDefault="00D86223" w:rsidP="00D86223">
            <w:pPr>
              <w:pStyle w:val="Akapitzlist"/>
              <w:shd w:val="clear" w:color="auto" w:fill="FFFFFF"/>
              <w:spacing w:line="100" w:lineRule="atLeast"/>
              <w:ind w:left="1080" w:right="-16"/>
              <w:rPr>
                <w:rFonts w:ascii="Arial" w:hAnsi="Arial" w:cs="Arial"/>
              </w:rPr>
            </w:pPr>
          </w:p>
          <w:p w14:paraId="45C5934A" w14:textId="7C2B81D8" w:rsidR="00D86223" w:rsidRDefault="00977EFA" w:rsidP="00B825A4">
            <w:pPr>
              <w:pStyle w:val="Akapitzlist"/>
              <w:numPr>
                <w:ilvl w:val="1"/>
                <w:numId w:val="21"/>
              </w:numPr>
              <w:shd w:val="clear" w:color="auto" w:fill="FFFFFF"/>
              <w:spacing w:line="100" w:lineRule="atLeast"/>
              <w:ind w:right="-16"/>
              <w:rPr>
                <w:rFonts w:ascii="Arial" w:hAnsi="Arial" w:cs="Arial"/>
                <w:spacing w:val="-2"/>
              </w:rPr>
            </w:pPr>
            <w:r w:rsidRPr="00D86223">
              <w:rPr>
                <w:rFonts w:ascii="Arial" w:hAnsi="Arial" w:cs="Arial"/>
                <w:spacing w:val="-2"/>
              </w:rPr>
              <w:t>Wzrost czynników stresogennych.</w:t>
            </w:r>
          </w:p>
          <w:p w14:paraId="2C213E98" w14:textId="77777777" w:rsidR="00D86223" w:rsidRDefault="00D86223" w:rsidP="00D86223">
            <w:pPr>
              <w:pStyle w:val="Akapitzlist"/>
              <w:shd w:val="clear" w:color="auto" w:fill="FFFFFF"/>
              <w:spacing w:line="100" w:lineRule="atLeast"/>
              <w:ind w:left="1080" w:right="-16"/>
              <w:rPr>
                <w:rFonts w:ascii="Arial" w:hAnsi="Arial" w:cs="Arial"/>
                <w:spacing w:val="-2"/>
              </w:rPr>
            </w:pPr>
          </w:p>
          <w:p w14:paraId="3D2ED6C1" w14:textId="0D61CE14" w:rsidR="00977EFA" w:rsidRPr="00D86223" w:rsidRDefault="00977EFA" w:rsidP="00B825A4">
            <w:pPr>
              <w:pStyle w:val="Akapitzlist"/>
              <w:numPr>
                <w:ilvl w:val="1"/>
                <w:numId w:val="21"/>
              </w:numPr>
              <w:shd w:val="clear" w:color="auto" w:fill="FFFFFF"/>
              <w:spacing w:line="100" w:lineRule="atLeast"/>
              <w:ind w:right="-16"/>
              <w:rPr>
                <w:rFonts w:ascii="Arial" w:hAnsi="Arial" w:cs="Arial"/>
                <w:spacing w:val="-2"/>
              </w:rPr>
            </w:pPr>
            <w:r w:rsidRPr="00D86223">
              <w:rPr>
                <w:rFonts w:ascii="Arial" w:hAnsi="Arial" w:cs="Arial"/>
                <w:spacing w:val="-2"/>
              </w:rPr>
              <w:t xml:space="preserve">Brak działań umożliwiających osobom starszym </w:t>
            </w:r>
            <w:r w:rsidRPr="00D86223">
              <w:rPr>
                <w:rFonts w:ascii="Arial" w:hAnsi="Arial" w:cs="Arial"/>
                <w:spacing w:val="-2"/>
              </w:rPr>
              <w:lastRenderedPageBreak/>
              <w:t>kontynuowanie aktywności zawodowej.</w:t>
            </w:r>
          </w:p>
        </w:tc>
      </w:tr>
      <w:tr w:rsidR="00977EFA" w:rsidRPr="003B4141" w14:paraId="03478615" w14:textId="77777777" w:rsidTr="00112759">
        <w:tc>
          <w:tcPr>
            <w:tcW w:w="4553" w:type="dxa"/>
            <w:tcBorders>
              <w:left w:val="single" w:sz="1" w:space="0" w:color="000000"/>
              <w:bottom w:val="single" w:sz="1" w:space="0" w:color="000000"/>
            </w:tcBorders>
            <w:shd w:val="clear" w:color="auto" w:fill="70AD47" w:themeFill="accent6"/>
          </w:tcPr>
          <w:p w14:paraId="721593B1" w14:textId="77777777" w:rsidR="00977EFA" w:rsidRPr="003B4141" w:rsidRDefault="00977EFA" w:rsidP="00923459">
            <w:pPr>
              <w:snapToGrid w:val="0"/>
              <w:spacing w:before="451" w:line="360" w:lineRule="auto"/>
              <w:jc w:val="center"/>
              <w:rPr>
                <w:rFonts w:ascii="Arial" w:hAnsi="Arial" w:cs="Arial"/>
                <w:b/>
              </w:rPr>
            </w:pPr>
            <w:r w:rsidRPr="003B4141">
              <w:rPr>
                <w:rFonts w:ascii="Arial" w:hAnsi="Arial" w:cs="Arial"/>
                <w:b/>
              </w:rPr>
              <w:lastRenderedPageBreak/>
              <w:t>Szanse</w:t>
            </w:r>
          </w:p>
        </w:tc>
        <w:tc>
          <w:tcPr>
            <w:tcW w:w="4570" w:type="dxa"/>
            <w:tcBorders>
              <w:left w:val="single" w:sz="1" w:space="0" w:color="000000"/>
              <w:bottom w:val="single" w:sz="1" w:space="0" w:color="000000"/>
              <w:right w:val="single" w:sz="1" w:space="0" w:color="000000"/>
            </w:tcBorders>
            <w:shd w:val="clear" w:color="auto" w:fill="70AD47" w:themeFill="accent6"/>
          </w:tcPr>
          <w:p w14:paraId="40CFE9C2" w14:textId="77777777" w:rsidR="00977EFA" w:rsidRPr="003B4141" w:rsidRDefault="00977EFA" w:rsidP="00923459">
            <w:pPr>
              <w:snapToGrid w:val="0"/>
              <w:spacing w:before="451" w:line="360" w:lineRule="auto"/>
              <w:jc w:val="center"/>
              <w:rPr>
                <w:rFonts w:ascii="Arial" w:hAnsi="Arial" w:cs="Arial"/>
                <w:b/>
              </w:rPr>
            </w:pPr>
            <w:r w:rsidRPr="003B4141">
              <w:rPr>
                <w:rFonts w:ascii="Arial" w:hAnsi="Arial" w:cs="Arial"/>
                <w:b/>
              </w:rPr>
              <w:t>Zagrożenia</w:t>
            </w:r>
          </w:p>
        </w:tc>
      </w:tr>
      <w:tr w:rsidR="00977EFA" w:rsidRPr="003B4141" w14:paraId="17A7AFA1" w14:textId="77777777" w:rsidTr="00D86223">
        <w:tc>
          <w:tcPr>
            <w:tcW w:w="4553" w:type="dxa"/>
            <w:tcBorders>
              <w:left w:val="single" w:sz="1" w:space="0" w:color="000000"/>
              <w:bottom w:val="single" w:sz="1" w:space="0" w:color="000000"/>
            </w:tcBorders>
          </w:tcPr>
          <w:p w14:paraId="69EF757F" w14:textId="126B2244" w:rsidR="00977EFA" w:rsidRDefault="00977EFA" w:rsidP="00B825A4">
            <w:pPr>
              <w:numPr>
                <w:ilvl w:val="0"/>
                <w:numId w:val="22"/>
              </w:numPr>
              <w:shd w:val="clear" w:color="auto" w:fill="FFFFFF"/>
              <w:tabs>
                <w:tab w:val="left" w:pos="1260"/>
              </w:tabs>
              <w:snapToGrid w:val="0"/>
              <w:ind w:left="1260" w:right="232"/>
              <w:rPr>
                <w:rFonts w:ascii="Arial" w:hAnsi="Arial" w:cs="Arial"/>
                <w:spacing w:val="-3"/>
              </w:rPr>
            </w:pPr>
            <w:r w:rsidRPr="003B4141">
              <w:rPr>
                <w:rFonts w:ascii="Arial" w:hAnsi="Arial" w:cs="Arial"/>
                <w:spacing w:val="-3"/>
              </w:rPr>
              <w:t>Posiadanie przez osoby starsze wiedzy o dostępnych formach pomocy.</w:t>
            </w:r>
          </w:p>
          <w:p w14:paraId="330E4466" w14:textId="77777777" w:rsidR="00D86223" w:rsidRPr="003B4141" w:rsidRDefault="00D86223" w:rsidP="00D86223">
            <w:pPr>
              <w:shd w:val="clear" w:color="auto" w:fill="FFFFFF"/>
              <w:tabs>
                <w:tab w:val="left" w:pos="1260"/>
              </w:tabs>
              <w:snapToGrid w:val="0"/>
              <w:ind w:left="1260" w:right="232"/>
              <w:rPr>
                <w:rFonts w:ascii="Arial" w:hAnsi="Arial" w:cs="Arial"/>
                <w:spacing w:val="-3"/>
              </w:rPr>
            </w:pPr>
          </w:p>
          <w:p w14:paraId="227B66E0" w14:textId="4562D1A6" w:rsidR="00977EFA" w:rsidRDefault="00977EFA" w:rsidP="00B825A4">
            <w:pPr>
              <w:numPr>
                <w:ilvl w:val="0"/>
                <w:numId w:val="22"/>
              </w:numPr>
              <w:shd w:val="clear" w:color="auto" w:fill="FFFFFF"/>
              <w:tabs>
                <w:tab w:val="left" w:pos="1260"/>
              </w:tabs>
              <w:snapToGrid w:val="0"/>
              <w:ind w:left="1260" w:right="232"/>
              <w:rPr>
                <w:rFonts w:ascii="Arial" w:hAnsi="Arial" w:cs="Arial"/>
                <w:spacing w:val="-3"/>
              </w:rPr>
            </w:pPr>
            <w:r w:rsidRPr="003B4141">
              <w:rPr>
                <w:rFonts w:ascii="Arial" w:hAnsi="Arial" w:cs="Arial"/>
                <w:spacing w:val="-3"/>
              </w:rPr>
              <w:t>Możliwość uzyskania przez osoby starsze pomocy ze strony rodziny.</w:t>
            </w:r>
          </w:p>
          <w:p w14:paraId="732672C4" w14:textId="4BBAA105" w:rsidR="00977EFA" w:rsidRPr="003B4141" w:rsidRDefault="00977EFA" w:rsidP="00D86223">
            <w:pPr>
              <w:shd w:val="clear" w:color="auto" w:fill="FFFFFF"/>
              <w:tabs>
                <w:tab w:val="left" w:pos="1260"/>
              </w:tabs>
              <w:snapToGrid w:val="0"/>
              <w:ind w:right="232"/>
              <w:rPr>
                <w:rFonts w:ascii="Arial" w:hAnsi="Arial" w:cs="Arial"/>
                <w:spacing w:val="-3"/>
              </w:rPr>
            </w:pPr>
          </w:p>
          <w:p w14:paraId="250DCFC7" w14:textId="51C02CE9" w:rsidR="00977EFA" w:rsidRPr="003B4141" w:rsidRDefault="00977EFA" w:rsidP="00B825A4">
            <w:pPr>
              <w:numPr>
                <w:ilvl w:val="0"/>
                <w:numId w:val="22"/>
              </w:numPr>
              <w:shd w:val="clear" w:color="auto" w:fill="FFFFFF"/>
              <w:tabs>
                <w:tab w:val="left" w:pos="1260"/>
              </w:tabs>
              <w:snapToGrid w:val="0"/>
              <w:ind w:left="1260" w:right="232"/>
              <w:rPr>
                <w:rFonts w:ascii="Arial" w:hAnsi="Arial" w:cs="Arial"/>
                <w:spacing w:val="-3"/>
              </w:rPr>
            </w:pPr>
            <w:r w:rsidRPr="003B4141">
              <w:rPr>
                <w:rFonts w:ascii="Arial" w:hAnsi="Arial" w:cs="Arial"/>
                <w:spacing w:val="-3"/>
              </w:rPr>
              <w:t>Dobra dostępność domów pomocy społecznej.</w:t>
            </w:r>
            <w:r w:rsidR="00D86223">
              <w:rPr>
                <w:rFonts w:ascii="Arial" w:hAnsi="Arial" w:cs="Arial"/>
                <w:spacing w:val="-3"/>
              </w:rPr>
              <w:br/>
            </w:r>
          </w:p>
          <w:p w14:paraId="1DE8C176" w14:textId="5487B64B" w:rsidR="00977EFA" w:rsidRDefault="00977EFA" w:rsidP="00B825A4">
            <w:pPr>
              <w:numPr>
                <w:ilvl w:val="0"/>
                <w:numId w:val="22"/>
              </w:numPr>
              <w:shd w:val="clear" w:color="auto" w:fill="FFFFFF"/>
              <w:tabs>
                <w:tab w:val="left" w:pos="1260"/>
              </w:tabs>
              <w:snapToGrid w:val="0"/>
              <w:ind w:left="1260" w:right="232"/>
              <w:rPr>
                <w:rFonts w:ascii="Arial" w:hAnsi="Arial" w:cs="Arial"/>
                <w:spacing w:val="-3"/>
              </w:rPr>
            </w:pPr>
            <w:r w:rsidRPr="003B4141">
              <w:rPr>
                <w:rFonts w:ascii="Arial" w:hAnsi="Arial" w:cs="Arial"/>
                <w:spacing w:val="-3"/>
              </w:rPr>
              <w:t>Odpowiedni poziom życia osób starszych.</w:t>
            </w:r>
          </w:p>
          <w:p w14:paraId="7569384E" w14:textId="77777777" w:rsidR="00D86223" w:rsidRPr="003B4141" w:rsidRDefault="00D86223" w:rsidP="00D86223">
            <w:pPr>
              <w:shd w:val="clear" w:color="auto" w:fill="FFFFFF"/>
              <w:tabs>
                <w:tab w:val="left" w:pos="1260"/>
              </w:tabs>
              <w:snapToGrid w:val="0"/>
              <w:ind w:left="1260" w:right="232"/>
              <w:rPr>
                <w:rFonts w:ascii="Arial" w:hAnsi="Arial" w:cs="Arial"/>
                <w:spacing w:val="-3"/>
              </w:rPr>
            </w:pPr>
          </w:p>
          <w:p w14:paraId="0552A03E" w14:textId="60A1F91A" w:rsidR="00977EFA" w:rsidRDefault="00977EFA" w:rsidP="00B825A4">
            <w:pPr>
              <w:numPr>
                <w:ilvl w:val="0"/>
                <w:numId w:val="22"/>
              </w:numPr>
              <w:shd w:val="clear" w:color="auto" w:fill="FFFFFF"/>
              <w:tabs>
                <w:tab w:val="left" w:pos="1260"/>
              </w:tabs>
              <w:snapToGrid w:val="0"/>
              <w:ind w:left="1260" w:right="232"/>
              <w:rPr>
                <w:rFonts w:ascii="Arial" w:hAnsi="Arial" w:cs="Arial"/>
                <w:spacing w:val="-3"/>
              </w:rPr>
            </w:pPr>
            <w:r w:rsidRPr="003B4141">
              <w:rPr>
                <w:rFonts w:ascii="Arial" w:hAnsi="Arial" w:cs="Arial"/>
                <w:spacing w:val="-3"/>
              </w:rPr>
              <w:t>Zwiększający się udział osób starszych w działaniach prozdrowotnych.</w:t>
            </w:r>
          </w:p>
          <w:p w14:paraId="29AACD9F" w14:textId="77777777" w:rsidR="00D86223" w:rsidRDefault="00D86223" w:rsidP="00D86223">
            <w:pPr>
              <w:pStyle w:val="Akapitzlist"/>
              <w:rPr>
                <w:rFonts w:ascii="Arial" w:hAnsi="Arial" w:cs="Arial"/>
                <w:spacing w:val="-3"/>
              </w:rPr>
            </w:pPr>
          </w:p>
          <w:p w14:paraId="40DE4285" w14:textId="77777777" w:rsidR="00D86223" w:rsidRPr="003B4141" w:rsidRDefault="00D86223" w:rsidP="00D86223">
            <w:pPr>
              <w:shd w:val="clear" w:color="auto" w:fill="FFFFFF"/>
              <w:tabs>
                <w:tab w:val="left" w:pos="1260"/>
              </w:tabs>
              <w:snapToGrid w:val="0"/>
              <w:ind w:left="1260" w:right="232"/>
              <w:rPr>
                <w:rFonts w:ascii="Arial" w:hAnsi="Arial" w:cs="Arial"/>
                <w:spacing w:val="-3"/>
              </w:rPr>
            </w:pPr>
          </w:p>
          <w:p w14:paraId="4DDA0BDE" w14:textId="77777777" w:rsidR="00977EFA" w:rsidRPr="003B4141" w:rsidRDefault="00977EFA" w:rsidP="00B825A4">
            <w:pPr>
              <w:numPr>
                <w:ilvl w:val="0"/>
                <w:numId w:val="22"/>
              </w:numPr>
              <w:shd w:val="clear" w:color="auto" w:fill="FFFFFF"/>
              <w:tabs>
                <w:tab w:val="left" w:pos="1260"/>
              </w:tabs>
              <w:snapToGrid w:val="0"/>
              <w:ind w:left="1260" w:right="232"/>
              <w:rPr>
                <w:rFonts w:ascii="Arial" w:hAnsi="Arial" w:cs="Arial"/>
                <w:spacing w:val="-3"/>
              </w:rPr>
            </w:pPr>
            <w:r w:rsidRPr="003B4141">
              <w:rPr>
                <w:rFonts w:ascii="Arial" w:hAnsi="Arial" w:cs="Arial"/>
                <w:spacing w:val="-3"/>
              </w:rPr>
              <w:t>Brak zjawiska marginalizacji problemów i potrzeb osób starszych.</w:t>
            </w:r>
          </w:p>
        </w:tc>
        <w:tc>
          <w:tcPr>
            <w:tcW w:w="4570" w:type="dxa"/>
            <w:tcBorders>
              <w:left w:val="single" w:sz="1" w:space="0" w:color="000000"/>
              <w:bottom w:val="single" w:sz="1" w:space="0" w:color="000000"/>
              <w:right w:val="single" w:sz="1" w:space="0" w:color="000000"/>
            </w:tcBorders>
          </w:tcPr>
          <w:p w14:paraId="410616F8" w14:textId="6DC63567" w:rsidR="00977EFA" w:rsidRDefault="00977EFA" w:rsidP="00B825A4">
            <w:pPr>
              <w:pStyle w:val="Zawartotabeli"/>
              <w:numPr>
                <w:ilvl w:val="1"/>
                <w:numId w:val="22"/>
              </w:numPr>
              <w:snapToGrid w:val="0"/>
              <w:rPr>
                <w:rFonts w:ascii="Arial" w:hAnsi="Arial" w:cs="Arial"/>
              </w:rPr>
            </w:pPr>
            <w:r w:rsidRPr="003B4141">
              <w:rPr>
                <w:rFonts w:ascii="Arial" w:hAnsi="Arial" w:cs="Arial"/>
              </w:rPr>
              <w:t>Wzrost liczby osób starszych.</w:t>
            </w:r>
          </w:p>
          <w:p w14:paraId="2A2BCF8E" w14:textId="77777777" w:rsidR="00D86223" w:rsidRPr="003B4141" w:rsidRDefault="00D86223" w:rsidP="00D86223">
            <w:pPr>
              <w:pStyle w:val="Zawartotabeli"/>
              <w:snapToGrid w:val="0"/>
              <w:ind w:left="1080"/>
              <w:rPr>
                <w:rFonts w:ascii="Arial" w:hAnsi="Arial" w:cs="Arial"/>
              </w:rPr>
            </w:pPr>
          </w:p>
          <w:p w14:paraId="21AC0156" w14:textId="1DADF6A7" w:rsidR="00977EFA" w:rsidRDefault="00977EFA" w:rsidP="00B825A4">
            <w:pPr>
              <w:pStyle w:val="Zawartotabeli"/>
              <w:numPr>
                <w:ilvl w:val="1"/>
                <w:numId w:val="22"/>
              </w:numPr>
              <w:rPr>
                <w:rFonts w:ascii="Arial" w:hAnsi="Arial" w:cs="Arial"/>
              </w:rPr>
            </w:pPr>
            <w:r w:rsidRPr="003B4141">
              <w:rPr>
                <w:rFonts w:ascii="Arial" w:hAnsi="Arial" w:cs="Arial"/>
              </w:rPr>
              <w:t>Ograniczona liczba osób starszych korzystających z usług opiekuńczych.</w:t>
            </w:r>
          </w:p>
          <w:p w14:paraId="5769172E" w14:textId="77777777" w:rsidR="00D86223" w:rsidRDefault="00D86223" w:rsidP="00D86223">
            <w:pPr>
              <w:pStyle w:val="Akapitzlist"/>
              <w:rPr>
                <w:rFonts w:ascii="Arial" w:hAnsi="Arial" w:cs="Arial"/>
              </w:rPr>
            </w:pPr>
          </w:p>
          <w:p w14:paraId="5EBC0087" w14:textId="3499A0C9" w:rsidR="00977EFA" w:rsidRDefault="00977EFA" w:rsidP="00B825A4">
            <w:pPr>
              <w:pStyle w:val="Zawartotabeli"/>
              <w:numPr>
                <w:ilvl w:val="1"/>
                <w:numId w:val="22"/>
              </w:numPr>
              <w:rPr>
                <w:rFonts w:ascii="Arial" w:hAnsi="Arial" w:cs="Arial"/>
              </w:rPr>
            </w:pPr>
            <w:r w:rsidRPr="00D86223">
              <w:rPr>
                <w:rFonts w:ascii="Arial" w:hAnsi="Arial" w:cs="Arial"/>
              </w:rPr>
              <w:t>Brak w gminie grupy wsparcia i instytucji wsparcia dla osób starszych.</w:t>
            </w:r>
          </w:p>
          <w:p w14:paraId="71B1C918" w14:textId="77777777" w:rsidR="00D86223" w:rsidRDefault="00D86223" w:rsidP="00D86223">
            <w:pPr>
              <w:pStyle w:val="Akapitzlist"/>
              <w:rPr>
                <w:rFonts w:ascii="Arial" w:hAnsi="Arial" w:cs="Arial"/>
              </w:rPr>
            </w:pPr>
          </w:p>
          <w:p w14:paraId="6D6D3566" w14:textId="629DD3B6" w:rsidR="00977EFA" w:rsidRDefault="00977EFA" w:rsidP="00B825A4">
            <w:pPr>
              <w:pStyle w:val="Zawartotabeli"/>
              <w:numPr>
                <w:ilvl w:val="1"/>
                <w:numId w:val="22"/>
              </w:numPr>
              <w:rPr>
                <w:rFonts w:ascii="Arial" w:hAnsi="Arial" w:cs="Arial"/>
              </w:rPr>
            </w:pPr>
            <w:r w:rsidRPr="00D86223">
              <w:rPr>
                <w:rFonts w:ascii="Arial" w:hAnsi="Arial" w:cs="Arial"/>
              </w:rPr>
              <w:t>Mała liczba osób starszych kontynuujących aktywność zawodową.</w:t>
            </w:r>
          </w:p>
          <w:p w14:paraId="4FAE388B" w14:textId="77777777" w:rsidR="00D86223" w:rsidRDefault="00D86223" w:rsidP="00D86223">
            <w:pPr>
              <w:pStyle w:val="Akapitzlist"/>
              <w:rPr>
                <w:rFonts w:ascii="Arial" w:hAnsi="Arial" w:cs="Arial"/>
              </w:rPr>
            </w:pPr>
          </w:p>
          <w:p w14:paraId="11A67BA6" w14:textId="09257D97" w:rsidR="00977EFA" w:rsidRDefault="00977EFA" w:rsidP="00B825A4">
            <w:pPr>
              <w:pStyle w:val="Zawartotabeli"/>
              <w:numPr>
                <w:ilvl w:val="1"/>
                <w:numId w:val="22"/>
              </w:numPr>
              <w:rPr>
                <w:rFonts w:ascii="Arial" w:hAnsi="Arial" w:cs="Arial"/>
              </w:rPr>
            </w:pPr>
            <w:r w:rsidRPr="00D86223">
              <w:rPr>
                <w:rFonts w:ascii="Arial" w:hAnsi="Arial" w:cs="Arial"/>
              </w:rPr>
              <w:t>Brak organizacji pozarządowych działających na rzecz osób starszych.</w:t>
            </w:r>
          </w:p>
          <w:p w14:paraId="55080D13" w14:textId="77777777" w:rsidR="00D86223" w:rsidRDefault="00D86223" w:rsidP="00D86223">
            <w:pPr>
              <w:pStyle w:val="Akapitzlist"/>
              <w:rPr>
                <w:rFonts w:ascii="Arial" w:hAnsi="Arial" w:cs="Arial"/>
              </w:rPr>
            </w:pPr>
          </w:p>
          <w:p w14:paraId="3AE250DE" w14:textId="0923B100" w:rsidR="00977EFA" w:rsidRDefault="00977EFA" w:rsidP="00B825A4">
            <w:pPr>
              <w:pStyle w:val="Zawartotabeli"/>
              <w:numPr>
                <w:ilvl w:val="1"/>
                <w:numId w:val="22"/>
              </w:numPr>
              <w:rPr>
                <w:rFonts w:ascii="Arial" w:hAnsi="Arial" w:cs="Arial"/>
              </w:rPr>
            </w:pPr>
            <w:r w:rsidRPr="00D86223">
              <w:rPr>
                <w:rFonts w:ascii="Arial" w:hAnsi="Arial" w:cs="Arial"/>
              </w:rPr>
              <w:t>Niewystarczająca liczba wolontariuszy wspierających osoby starsze w codziennym życiu.</w:t>
            </w:r>
          </w:p>
          <w:p w14:paraId="658E4AAC" w14:textId="77777777" w:rsidR="00D86223" w:rsidRDefault="00D86223" w:rsidP="00D86223">
            <w:pPr>
              <w:pStyle w:val="Akapitzlist"/>
              <w:rPr>
                <w:rFonts w:ascii="Arial" w:hAnsi="Arial" w:cs="Arial"/>
              </w:rPr>
            </w:pPr>
          </w:p>
          <w:p w14:paraId="4A5C190E" w14:textId="77777777" w:rsidR="00D86223" w:rsidRDefault="00977EFA" w:rsidP="00B825A4">
            <w:pPr>
              <w:pStyle w:val="Zawartotabeli"/>
              <w:numPr>
                <w:ilvl w:val="1"/>
                <w:numId w:val="22"/>
              </w:numPr>
              <w:rPr>
                <w:rFonts w:ascii="Arial" w:hAnsi="Arial" w:cs="Arial"/>
              </w:rPr>
            </w:pPr>
            <w:r w:rsidRPr="00D86223">
              <w:rPr>
                <w:rFonts w:ascii="Arial" w:hAnsi="Arial" w:cs="Arial"/>
              </w:rPr>
              <w:t>Brak w gminie mieszkań wspomaganych bądź chronionych</w:t>
            </w:r>
          </w:p>
          <w:p w14:paraId="4A3A138A" w14:textId="77777777" w:rsidR="00D86223" w:rsidRDefault="00D86223" w:rsidP="00D86223">
            <w:pPr>
              <w:pStyle w:val="Akapitzlist"/>
              <w:rPr>
                <w:rFonts w:ascii="Arial" w:hAnsi="Arial" w:cs="Arial"/>
              </w:rPr>
            </w:pPr>
          </w:p>
          <w:p w14:paraId="53B66759" w14:textId="7F9392EE" w:rsidR="00977EFA" w:rsidRPr="00D86223" w:rsidRDefault="00977EFA" w:rsidP="00B825A4">
            <w:pPr>
              <w:pStyle w:val="Zawartotabeli"/>
              <w:numPr>
                <w:ilvl w:val="1"/>
                <w:numId w:val="22"/>
              </w:numPr>
              <w:rPr>
                <w:rFonts w:ascii="Arial" w:hAnsi="Arial" w:cs="Arial"/>
              </w:rPr>
            </w:pPr>
            <w:r w:rsidRPr="00D86223">
              <w:rPr>
                <w:rFonts w:ascii="Arial" w:hAnsi="Arial" w:cs="Arial"/>
              </w:rPr>
              <w:t>Brak</w:t>
            </w:r>
            <w:r w:rsidR="007947FA">
              <w:rPr>
                <w:rFonts w:ascii="Arial" w:hAnsi="Arial" w:cs="Arial"/>
              </w:rPr>
              <w:t xml:space="preserve"> </w:t>
            </w:r>
            <w:r w:rsidRPr="00D86223">
              <w:rPr>
                <w:rFonts w:ascii="Arial" w:hAnsi="Arial" w:cs="Arial"/>
              </w:rPr>
              <w:t>na terenie Gminy placówki zapewniający dzienny pobyt osób 60 + typu klub seniora bądź dom seniora typu senior plus.</w:t>
            </w:r>
          </w:p>
        </w:tc>
      </w:tr>
    </w:tbl>
    <w:p w14:paraId="1709755A" w14:textId="382542EC" w:rsidR="00977EFA" w:rsidRPr="00FC79FF" w:rsidRDefault="007947FA" w:rsidP="00FC79FF">
      <w:pPr>
        <w:pStyle w:val="Podtytu"/>
        <w:rPr>
          <w:rFonts w:ascii="Arial" w:hAnsi="Arial" w:cs="Arial"/>
          <w:sz w:val="24"/>
          <w:szCs w:val="24"/>
        </w:rPr>
      </w:pPr>
      <w:r>
        <w:rPr>
          <w:rFonts w:ascii="Arial" w:hAnsi="Arial" w:cs="Arial"/>
          <w:sz w:val="24"/>
          <w:szCs w:val="24"/>
        </w:rPr>
        <w:lastRenderedPageBreak/>
        <w:br/>
      </w:r>
      <w:r w:rsidR="00FC79FF" w:rsidRPr="00FC79FF">
        <w:rPr>
          <w:rFonts w:ascii="Arial" w:hAnsi="Arial" w:cs="Arial"/>
          <w:sz w:val="24"/>
          <w:szCs w:val="24"/>
        </w:rPr>
        <w:t>BEZPIECZEŃSTWO</w:t>
      </w:r>
    </w:p>
    <w:p w14:paraId="60E7CA92" w14:textId="77777777" w:rsidR="00977EFA" w:rsidRPr="003B4141" w:rsidRDefault="00977EFA" w:rsidP="00977EFA">
      <w:pPr>
        <w:shd w:val="clear" w:color="auto" w:fill="FFFFFF"/>
        <w:spacing w:before="451" w:line="360" w:lineRule="auto"/>
        <w:jc w:val="center"/>
        <w:rPr>
          <w:rFonts w:ascii="Arial" w:hAnsi="Arial" w:cs="Arial"/>
          <w:sz w:val="4"/>
          <w:szCs w:val="4"/>
        </w:rPr>
      </w:pPr>
    </w:p>
    <w:tbl>
      <w:tblPr>
        <w:tblW w:w="0" w:type="auto"/>
        <w:tblInd w:w="40" w:type="dxa"/>
        <w:tblLayout w:type="fixed"/>
        <w:tblCellMar>
          <w:left w:w="40" w:type="dxa"/>
          <w:right w:w="40" w:type="dxa"/>
        </w:tblCellMar>
        <w:tblLook w:val="0000" w:firstRow="0" w:lastRow="0" w:firstColumn="0" w:lastColumn="0" w:noHBand="0" w:noVBand="0"/>
      </w:tblPr>
      <w:tblGrid>
        <w:gridCol w:w="4320"/>
        <w:gridCol w:w="4556"/>
      </w:tblGrid>
      <w:tr w:rsidR="00977EFA" w:rsidRPr="003B4141" w14:paraId="32704633" w14:textId="77777777" w:rsidTr="00923459">
        <w:trPr>
          <w:trHeight w:hRule="exact" w:val="988"/>
        </w:trPr>
        <w:tc>
          <w:tcPr>
            <w:tcW w:w="4320" w:type="dxa"/>
            <w:tcBorders>
              <w:top w:val="single" w:sz="4" w:space="0" w:color="000000"/>
              <w:left w:val="single" w:sz="4" w:space="0" w:color="000000"/>
              <w:bottom w:val="single" w:sz="4" w:space="0" w:color="000000"/>
            </w:tcBorders>
            <w:shd w:val="clear" w:color="auto" w:fill="70AD47" w:themeFill="accent6"/>
          </w:tcPr>
          <w:p w14:paraId="37532AD1" w14:textId="77777777" w:rsidR="00977EFA" w:rsidRPr="003B4141" w:rsidRDefault="00977EFA" w:rsidP="00923459">
            <w:pPr>
              <w:snapToGrid w:val="0"/>
              <w:spacing w:before="451" w:line="360" w:lineRule="auto"/>
              <w:jc w:val="center"/>
              <w:rPr>
                <w:rFonts w:ascii="Arial" w:hAnsi="Arial" w:cs="Arial"/>
                <w:b/>
              </w:rPr>
            </w:pPr>
            <w:r w:rsidRPr="003B4141">
              <w:rPr>
                <w:rFonts w:ascii="Arial" w:hAnsi="Arial" w:cs="Arial"/>
                <w:b/>
              </w:rPr>
              <w:t>Mocne strony</w:t>
            </w:r>
          </w:p>
        </w:tc>
        <w:tc>
          <w:tcPr>
            <w:tcW w:w="4556"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0C9E5D5C" w14:textId="77777777" w:rsidR="00977EFA" w:rsidRPr="003B4141" w:rsidRDefault="00977EFA" w:rsidP="00923459">
            <w:pPr>
              <w:snapToGrid w:val="0"/>
              <w:spacing w:before="451" w:line="360" w:lineRule="auto"/>
              <w:jc w:val="center"/>
              <w:rPr>
                <w:rFonts w:ascii="Arial" w:hAnsi="Arial" w:cs="Arial"/>
                <w:b/>
              </w:rPr>
            </w:pPr>
            <w:r w:rsidRPr="003B4141">
              <w:rPr>
                <w:rFonts w:ascii="Arial" w:hAnsi="Arial" w:cs="Arial"/>
                <w:b/>
              </w:rPr>
              <w:t>Słabe strony</w:t>
            </w:r>
          </w:p>
        </w:tc>
      </w:tr>
      <w:tr w:rsidR="00977EFA" w:rsidRPr="003B4141" w14:paraId="0C8E9EA3" w14:textId="77777777" w:rsidTr="00D86223">
        <w:trPr>
          <w:trHeight w:hRule="exact" w:val="1458"/>
        </w:trPr>
        <w:tc>
          <w:tcPr>
            <w:tcW w:w="4320" w:type="dxa"/>
            <w:tcBorders>
              <w:top w:val="single" w:sz="4" w:space="0" w:color="000000"/>
              <w:left w:val="single" w:sz="4" w:space="0" w:color="000000"/>
              <w:bottom w:val="single" w:sz="4" w:space="0" w:color="000000"/>
            </w:tcBorders>
            <w:shd w:val="clear" w:color="auto" w:fill="FFFFFF"/>
          </w:tcPr>
          <w:p w14:paraId="1841D9B6" w14:textId="77777777" w:rsidR="00977EFA" w:rsidRPr="003B4141" w:rsidRDefault="00977EFA" w:rsidP="00D86223">
            <w:pPr>
              <w:shd w:val="clear" w:color="auto" w:fill="FFFFFF"/>
              <w:snapToGrid w:val="0"/>
              <w:ind w:left="374" w:right="192" w:hanging="272"/>
              <w:rPr>
                <w:rFonts w:ascii="Arial" w:hAnsi="Arial" w:cs="Arial"/>
                <w:spacing w:val="-2"/>
              </w:rPr>
            </w:pPr>
          </w:p>
          <w:p w14:paraId="3149E406" w14:textId="77777777" w:rsidR="00977EFA" w:rsidRPr="003B4141" w:rsidRDefault="00977EFA" w:rsidP="00D86223">
            <w:pPr>
              <w:shd w:val="clear" w:color="auto" w:fill="FFFFFF"/>
              <w:ind w:left="374" w:right="192" w:hanging="272"/>
              <w:rPr>
                <w:rFonts w:ascii="Arial" w:hAnsi="Arial" w:cs="Arial"/>
              </w:rPr>
            </w:pPr>
            <w:r w:rsidRPr="003B4141">
              <w:rPr>
                <w:rFonts w:ascii="Arial" w:hAnsi="Arial" w:cs="Arial"/>
                <w:spacing w:val="-2"/>
              </w:rPr>
              <w:t xml:space="preserve">1. Istnienie Komisariatu Policji oraz </w:t>
            </w:r>
            <w:r w:rsidRPr="003B4141">
              <w:rPr>
                <w:rFonts w:ascii="Arial" w:hAnsi="Arial" w:cs="Arial"/>
              </w:rPr>
              <w:t>jednostek OSP</w:t>
            </w:r>
          </w:p>
        </w:tc>
        <w:tc>
          <w:tcPr>
            <w:tcW w:w="4556" w:type="dxa"/>
            <w:tcBorders>
              <w:top w:val="single" w:sz="4" w:space="0" w:color="000000"/>
              <w:left w:val="single" w:sz="4" w:space="0" w:color="000000"/>
              <w:bottom w:val="single" w:sz="4" w:space="0" w:color="000000"/>
              <w:right w:val="single" w:sz="4" w:space="0" w:color="000000"/>
            </w:tcBorders>
            <w:shd w:val="clear" w:color="auto" w:fill="FFFFFF"/>
          </w:tcPr>
          <w:p w14:paraId="7ABD89E6" w14:textId="77777777" w:rsidR="00977EFA" w:rsidRPr="003B4141" w:rsidRDefault="00977EFA" w:rsidP="00D86223">
            <w:pPr>
              <w:shd w:val="clear" w:color="auto" w:fill="FFFFFF"/>
              <w:snapToGrid w:val="0"/>
              <w:ind w:left="374" w:right="749" w:hanging="236"/>
              <w:rPr>
                <w:rFonts w:ascii="Arial" w:hAnsi="Arial" w:cs="Arial"/>
                <w:spacing w:val="-2"/>
              </w:rPr>
            </w:pPr>
          </w:p>
          <w:p w14:paraId="546046F2" w14:textId="77777777" w:rsidR="00977EFA" w:rsidRPr="003B4141" w:rsidRDefault="00977EFA" w:rsidP="00D86223">
            <w:pPr>
              <w:shd w:val="clear" w:color="auto" w:fill="FFFFFF"/>
              <w:ind w:left="374" w:right="102" w:hanging="236"/>
              <w:rPr>
                <w:rFonts w:ascii="Arial" w:hAnsi="Arial" w:cs="Arial"/>
              </w:rPr>
            </w:pPr>
            <w:r w:rsidRPr="003B4141">
              <w:rPr>
                <w:rFonts w:ascii="Arial" w:hAnsi="Arial" w:cs="Arial"/>
                <w:spacing w:val="-2"/>
              </w:rPr>
              <w:t>1. Brak samoorganizowania się l</w:t>
            </w:r>
            <w:r w:rsidRPr="003B4141">
              <w:rPr>
                <w:rFonts w:ascii="Arial" w:hAnsi="Arial" w:cs="Arial"/>
              </w:rPr>
              <w:t xml:space="preserve">udności </w:t>
            </w:r>
            <w:r w:rsidRPr="003B4141">
              <w:rPr>
                <w:rFonts w:ascii="Arial" w:hAnsi="Arial" w:cs="Arial"/>
              </w:rPr>
              <w:br/>
              <w:t xml:space="preserve">w celu podniesienia bezpieczeństwa </w:t>
            </w:r>
            <w:r w:rsidRPr="003B4141">
              <w:rPr>
                <w:rFonts w:ascii="Arial" w:hAnsi="Arial" w:cs="Arial"/>
              </w:rPr>
              <w:br/>
              <w:t>w gminie</w:t>
            </w:r>
          </w:p>
        </w:tc>
      </w:tr>
      <w:tr w:rsidR="00977EFA" w:rsidRPr="003B4141" w14:paraId="6D56B177" w14:textId="77777777" w:rsidTr="00923459">
        <w:trPr>
          <w:trHeight w:hRule="exact" w:val="952"/>
        </w:trPr>
        <w:tc>
          <w:tcPr>
            <w:tcW w:w="4320" w:type="dxa"/>
            <w:tcBorders>
              <w:top w:val="single" w:sz="4" w:space="0" w:color="000000"/>
              <w:left w:val="single" w:sz="4" w:space="0" w:color="000000"/>
              <w:bottom w:val="single" w:sz="4" w:space="0" w:color="000000"/>
            </w:tcBorders>
            <w:shd w:val="clear" w:color="auto" w:fill="70AD47" w:themeFill="accent6"/>
          </w:tcPr>
          <w:p w14:paraId="56689C32" w14:textId="77777777" w:rsidR="00977EFA" w:rsidRPr="003B4141" w:rsidRDefault="00977EFA" w:rsidP="00923459">
            <w:pPr>
              <w:snapToGrid w:val="0"/>
              <w:spacing w:before="451" w:line="360" w:lineRule="auto"/>
              <w:jc w:val="center"/>
              <w:rPr>
                <w:rFonts w:ascii="Arial" w:hAnsi="Arial" w:cs="Arial"/>
                <w:b/>
              </w:rPr>
            </w:pPr>
            <w:r w:rsidRPr="003B4141">
              <w:rPr>
                <w:rFonts w:ascii="Arial" w:hAnsi="Arial" w:cs="Arial"/>
                <w:b/>
              </w:rPr>
              <w:t>Szanse</w:t>
            </w:r>
          </w:p>
        </w:tc>
        <w:tc>
          <w:tcPr>
            <w:tcW w:w="4556"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063D00DC" w14:textId="77777777" w:rsidR="00977EFA" w:rsidRPr="003B4141" w:rsidRDefault="00977EFA" w:rsidP="00923459">
            <w:pPr>
              <w:snapToGrid w:val="0"/>
              <w:spacing w:before="451" w:line="360" w:lineRule="auto"/>
              <w:jc w:val="center"/>
              <w:rPr>
                <w:rFonts w:ascii="Arial" w:hAnsi="Arial" w:cs="Arial"/>
                <w:b/>
              </w:rPr>
            </w:pPr>
            <w:r w:rsidRPr="003B4141">
              <w:rPr>
                <w:rFonts w:ascii="Arial" w:hAnsi="Arial" w:cs="Arial"/>
                <w:b/>
              </w:rPr>
              <w:t>Zagrożenia</w:t>
            </w:r>
          </w:p>
        </w:tc>
      </w:tr>
      <w:tr w:rsidR="00977EFA" w:rsidRPr="003B4141" w14:paraId="28EB1099" w14:textId="77777777" w:rsidTr="00D86223">
        <w:trPr>
          <w:trHeight w:hRule="exact" w:val="1542"/>
        </w:trPr>
        <w:tc>
          <w:tcPr>
            <w:tcW w:w="4320" w:type="dxa"/>
            <w:tcBorders>
              <w:top w:val="single" w:sz="4" w:space="0" w:color="000000"/>
              <w:left w:val="single" w:sz="4" w:space="0" w:color="000000"/>
              <w:bottom w:val="single" w:sz="4" w:space="0" w:color="000000"/>
            </w:tcBorders>
            <w:shd w:val="clear" w:color="auto" w:fill="FFFFFF"/>
          </w:tcPr>
          <w:p w14:paraId="31E30F41" w14:textId="77777777" w:rsidR="00977EFA" w:rsidRPr="003B4141" w:rsidRDefault="00977EFA" w:rsidP="00D86223">
            <w:pPr>
              <w:shd w:val="clear" w:color="auto" w:fill="FFFFFF"/>
              <w:snapToGrid w:val="0"/>
              <w:ind w:left="29"/>
              <w:rPr>
                <w:rFonts w:ascii="Arial" w:hAnsi="Arial" w:cs="Arial"/>
              </w:rPr>
            </w:pPr>
          </w:p>
          <w:p w14:paraId="6ECCEF2D" w14:textId="77777777" w:rsidR="00977EFA" w:rsidRPr="003B4141" w:rsidRDefault="00977EFA" w:rsidP="00D86223">
            <w:pPr>
              <w:shd w:val="clear" w:color="auto" w:fill="FFFFFF"/>
              <w:ind w:left="29"/>
              <w:rPr>
                <w:rFonts w:ascii="Arial" w:hAnsi="Arial" w:cs="Arial"/>
              </w:rPr>
            </w:pPr>
            <w:r w:rsidRPr="003B4141">
              <w:rPr>
                <w:rFonts w:ascii="Arial" w:hAnsi="Arial" w:cs="Arial"/>
              </w:rPr>
              <w:t>1. Zmiana postaw społecznych</w:t>
            </w:r>
          </w:p>
        </w:tc>
        <w:tc>
          <w:tcPr>
            <w:tcW w:w="4556" w:type="dxa"/>
            <w:tcBorders>
              <w:top w:val="single" w:sz="4" w:space="0" w:color="000000"/>
              <w:left w:val="single" w:sz="4" w:space="0" w:color="000000"/>
              <w:bottom w:val="single" w:sz="4" w:space="0" w:color="000000"/>
              <w:right w:val="single" w:sz="4" w:space="0" w:color="000000"/>
            </w:tcBorders>
            <w:shd w:val="clear" w:color="auto" w:fill="FFFFFF"/>
          </w:tcPr>
          <w:p w14:paraId="470084E3" w14:textId="77777777" w:rsidR="00977EFA" w:rsidRPr="003B4141" w:rsidRDefault="00977EFA" w:rsidP="00D86223">
            <w:pPr>
              <w:shd w:val="clear" w:color="auto" w:fill="FFFFFF"/>
              <w:tabs>
                <w:tab w:val="left" w:pos="451"/>
              </w:tabs>
              <w:snapToGrid w:val="0"/>
              <w:rPr>
                <w:rFonts w:ascii="Arial" w:hAnsi="Arial" w:cs="Arial"/>
                <w:spacing w:val="-18"/>
              </w:rPr>
            </w:pPr>
          </w:p>
          <w:p w14:paraId="79F6D5E6" w14:textId="3FC565FF" w:rsidR="00977EFA" w:rsidRPr="003B4141" w:rsidRDefault="00977EFA" w:rsidP="00D86223">
            <w:pPr>
              <w:shd w:val="clear" w:color="auto" w:fill="FFFFFF"/>
              <w:tabs>
                <w:tab w:val="left" w:pos="451"/>
              </w:tabs>
              <w:ind w:left="422" w:hanging="284"/>
              <w:rPr>
                <w:rFonts w:ascii="Arial" w:hAnsi="Arial" w:cs="Arial"/>
                <w:spacing w:val="-3"/>
              </w:rPr>
            </w:pPr>
            <w:r w:rsidRPr="003B4141">
              <w:rPr>
                <w:rFonts w:ascii="Arial" w:hAnsi="Arial" w:cs="Arial"/>
                <w:spacing w:val="-18"/>
              </w:rPr>
              <w:t>1.</w:t>
            </w:r>
            <w:r w:rsidRPr="003B4141">
              <w:rPr>
                <w:rFonts w:ascii="Arial" w:hAnsi="Arial" w:cs="Arial"/>
              </w:rPr>
              <w:tab/>
            </w:r>
            <w:r w:rsidRPr="003B4141">
              <w:rPr>
                <w:rFonts w:ascii="Arial" w:hAnsi="Arial" w:cs="Arial"/>
                <w:spacing w:val="-3"/>
              </w:rPr>
              <w:t xml:space="preserve"> patologie społeczne</w:t>
            </w:r>
            <w:r w:rsidR="00D86223">
              <w:rPr>
                <w:rFonts w:ascii="Arial" w:hAnsi="Arial" w:cs="Arial"/>
                <w:spacing w:val="-3"/>
              </w:rPr>
              <w:br/>
            </w:r>
          </w:p>
          <w:p w14:paraId="0D78C5CE" w14:textId="12E6BBC9" w:rsidR="00977EFA" w:rsidRPr="003B4141" w:rsidRDefault="00977EFA" w:rsidP="00D86223">
            <w:pPr>
              <w:shd w:val="clear" w:color="auto" w:fill="FFFFFF"/>
              <w:tabs>
                <w:tab w:val="left" w:pos="451"/>
              </w:tabs>
              <w:ind w:left="422" w:hanging="284"/>
              <w:rPr>
                <w:rFonts w:ascii="Arial" w:hAnsi="Arial" w:cs="Arial"/>
              </w:rPr>
            </w:pPr>
            <w:r w:rsidRPr="003B4141">
              <w:rPr>
                <w:rFonts w:ascii="Arial" w:hAnsi="Arial" w:cs="Arial"/>
              </w:rPr>
              <w:t>2.</w:t>
            </w:r>
            <w:r w:rsidRPr="003B4141">
              <w:rPr>
                <w:rFonts w:ascii="Arial" w:hAnsi="Arial" w:cs="Arial"/>
              </w:rPr>
              <w:tab/>
              <w:t xml:space="preserve"> bezrobocie, małe zaangażowanie ze strony społeczności lokalnej</w:t>
            </w:r>
          </w:p>
          <w:p w14:paraId="6D491D04" w14:textId="77777777" w:rsidR="00977EFA" w:rsidRPr="003B4141" w:rsidRDefault="00977EFA" w:rsidP="00D86223">
            <w:pPr>
              <w:shd w:val="clear" w:color="auto" w:fill="FFFFFF"/>
              <w:tabs>
                <w:tab w:val="left" w:pos="451"/>
              </w:tabs>
              <w:ind w:left="422" w:hanging="284"/>
              <w:rPr>
                <w:rFonts w:ascii="Arial" w:hAnsi="Arial" w:cs="Arial"/>
              </w:rPr>
            </w:pPr>
          </w:p>
        </w:tc>
      </w:tr>
    </w:tbl>
    <w:p w14:paraId="5CE89805" w14:textId="77777777" w:rsidR="00977EFA" w:rsidRPr="003B4141" w:rsidRDefault="00977EFA" w:rsidP="00977EFA">
      <w:pPr>
        <w:shd w:val="clear" w:color="auto" w:fill="FFFFFF"/>
        <w:spacing w:before="451" w:line="360" w:lineRule="auto"/>
        <w:rPr>
          <w:rFonts w:ascii="Arial" w:hAnsi="Arial" w:cs="Arial"/>
        </w:rPr>
      </w:pPr>
    </w:p>
    <w:p w14:paraId="2A824814" w14:textId="77777777" w:rsidR="00CE62B9" w:rsidRDefault="00CE62B9" w:rsidP="00FC79FF">
      <w:pPr>
        <w:pStyle w:val="Podtytu"/>
        <w:rPr>
          <w:rFonts w:ascii="Arial" w:hAnsi="Arial" w:cs="Arial"/>
          <w:sz w:val="24"/>
          <w:szCs w:val="24"/>
        </w:rPr>
      </w:pPr>
    </w:p>
    <w:p w14:paraId="6314000E" w14:textId="77777777" w:rsidR="00CE62B9" w:rsidRDefault="00CE62B9" w:rsidP="00FC79FF">
      <w:pPr>
        <w:pStyle w:val="Podtytu"/>
        <w:rPr>
          <w:rFonts w:ascii="Arial" w:hAnsi="Arial" w:cs="Arial"/>
          <w:sz w:val="24"/>
          <w:szCs w:val="24"/>
        </w:rPr>
      </w:pPr>
    </w:p>
    <w:p w14:paraId="1152FC4B" w14:textId="77777777" w:rsidR="00CE62B9" w:rsidRDefault="00CE62B9" w:rsidP="00FC79FF">
      <w:pPr>
        <w:pStyle w:val="Podtytu"/>
        <w:rPr>
          <w:rFonts w:ascii="Arial" w:hAnsi="Arial" w:cs="Arial"/>
          <w:sz w:val="24"/>
          <w:szCs w:val="24"/>
        </w:rPr>
      </w:pPr>
    </w:p>
    <w:p w14:paraId="37A58F9B" w14:textId="77777777" w:rsidR="00CE62B9" w:rsidRDefault="00CE62B9" w:rsidP="00FC79FF">
      <w:pPr>
        <w:pStyle w:val="Podtytu"/>
        <w:rPr>
          <w:rFonts w:ascii="Arial" w:hAnsi="Arial" w:cs="Arial"/>
          <w:sz w:val="24"/>
          <w:szCs w:val="24"/>
        </w:rPr>
      </w:pPr>
    </w:p>
    <w:p w14:paraId="6582F649" w14:textId="77777777" w:rsidR="00CE62B9" w:rsidRDefault="00CE62B9" w:rsidP="00FC79FF">
      <w:pPr>
        <w:pStyle w:val="Podtytu"/>
        <w:rPr>
          <w:rFonts w:ascii="Arial" w:hAnsi="Arial" w:cs="Arial"/>
          <w:sz w:val="24"/>
          <w:szCs w:val="24"/>
        </w:rPr>
      </w:pPr>
    </w:p>
    <w:p w14:paraId="6C2F4B93" w14:textId="77777777" w:rsidR="00CE62B9" w:rsidRDefault="00CE62B9" w:rsidP="00FC79FF">
      <w:pPr>
        <w:pStyle w:val="Podtytu"/>
        <w:rPr>
          <w:rFonts w:ascii="Arial" w:hAnsi="Arial" w:cs="Arial"/>
          <w:sz w:val="24"/>
          <w:szCs w:val="24"/>
        </w:rPr>
      </w:pPr>
    </w:p>
    <w:p w14:paraId="157FB22F" w14:textId="08DCB7F1" w:rsidR="00977EFA" w:rsidRPr="00CE62B9" w:rsidRDefault="00FC79FF" w:rsidP="00CE62B9">
      <w:pPr>
        <w:pStyle w:val="Podtytu"/>
        <w:rPr>
          <w:rFonts w:ascii="Arial" w:hAnsi="Arial" w:cs="Arial"/>
          <w:sz w:val="24"/>
          <w:szCs w:val="24"/>
        </w:rPr>
      </w:pPr>
      <w:r w:rsidRPr="00FC79FF">
        <w:rPr>
          <w:rFonts w:ascii="Arial" w:hAnsi="Arial" w:cs="Arial"/>
          <w:sz w:val="24"/>
          <w:szCs w:val="24"/>
        </w:rPr>
        <w:t>EDUKACJA, KULTURA I SPORT</w:t>
      </w:r>
    </w:p>
    <w:tbl>
      <w:tblPr>
        <w:tblW w:w="0" w:type="auto"/>
        <w:tblInd w:w="-147" w:type="dxa"/>
        <w:tblLayout w:type="fixed"/>
        <w:tblCellMar>
          <w:left w:w="40" w:type="dxa"/>
          <w:right w:w="40" w:type="dxa"/>
        </w:tblCellMar>
        <w:tblLook w:val="0000" w:firstRow="0" w:lastRow="0" w:firstColumn="0" w:lastColumn="0" w:noHBand="0" w:noVBand="0"/>
      </w:tblPr>
      <w:tblGrid>
        <w:gridCol w:w="4303"/>
        <w:gridCol w:w="4770"/>
      </w:tblGrid>
      <w:tr w:rsidR="00977EFA" w:rsidRPr="003B4141" w14:paraId="295D05CD" w14:textId="77777777" w:rsidTr="00CE62B9">
        <w:trPr>
          <w:trHeight w:hRule="exact" w:val="926"/>
        </w:trPr>
        <w:tc>
          <w:tcPr>
            <w:tcW w:w="4303" w:type="dxa"/>
            <w:tcBorders>
              <w:top w:val="single" w:sz="4" w:space="0" w:color="000000"/>
              <w:left w:val="single" w:sz="4" w:space="0" w:color="000000"/>
              <w:bottom w:val="single" w:sz="4" w:space="0" w:color="000000"/>
            </w:tcBorders>
            <w:shd w:val="clear" w:color="auto" w:fill="70AD47" w:themeFill="accent6"/>
          </w:tcPr>
          <w:p w14:paraId="5EE3847F" w14:textId="77777777" w:rsidR="00977EFA" w:rsidRPr="003B4141" w:rsidRDefault="00977EFA" w:rsidP="00CE62B9">
            <w:pPr>
              <w:snapToGrid w:val="0"/>
              <w:spacing w:before="451" w:line="360" w:lineRule="auto"/>
              <w:jc w:val="center"/>
              <w:rPr>
                <w:rFonts w:ascii="Arial" w:hAnsi="Arial" w:cs="Arial"/>
                <w:b/>
              </w:rPr>
            </w:pPr>
            <w:r w:rsidRPr="003B4141">
              <w:rPr>
                <w:rFonts w:ascii="Arial" w:hAnsi="Arial" w:cs="Arial"/>
                <w:b/>
              </w:rPr>
              <w:t>Mocne strony</w:t>
            </w:r>
          </w:p>
        </w:tc>
        <w:tc>
          <w:tcPr>
            <w:tcW w:w="4770"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595EEAA8" w14:textId="77777777" w:rsidR="00977EFA" w:rsidRPr="003B4141" w:rsidRDefault="00977EFA" w:rsidP="00CE62B9">
            <w:pPr>
              <w:snapToGrid w:val="0"/>
              <w:spacing w:before="451" w:line="360" w:lineRule="auto"/>
              <w:jc w:val="center"/>
              <w:rPr>
                <w:rFonts w:ascii="Arial" w:hAnsi="Arial" w:cs="Arial"/>
                <w:b/>
              </w:rPr>
            </w:pPr>
            <w:r w:rsidRPr="003B4141">
              <w:rPr>
                <w:rFonts w:ascii="Arial" w:hAnsi="Arial" w:cs="Arial"/>
                <w:b/>
              </w:rPr>
              <w:t>Słabe strony</w:t>
            </w:r>
          </w:p>
        </w:tc>
      </w:tr>
      <w:tr w:rsidR="00977EFA" w:rsidRPr="003B4141" w14:paraId="58370D6E" w14:textId="77777777" w:rsidTr="002C53CD">
        <w:trPr>
          <w:trHeight w:hRule="exact" w:val="6774"/>
        </w:trPr>
        <w:tc>
          <w:tcPr>
            <w:tcW w:w="4303" w:type="dxa"/>
            <w:tcBorders>
              <w:top w:val="single" w:sz="4" w:space="0" w:color="000000"/>
              <w:left w:val="single" w:sz="4" w:space="0" w:color="000000"/>
              <w:bottom w:val="single" w:sz="4" w:space="0" w:color="000000"/>
            </w:tcBorders>
            <w:shd w:val="clear" w:color="auto" w:fill="FFFFFF"/>
          </w:tcPr>
          <w:p w14:paraId="70B449FC" w14:textId="77777777" w:rsidR="00977EFA" w:rsidRPr="003B4141" w:rsidRDefault="00977EFA" w:rsidP="00D86223">
            <w:pPr>
              <w:shd w:val="clear" w:color="auto" w:fill="FFFFFF"/>
              <w:tabs>
                <w:tab w:val="left" w:pos="480"/>
              </w:tabs>
              <w:snapToGrid w:val="0"/>
              <w:ind w:left="527" w:right="10" w:hanging="283"/>
              <w:rPr>
                <w:rFonts w:ascii="Arial" w:hAnsi="Arial" w:cs="Arial"/>
                <w:spacing w:val="-19"/>
              </w:rPr>
            </w:pPr>
          </w:p>
          <w:p w14:paraId="4F873172" w14:textId="38BEC0D2" w:rsidR="00977EFA" w:rsidRPr="003B4141" w:rsidRDefault="00977EFA" w:rsidP="00D86223">
            <w:pPr>
              <w:shd w:val="clear" w:color="auto" w:fill="FFFFFF"/>
              <w:tabs>
                <w:tab w:val="left" w:pos="480"/>
              </w:tabs>
              <w:ind w:left="527" w:right="10" w:hanging="283"/>
              <w:rPr>
                <w:rFonts w:ascii="Arial" w:hAnsi="Arial" w:cs="Arial"/>
              </w:rPr>
            </w:pPr>
            <w:r w:rsidRPr="003B4141">
              <w:rPr>
                <w:rFonts w:ascii="Arial" w:hAnsi="Arial" w:cs="Arial"/>
                <w:spacing w:val="-19"/>
              </w:rPr>
              <w:t>1.</w:t>
            </w:r>
            <w:r w:rsidRPr="003B4141">
              <w:rPr>
                <w:rFonts w:ascii="Arial" w:hAnsi="Arial" w:cs="Arial"/>
              </w:rPr>
              <w:tab/>
              <w:t>Zasoby kadry dydaktycznej (duża</w:t>
            </w:r>
            <w:r w:rsidRPr="003B4141">
              <w:rPr>
                <w:rFonts w:ascii="Arial" w:hAnsi="Arial" w:cs="Arial"/>
              </w:rPr>
              <w:br/>
              <w:t>ilość dyplomowanych nauczycieli).</w:t>
            </w:r>
            <w:r w:rsidR="00D86223">
              <w:rPr>
                <w:rFonts w:ascii="Arial" w:hAnsi="Arial" w:cs="Arial"/>
              </w:rPr>
              <w:br/>
            </w:r>
          </w:p>
          <w:p w14:paraId="707DB489" w14:textId="2742D048" w:rsidR="00C1435D" w:rsidRDefault="00977EFA" w:rsidP="00C1435D">
            <w:pPr>
              <w:shd w:val="clear" w:color="auto" w:fill="FFFFFF"/>
              <w:tabs>
                <w:tab w:val="left" w:pos="480"/>
              </w:tabs>
              <w:ind w:left="527" w:right="10" w:hanging="283"/>
              <w:rPr>
                <w:rFonts w:ascii="Arial" w:hAnsi="Arial" w:cs="Arial"/>
              </w:rPr>
            </w:pPr>
            <w:r w:rsidRPr="003B4141">
              <w:rPr>
                <w:rFonts w:ascii="Arial" w:hAnsi="Arial" w:cs="Arial"/>
              </w:rPr>
              <w:t>2.</w:t>
            </w:r>
            <w:r w:rsidRPr="003B4141">
              <w:rPr>
                <w:rFonts w:ascii="Arial" w:hAnsi="Arial" w:cs="Arial"/>
              </w:rPr>
              <w:tab/>
              <w:t xml:space="preserve">Aktywność organizacji </w:t>
            </w:r>
            <w:r w:rsidRPr="003B4141">
              <w:rPr>
                <w:rFonts w:ascii="Arial" w:hAnsi="Arial" w:cs="Arial"/>
                <w:spacing w:val="-1"/>
              </w:rPr>
              <w:t xml:space="preserve">pozarządowych zajmujących się pracą </w:t>
            </w:r>
            <w:r w:rsidRPr="003B4141">
              <w:rPr>
                <w:rFonts w:ascii="Arial" w:hAnsi="Arial" w:cs="Arial"/>
              </w:rPr>
              <w:t>z młodzieżą.</w:t>
            </w:r>
          </w:p>
          <w:p w14:paraId="493D13ED" w14:textId="77777777" w:rsidR="00C1435D" w:rsidRDefault="00C1435D" w:rsidP="00C1435D">
            <w:pPr>
              <w:shd w:val="clear" w:color="auto" w:fill="FFFFFF"/>
              <w:tabs>
                <w:tab w:val="left" w:pos="480"/>
              </w:tabs>
              <w:ind w:left="527" w:right="10" w:hanging="283"/>
              <w:rPr>
                <w:rFonts w:ascii="Arial" w:hAnsi="Arial" w:cs="Arial"/>
              </w:rPr>
            </w:pPr>
          </w:p>
          <w:p w14:paraId="733AA5B8" w14:textId="473246A9" w:rsidR="00C1435D" w:rsidRDefault="00C1435D" w:rsidP="00C1435D">
            <w:pPr>
              <w:shd w:val="clear" w:color="auto" w:fill="FFFFFF"/>
              <w:tabs>
                <w:tab w:val="left" w:pos="480"/>
              </w:tabs>
              <w:ind w:left="527" w:right="10" w:hanging="283"/>
              <w:rPr>
                <w:rFonts w:ascii="Arial" w:hAnsi="Arial" w:cs="Arial"/>
              </w:rPr>
            </w:pPr>
            <w:r>
              <w:rPr>
                <w:rFonts w:ascii="Arial" w:hAnsi="Arial" w:cs="Arial"/>
              </w:rPr>
              <w:t>3.</w:t>
            </w:r>
            <w:r w:rsidR="00977EFA" w:rsidRPr="00C1435D">
              <w:rPr>
                <w:rFonts w:ascii="Arial" w:hAnsi="Arial" w:cs="Arial"/>
              </w:rPr>
              <w:t>Podstawowa infrastruktura sportowa.</w:t>
            </w:r>
          </w:p>
          <w:p w14:paraId="6ECD99E2" w14:textId="77777777" w:rsidR="00C1435D" w:rsidRDefault="00C1435D" w:rsidP="00C1435D">
            <w:pPr>
              <w:shd w:val="clear" w:color="auto" w:fill="FFFFFF"/>
              <w:tabs>
                <w:tab w:val="left" w:pos="480"/>
              </w:tabs>
              <w:ind w:left="527" w:right="10" w:hanging="283"/>
              <w:rPr>
                <w:rFonts w:ascii="Arial" w:hAnsi="Arial" w:cs="Arial"/>
              </w:rPr>
            </w:pPr>
          </w:p>
          <w:p w14:paraId="2D0C7316" w14:textId="609560CB" w:rsidR="00C1435D" w:rsidRDefault="00C1435D" w:rsidP="00C1435D">
            <w:pPr>
              <w:shd w:val="clear" w:color="auto" w:fill="FFFFFF"/>
              <w:tabs>
                <w:tab w:val="left" w:pos="480"/>
              </w:tabs>
              <w:ind w:left="527" w:right="10" w:hanging="283"/>
              <w:rPr>
                <w:rFonts w:ascii="Arial" w:hAnsi="Arial" w:cs="Arial"/>
              </w:rPr>
            </w:pPr>
            <w:r>
              <w:rPr>
                <w:rFonts w:ascii="Arial" w:hAnsi="Arial" w:cs="Arial"/>
              </w:rPr>
              <w:t>4.</w:t>
            </w:r>
            <w:r w:rsidR="00977EFA" w:rsidRPr="00C1435D">
              <w:rPr>
                <w:rFonts w:ascii="Arial" w:hAnsi="Arial" w:cs="Arial"/>
              </w:rPr>
              <w:t>Aktywność trzeciego sektora zajmującego się działalnością kulturalną.</w:t>
            </w:r>
          </w:p>
          <w:p w14:paraId="5DAF48F3" w14:textId="77777777" w:rsidR="00C1435D" w:rsidRDefault="00C1435D" w:rsidP="00C1435D">
            <w:pPr>
              <w:shd w:val="clear" w:color="auto" w:fill="FFFFFF"/>
              <w:tabs>
                <w:tab w:val="left" w:pos="480"/>
              </w:tabs>
              <w:ind w:left="527" w:right="10" w:hanging="283"/>
              <w:rPr>
                <w:rFonts w:ascii="Arial" w:hAnsi="Arial" w:cs="Arial"/>
              </w:rPr>
            </w:pPr>
          </w:p>
          <w:p w14:paraId="66A64FB0" w14:textId="407B524C" w:rsidR="00977EFA" w:rsidRPr="00C1435D" w:rsidRDefault="00C1435D" w:rsidP="00C1435D">
            <w:pPr>
              <w:shd w:val="clear" w:color="auto" w:fill="FFFFFF"/>
              <w:tabs>
                <w:tab w:val="left" w:pos="480"/>
              </w:tabs>
              <w:ind w:left="527" w:right="10" w:hanging="283"/>
              <w:rPr>
                <w:rFonts w:ascii="Arial" w:hAnsi="Arial" w:cs="Arial"/>
              </w:rPr>
            </w:pPr>
            <w:r>
              <w:rPr>
                <w:rFonts w:ascii="Arial" w:hAnsi="Arial" w:cs="Arial"/>
              </w:rPr>
              <w:t>5.</w:t>
            </w:r>
            <w:r w:rsidR="00977EFA" w:rsidRPr="00C1435D">
              <w:rPr>
                <w:rFonts w:ascii="Arial" w:hAnsi="Arial" w:cs="Arial"/>
                <w:spacing w:val="-2"/>
              </w:rPr>
              <w:t>Dobrze zorganizowana sieć placówek</w:t>
            </w:r>
            <w:r w:rsidR="00800F3B">
              <w:rPr>
                <w:rFonts w:ascii="Arial" w:hAnsi="Arial" w:cs="Arial"/>
                <w:spacing w:val="-2"/>
              </w:rPr>
              <w:t xml:space="preserve"> </w:t>
            </w:r>
            <w:r w:rsidR="00977EFA" w:rsidRPr="00C1435D">
              <w:rPr>
                <w:rFonts w:ascii="Arial" w:hAnsi="Arial" w:cs="Arial"/>
              </w:rPr>
              <w:t>szkolnych.</w:t>
            </w:r>
            <w:r>
              <w:rPr>
                <w:rFonts w:ascii="Arial" w:hAnsi="Arial" w:cs="Arial"/>
              </w:rPr>
              <w:br/>
            </w:r>
          </w:p>
          <w:p w14:paraId="154C06DB" w14:textId="28E5F4F5" w:rsidR="00977EFA" w:rsidRDefault="00977EFA" w:rsidP="00D86223">
            <w:pPr>
              <w:shd w:val="clear" w:color="auto" w:fill="FFFFFF"/>
              <w:tabs>
                <w:tab w:val="left" w:pos="480"/>
              </w:tabs>
              <w:ind w:left="527" w:right="10" w:hanging="283"/>
              <w:rPr>
                <w:rFonts w:ascii="Arial" w:hAnsi="Arial" w:cs="Arial"/>
                <w:spacing w:val="-1"/>
              </w:rPr>
            </w:pPr>
            <w:r w:rsidRPr="003B4141">
              <w:rPr>
                <w:rFonts w:ascii="Arial" w:hAnsi="Arial" w:cs="Arial"/>
                <w:spacing w:val="-14"/>
              </w:rPr>
              <w:t>6.</w:t>
            </w:r>
            <w:r w:rsidRPr="003B4141">
              <w:rPr>
                <w:rFonts w:ascii="Arial" w:hAnsi="Arial" w:cs="Arial"/>
              </w:rPr>
              <w:tab/>
              <w:t xml:space="preserve">Dobra współpraca między szkołą </w:t>
            </w:r>
            <w:r w:rsidRPr="003B4141">
              <w:rPr>
                <w:rFonts w:ascii="Arial" w:hAnsi="Arial" w:cs="Arial"/>
              </w:rPr>
              <w:br/>
              <w:t xml:space="preserve">a </w:t>
            </w:r>
            <w:r w:rsidRPr="003B4141">
              <w:rPr>
                <w:rFonts w:ascii="Arial" w:hAnsi="Arial" w:cs="Arial"/>
                <w:spacing w:val="-1"/>
              </w:rPr>
              <w:t>rodziną w zakresie problemów dzieci.</w:t>
            </w:r>
          </w:p>
          <w:p w14:paraId="18F319DF" w14:textId="77777777" w:rsidR="00C1435D" w:rsidRPr="003B4141" w:rsidRDefault="00C1435D" w:rsidP="00D86223">
            <w:pPr>
              <w:shd w:val="clear" w:color="auto" w:fill="FFFFFF"/>
              <w:tabs>
                <w:tab w:val="left" w:pos="480"/>
              </w:tabs>
              <w:ind w:left="527" w:right="10" w:hanging="283"/>
              <w:rPr>
                <w:rFonts w:ascii="Arial" w:hAnsi="Arial" w:cs="Arial"/>
                <w:spacing w:val="-1"/>
              </w:rPr>
            </w:pPr>
          </w:p>
          <w:p w14:paraId="20AFB2F6" w14:textId="413442B3" w:rsidR="00977EFA" w:rsidRPr="003B4141" w:rsidRDefault="00977EFA" w:rsidP="00D86223">
            <w:pPr>
              <w:shd w:val="clear" w:color="auto" w:fill="FFFFFF"/>
              <w:tabs>
                <w:tab w:val="left" w:pos="480"/>
              </w:tabs>
              <w:ind w:left="527" w:right="10" w:hanging="283"/>
              <w:rPr>
                <w:rFonts w:ascii="Arial" w:hAnsi="Arial" w:cs="Arial"/>
              </w:rPr>
            </w:pPr>
            <w:r w:rsidRPr="003B4141">
              <w:rPr>
                <w:rFonts w:ascii="Arial" w:hAnsi="Arial" w:cs="Arial"/>
                <w:spacing w:val="-19"/>
              </w:rPr>
              <w:t>7.</w:t>
            </w:r>
            <w:r w:rsidRPr="003B4141">
              <w:rPr>
                <w:rFonts w:ascii="Arial" w:hAnsi="Arial" w:cs="Arial"/>
              </w:rPr>
              <w:tab/>
            </w:r>
            <w:r w:rsidRPr="003B4141">
              <w:rPr>
                <w:rFonts w:ascii="Arial" w:hAnsi="Arial" w:cs="Arial"/>
                <w:spacing w:val="-2"/>
              </w:rPr>
              <w:t xml:space="preserve">Działalność kościoła na rzecz rodziny i </w:t>
            </w:r>
            <w:r w:rsidRPr="003B4141">
              <w:rPr>
                <w:rFonts w:ascii="Arial" w:hAnsi="Arial" w:cs="Arial"/>
              </w:rPr>
              <w:t>dzieci.</w:t>
            </w:r>
          </w:p>
        </w:tc>
        <w:tc>
          <w:tcPr>
            <w:tcW w:w="4770" w:type="dxa"/>
            <w:tcBorders>
              <w:top w:val="single" w:sz="4" w:space="0" w:color="000000"/>
              <w:left w:val="single" w:sz="4" w:space="0" w:color="000000"/>
              <w:bottom w:val="single" w:sz="4" w:space="0" w:color="000000"/>
              <w:right w:val="single" w:sz="4" w:space="0" w:color="000000"/>
            </w:tcBorders>
            <w:shd w:val="clear" w:color="auto" w:fill="FFFFFF"/>
          </w:tcPr>
          <w:p w14:paraId="0F715213" w14:textId="77777777" w:rsidR="00977EFA" w:rsidRPr="003B4141" w:rsidRDefault="00977EFA" w:rsidP="00D86223">
            <w:pPr>
              <w:shd w:val="clear" w:color="auto" w:fill="FFFFFF"/>
              <w:tabs>
                <w:tab w:val="left" w:pos="499"/>
              </w:tabs>
              <w:snapToGrid w:val="0"/>
              <w:ind w:left="384" w:right="125" w:hanging="346"/>
              <w:rPr>
                <w:rFonts w:ascii="Arial" w:hAnsi="Arial" w:cs="Arial"/>
                <w:spacing w:val="-23"/>
              </w:rPr>
            </w:pPr>
          </w:p>
          <w:p w14:paraId="09665A0E" w14:textId="77777777" w:rsidR="00977EFA" w:rsidRPr="003B4141" w:rsidRDefault="00977EFA" w:rsidP="00D86223">
            <w:pPr>
              <w:shd w:val="clear" w:color="auto" w:fill="FFFFFF"/>
              <w:tabs>
                <w:tab w:val="left" w:pos="422"/>
              </w:tabs>
              <w:ind w:left="384" w:hanging="246"/>
              <w:rPr>
                <w:rFonts w:ascii="Arial" w:hAnsi="Arial" w:cs="Arial"/>
              </w:rPr>
            </w:pPr>
          </w:p>
          <w:p w14:paraId="36997293" w14:textId="79D18F6A" w:rsidR="00977EFA" w:rsidRDefault="00800F3B" w:rsidP="00800F3B">
            <w:pPr>
              <w:shd w:val="clear" w:color="auto" w:fill="FFFFFF"/>
              <w:tabs>
                <w:tab w:val="left" w:pos="422"/>
              </w:tabs>
              <w:rPr>
                <w:rFonts w:ascii="Arial" w:hAnsi="Arial" w:cs="Arial"/>
              </w:rPr>
            </w:pPr>
            <w:r>
              <w:rPr>
                <w:rFonts w:ascii="Arial" w:hAnsi="Arial" w:cs="Arial"/>
                <w:spacing w:val="-3"/>
              </w:rPr>
              <w:t xml:space="preserve">     </w:t>
            </w:r>
            <w:r w:rsidR="00C1435D">
              <w:rPr>
                <w:rFonts w:ascii="Arial" w:hAnsi="Arial" w:cs="Arial"/>
                <w:spacing w:val="-3"/>
              </w:rPr>
              <w:t>1.</w:t>
            </w:r>
            <w:r w:rsidR="00977EFA" w:rsidRPr="003B4141">
              <w:rPr>
                <w:rFonts w:ascii="Arial" w:hAnsi="Arial" w:cs="Arial"/>
                <w:spacing w:val="-3"/>
              </w:rPr>
              <w:t>zbyt mało zorganizowanych form spędzania</w:t>
            </w:r>
            <w:r w:rsidR="00C1435D">
              <w:rPr>
                <w:rFonts w:ascii="Arial" w:hAnsi="Arial" w:cs="Arial"/>
                <w:spacing w:val="-3"/>
              </w:rPr>
              <w:t xml:space="preserve"> </w:t>
            </w:r>
            <w:r w:rsidR="00977EFA" w:rsidRPr="003B4141">
              <w:rPr>
                <w:rFonts w:ascii="Arial" w:hAnsi="Arial" w:cs="Arial"/>
              </w:rPr>
              <w:t>czasu wolnego dzieci i młodzieży.</w:t>
            </w:r>
          </w:p>
          <w:p w14:paraId="358C79BC" w14:textId="77777777" w:rsidR="00C1435D" w:rsidRPr="003B4141" w:rsidRDefault="00C1435D" w:rsidP="00C1435D">
            <w:pPr>
              <w:shd w:val="clear" w:color="auto" w:fill="FFFFFF"/>
              <w:tabs>
                <w:tab w:val="left" w:pos="422"/>
              </w:tabs>
              <w:rPr>
                <w:rFonts w:ascii="Arial" w:hAnsi="Arial" w:cs="Arial"/>
              </w:rPr>
            </w:pPr>
          </w:p>
          <w:p w14:paraId="37CD40AD" w14:textId="7DCD591A" w:rsidR="00977EFA" w:rsidRPr="00C1435D" w:rsidRDefault="00977EFA" w:rsidP="00B825A4">
            <w:pPr>
              <w:pStyle w:val="Akapitzlist"/>
              <w:numPr>
                <w:ilvl w:val="0"/>
                <w:numId w:val="23"/>
              </w:numPr>
              <w:shd w:val="clear" w:color="auto" w:fill="FFFFFF"/>
              <w:tabs>
                <w:tab w:val="left" w:pos="422"/>
              </w:tabs>
              <w:rPr>
                <w:rFonts w:ascii="Arial" w:hAnsi="Arial" w:cs="Arial"/>
              </w:rPr>
            </w:pPr>
            <w:r w:rsidRPr="00C1435D">
              <w:rPr>
                <w:rFonts w:ascii="Arial" w:hAnsi="Arial" w:cs="Arial"/>
              </w:rPr>
              <w:t>Zbyt mało lub brak organizowania półkolonii w okresie wakacji bądź ferii zimowych dla dzieci w wieku szkolnym.</w:t>
            </w:r>
          </w:p>
        </w:tc>
      </w:tr>
      <w:tr w:rsidR="00977EFA" w:rsidRPr="003B4141" w14:paraId="785E0F49" w14:textId="77777777" w:rsidTr="00CE62B9">
        <w:trPr>
          <w:trHeight w:hRule="exact" w:val="884"/>
        </w:trPr>
        <w:tc>
          <w:tcPr>
            <w:tcW w:w="4303" w:type="dxa"/>
            <w:tcBorders>
              <w:top w:val="single" w:sz="4" w:space="0" w:color="000000"/>
              <w:left w:val="single" w:sz="4" w:space="0" w:color="000000"/>
              <w:bottom w:val="single" w:sz="4" w:space="0" w:color="000000"/>
            </w:tcBorders>
            <w:shd w:val="clear" w:color="auto" w:fill="70AD47" w:themeFill="accent6"/>
          </w:tcPr>
          <w:p w14:paraId="530B13F8" w14:textId="77777777" w:rsidR="00977EFA" w:rsidRPr="003B4141" w:rsidRDefault="00977EFA" w:rsidP="00CE62B9">
            <w:pPr>
              <w:snapToGrid w:val="0"/>
              <w:spacing w:before="451" w:line="360" w:lineRule="auto"/>
              <w:jc w:val="center"/>
              <w:rPr>
                <w:rFonts w:ascii="Arial" w:hAnsi="Arial" w:cs="Arial"/>
                <w:b/>
              </w:rPr>
            </w:pPr>
            <w:r w:rsidRPr="003B4141">
              <w:rPr>
                <w:rFonts w:ascii="Arial" w:hAnsi="Arial" w:cs="Arial"/>
                <w:b/>
              </w:rPr>
              <w:t>Szanse</w:t>
            </w:r>
          </w:p>
        </w:tc>
        <w:tc>
          <w:tcPr>
            <w:tcW w:w="4770"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6B09F738" w14:textId="77777777" w:rsidR="00977EFA" w:rsidRPr="003B4141" w:rsidRDefault="00977EFA" w:rsidP="00CE62B9">
            <w:pPr>
              <w:snapToGrid w:val="0"/>
              <w:spacing w:before="451" w:line="360" w:lineRule="auto"/>
              <w:jc w:val="center"/>
              <w:rPr>
                <w:rFonts w:ascii="Arial" w:hAnsi="Arial" w:cs="Arial"/>
                <w:b/>
              </w:rPr>
            </w:pPr>
            <w:r w:rsidRPr="003B4141">
              <w:rPr>
                <w:rFonts w:ascii="Arial" w:hAnsi="Arial" w:cs="Arial"/>
                <w:b/>
              </w:rPr>
              <w:t>Zagrożenia</w:t>
            </w:r>
          </w:p>
        </w:tc>
      </w:tr>
      <w:tr w:rsidR="00977EFA" w:rsidRPr="003B4141" w14:paraId="61FC0B57" w14:textId="77777777" w:rsidTr="002C53CD">
        <w:trPr>
          <w:trHeight w:hRule="exact" w:val="3244"/>
        </w:trPr>
        <w:tc>
          <w:tcPr>
            <w:tcW w:w="4303" w:type="dxa"/>
            <w:tcBorders>
              <w:top w:val="single" w:sz="4" w:space="0" w:color="000000"/>
              <w:left w:val="single" w:sz="4" w:space="0" w:color="000000"/>
              <w:bottom w:val="single" w:sz="4" w:space="0" w:color="000000"/>
            </w:tcBorders>
            <w:shd w:val="clear" w:color="auto" w:fill="FFFFFF"/>
          </w:tcPr>
          <w:p w14:paraId="55D9B1E1" w14:textId="77777777" w:rsidR="00C1435D" w:rsidRDefault="00977EFA" w:rsidP="00B825A4">
            <w:pPr>
              <w:pStyle w:val="Akapitzlist"/>
              <w:numPr>
                <w:ilvl w:val="2"/>
                <w:numId w:val="22"/>
              </w:numPr>
              <w:shd w:val="clear" w:color="auto" w:fill="FFFFFF"/>
              <w:tabs>
                <w:tab w:val="left" w:pos="557"/>
              </w:tabs>
              <w:ind w:right="10"/>
              <w:rPr>
                <w:rFonts w:ascii="Arial" w:hAnsi="Arial" w:cs="Arial"/>
              </w:rPr>
            </w:pPr>
            <w:r w:rsidRPr="00C1435D">
              <w:rPr>
                <w:rFonts w:ascii="Arial" w:hAnsi="Arial" w:cs="Arial"/>
                <w:spacing w:val="-3"/>
              </w:rPr>
              <w:t>Wspieranie młodzieży poprzez system</w:t>
            </w:r>
            <w:r w:rsidR="00C1435D" w:rsidRPr="00C1435D">
              <w:rPr>
                <w:rFonts w:ascii="Arial" w:hAnsi="Arial" w:cs="Arial"/>
                <w:spacing w:val="-3"/>
              </w:rPr>
              <w:t xml:space="preserve"> </w:t>
            </w:r>
            <w:r w:rsidRPr="00C1435D">
              <w:rPr>
                <w:rFonts w:ascii="Arial" w:hAnsi="Arial" w:cs="Arial"/>
              </w:rPr>
              <w:t>stypendialny</w:t>
            </w:r>
          </w:p>
          <w:p w14:paraId="20CFAB57" w14:textId="3F12B875" w:rsidR="00977EFA" w:rsidRPr="00C1435D" w:rsidRDefault="00977EFA" w:rsidP="00C1435D">
            <w:pPr>
              <w:pStyle w:val="Akapitzlist"/>
              <w:shd w:val="clear" w:color="auto" w:fill="FFFFFF"/>
              <w:tabs>
                <w:tab w:val="left" w:pos="557"/>
              </w:tabs>
              <w:ind w:left="1440" w:right="10"/>
              <w:rPr>
                <w:rFonts w:ascii="Arial" w:hAnsi="Arial" w:cs="Arial"/>
              </w:rPr>
            </w:pPr>
          </w:p>
          <w:p w14:paraId="59ECF0FC" w14:textId="1B89E0D4" w:rsidR="00977EFA" w:rsidRDefault="00977EFA" w:rsidP="00B825A4">
            <w:pPr>
              <w:pStyle w:val="Akapitzlist"/>
              <w:numPr>
                <w:ilvl w:val="2"/>
                <w:numId w:val="22"/>
              </w:numPr>
              <w:shd w:val="clear" w:color="auto" w:fill="FFFFFF"/>
              <w:tabs>
                <w:tab w:val="left" w:pos="557"/>
              </w:tabs>
              <w:ind w:right="10"/>
              <w:rPr>
                <w:rFonts w:ascii="Arial" w:hAnsi="Arial" w:cs="Arial"/>
              </w:rPr>
            </w:pPr>
            <w:r w:rsidRPr="00C1435D">
              <w:rPr>
                <w:rFonts w:ascii="Arial" w:hAnsi="Arial" w:cs="Arial"/>
                <w:spacing w:val="-3"/>
              </w:rPr>
              <w:t>Zwiększenie subwencji oświatowej na</w:t>
            </w:r>
            <w:r w:rsidRPr="00C1435D">
              <w:rPr>
                <w:rFonts w:ascii="Arial" w:hAnsi="Arial" w:cs="Arial"/>
                <w:spacing w:val="-3"/>
              </w:rPr>
              <w:br/>
            </w:r>
            <w:r w:rsidRPr="00C1435D">
              <w:rPr>
                <w:rFonts w:ascii="Arial" w:hAnsi="Arial" w:cs="Arial"/>
              </w:rPr>
              <w:t>dzieci i młodzież niepełnosprawną.</w:t>
            </w:r>
          </w:p>
          <w:p w14:paraId="71E5DF37" w14:textId="5302A759" w:rsidR="00977EFA" w:rsidRPr="00C1435D" w:rsidRDefault="00977EFA" w:rsidP="00B825A4">
            <w:pPr>
              <w:pStyle w:val="Akapitzlist"/>
              <w:numPr>
                <w:ilvl w:val="2"/>
                <w:numId w:val="22"/>
              </w:numPr>
              <w:shd w:val="clear" w:color="auto" w:fill="FFFFFF"/>
              <w:tabs>
                <w:tab w:val="left" w:pos="557"/>
              </w:tabs>
              <w:ind w:right="10"/>
              <w:rPr>
                <w:rFonts w:ascii="Arial" w:hAnsi="Arial" w:cs="Arial"/>
              </w:rPr>
            </w:pPr>
            <w:r w:rsidRPr="00C1435D">
              <w:rPr>
                <w:rFonts w:ascii="Arial" w:hAnsi="Arial" w:cs="Arial"/>
                <w:spacing w:val="-2"/>
              </w:rPr>
              <w:t>Możliwość pozyskiwania środków</w:t>
            </w:r>
            <w:r w:rsidR="00917727">
              <w:rPr>
                <w:rFonts w:ascii="Arial" w:hAnsi="Arial" w:cs="Arial"/>
                <w:spacing w:val="-2"/>
              </w:rPr>
              <w:t xml:space="preserve"> </w:t>
            </w:r>
            <w:r w:rsidRPr="00C1435D">
              <w:rPr>
                <w:rFonts w:ascii="Arial" w:hAnsi="Arial" w:cs="Arial"/>
              </w:rPr>
              <w:t>z UE.</w:t>
            </w:r>
          </w:p>
        </w:tc>
        <w:tc>
          <w:tcPr>
            <w:tcW w:w="4770" w:type="dxa"/>
            <w:tcBorders>
              <w:top w:val="single" w:sz="4" w:space="0" w:color="000000"/>
              <w:left w:val="single" w:sz="4" w:space="0" w:color="000000"/>
              <w:bottom w:val="single" w:sz="4" w:space="0" w:color="000000"/>
              <w:right w:val="single" w:sz="4" w:space="0" w:color="000000"/>
            </w:tcBorders>
            <w:shd w:val="clear" w:color="auto" w:fill="FFFFFF"/>
          </w:tcPr>
          <w:p w14:paraId="1AB141DC" w14:textId="77777777" w:rsidR="00977EFA" w:rsidRPr="003B4141" w:rsidRDefault="00977EFA" w:rsidP="00D86223">
            <w:pPr>
              <w:shd w:val="clear" w:color="auto" w:fill="FFFFFF"/>
              <w:tabs>
                <w:tab w:val="left" w:pos="499"/>
              </w:tabs>
              <w:snapToGrid w:val="0"/>
              <w:ind w:left="29"/>
              <w:rPr>
                <w:rFonts w:ascii="Arial" w:hAnsi="Arial" w:cs="Arial"/>
                <w:spacing w:val="-18"/>
              </w:rPr>
            </w:pPr>
          </w:p>
          <w:p w14:paraId="1D385896" w14:textId="0A5C335F" w:rsidR="00977EFA" w:rsidRPr="00C1435D" w:rsidRDefault="00977EFA" w:rsidP="00B825A4">
            <w:pPr>
              <w:pStyle w:val="Akapitzlist"/>
              <w:numPr>
                <w:ilvl w:val="3"/>
                <w:numId w:val="22"/>
              </w:numPr>
              <w:shd w:val="clear" w:color="auto" w:fill="FFFFFF"/>
              <w:tabs>
                <w:tab w:val="left" w:pos="499"/>
              </w:tabs>
              <w:rPr>
                <w:rFonts w:ascii="Arial" w:hAnsi="Arial" w:cs="Arial"/>
                <w:spacing w:val="-3"/>
              </w:rPr>
            </w:pPr>
            <w:r w:rsidRPr="00C1435D">
              <w:rPr>
                <w:rFonts w:ascii="Arial" w:hAnsi="Arial" w:cs="Arial"/>
                <w:spacing w:val="-3"/>
              </w:rPr>
              <w:t>Małe środki na stypendia dla młodzieży.</w:t>
            </w:r>
          </w:p>
          <w:p w14:paraId="15AB26CC" w14:textId="432546C6" w:rsidR="00977EFA" w:rsidRPr="00C1435D" w:rsidRDefault="00977EFA" w:rsidP="00B825A4">
            <w:pPr>
              <w:pStyle w:val="Akapitzlist"/>
              <w:numPr>
                <w:ilvl w:val="3"/>
                <w:numId w:val="22"/>
              </w:numPr>
              <w:shd w:val="clear" w:color="auto" w:fill="FFFFFF"/>
              <w:tabs>
                <w:tab w:val="left" w:pos="499"/>
              </w:tabs>
              <w:rPr>
                <w:rFonts w:ascii="Arial" w:hAnsi="Arial" w:cs="Arial"/>
                <w:spacing w:val="-3"/>
              </w:rPr>
            </w:pPr>
            <w:r w:rsidRPr="00C1435D">
              <w:rPr>
                <w:rFonts w:ascii="Arial" w:hAnsi="Arial" w:cs="Arial"/>
                <w:spacing w:val="-1"/>
              </w:rPr>
              <w:t>Załamanie systemu finansującego</w:t>
            </w:r>
            <w:r w:rsidRPr="00C1435D">
              <w:rPr>
                <w:rFonts w:ascii="Arial" w:hAnsi="Arial" w:cs="Arial"/>
                <w:spacing w:val="-1"/>
              </w:rPr>
              <w:br/>
            </w:r>
            <w:r w:rsidRPr="00C1435D">
              <w:rPr>
                <w:rFonts w:ascii="Arial" w:hAnsi="Arial" w:cs="Arial"/>
              </w:rPr>
              <w:t>edukację i rehabilitację dzieci i młodzieży niepełnosprawnej.</w:t>
            </w:r>
          </w:p>
        </w:tc>
      </w:tr>
    </w:tbl>
    <w:p w14:paraId="5C2AFBF9" w14:textId="77777777" w:rsidR="00CE62B9" w:rsidRDefault="00CE62B9" w:rsidP="00FC79FF">
      <w:pPr>
        <w:pStyle w:val="Podtytu"/>
        <w:rPr>
          <w:rFonts w:ascii="Arial" w:hAnsi="Arial" w:cs="Arial"/>
          <w:sz w:val="24"/>
          <w:szCs w:val="24"/>
        </w:rPr>
      </w:pPr>
    </w:p>
    <w:p w14:paraId="78117458" w14:textId="77777777" w:rsidR="00CE62B9" w:rsidRDefault="00CE62B9" w:rsidP="00FC79FF">
      <w:pPr>
        <w:pStyle w:val="Podtytu"/>
        <w:rPr>
          <w:rFonts w:ascii="Arial" w:hAnsi="Arial" w:cs="Arial"/>
          <w:sz w:val="24"/>
          <w:szCs w:val="24"/>
        </w:rPr>
      </w:pPr>
    </w:p>
    <w:p w14:paraId="7C1F7F3C" w14:textId="14E2F259" w:rsidR="00977EFA" w:rsidRPr="00FC79FF" w:rsidRDefault="00FC79FF" w:rsidP="00FC79FF">
      <w:pPr>
        <w:pStyle w:val="Podtytu"/>
        <w:rPr>
          <w:rFonts w:ascii="Arial" w:hAnsi="Arial" w:cs="Arial"/>
          <w:sz w:val="24"/>
          <w:szCs w:val="24"/>
        </w:rPr>
      </w:pPr>
      <w:r w:rsidRPr="00FC79FF">
        <w:rPr>
          <w:rFonts w:ascii="Arial" w:hAnsi="Arial" w:cs="Arial"/>
          <w:sz w:val="24"/>
          <w:szCs w:val="24"/>
        </w:rPr>
        <w:t>UZALEŻNIENIA</w:t>
      </w:r>
    </w:p>
    <w:tbl>
      <w:tblPr>
        <w:tblW w:w="0" w:type="auto"/>
        <w:tblInd w:w="-202" w:type="dxa"/>
        <w:tblLayout w:type="fixed"/>
        <w:tblCellMar>
          <w:left w:w="40" w:type="dxa"/>
          <w:right w:w="40" w:type="dxa"/>
        </w:tblCellMar>
        <w:tblLook w:val="0000" w:firstRow="0" w:lastRow="0" w:firstColumn="0" w:lastColumn="0" w:noHBand="0" w:noVBand="0"/>
      </w:tblPr>
      <w:tblGrid>
        <w:gridCol w:w="4378"/>
        <w:gridCol w:w="4622"/>
      </w:tblGrid>
      <w:tr w:rsidR="00977EFA" w:rsidRPr="003B4141" w14:paraId="2F88AA16" w14:textId="77777777" w:rsidTr="00CE62B9">
        <w:trPr>
          <w:trHeight w:hRule="exact" w:val="1067"/>
        </w:trPr>
        <w:tc>
          <w:tcPr>
            <w:tcW w:w="4378" w:type="dxa"/>
            <w:tcBorders>
              <w:top w:val="single" w:sz="4" w:space="0" w:color="000000"/>
              <w:left w:val="single" w:sz="4" w:space="0" w:color="000000"/>
              <w:bottom w:val="single" w:sz="4" w:space="0" w:color="000000"/>
            </w:tcBorders>
            <w:shd w:val="clear" w:color="auto" w:fill="70AD47" w:themeFill="accent6"/>
          </w:tcPr>
          <w:p w14:paraId="2C360F02" w14:textId="77777777" w:rsidR="00977EFA" w:rsidRPr="003B4141" w:rsidRDefault="00977EFA" w:rsidP="00CE62B9">
            <w:pPr>
              <w:snapToGrid w:val="0"/>
              <w:spacing w:before="451" w:line="360" w:lineRule="auto"/>
              <w:jc w:val="center"/>
              <w:rPr>
                <w:rFonts w:ascii="Arial" w:hAnsi="Arial" w:cs="Arial"/>
                <w:b/>
              </w:rPr>
            </w:pPr>
            <w:r w:rsidRPr="00CE62B9">
              <w:rPr>
                <w:rFonts w:ascii="Arial" w:hAnsi="Arial" w:cs="Arial"/>
                <w:b/>
              </w:rPr>
              <w:lastRenderedPageBreak/>
              <w:t>Mocne</w:t>
            </w:r>
            <w:r w:rsidRPr="003B4141">
              <w:rPr>
                <w:rFonts w:ascii="Arial" w:hAnsi="Arial" w:cs="Arial"/>
                <w:b/>
              </w:rPr>
              <w:t xml:space="preserve"> </w:t>
            </w:r>
            <w:r w:rsidRPr="00CE62B9">
              <w:rPr>
                <w:rFonts w:ascii="Arial" w:hAnsi="Arial" w:cs="Arial"/>
                <w:b/>
              </w:rPr>
              <w:t>strony</w:t>
            </w:r>
          </w:p>
        </w:tc>
        <w:tc>
          <w:tcPr>
            <w:tcW w:w="4622"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30EA81F7" w14:textId="77777777" w:rsidR="00977EFA" w:rsidRPr="003B4141" w:rsidRDefault="00977EFA" w:rsidP="00CE62B9">
            <w:pPr>
              <w:snapToGrid w:val="0"/>
              <w:spacing w:before="451" w:line="360" w:lineRule="auto"/>
              <w:jc w:val="center"/>
              <w:rPr>
                <w:rFonts w:ascii="Arial" w:hAnsi="Arial" w:cs="Arial"/>
                <w:b/>
              </w:rPr>
            </w:pPr>
            <w:r w:rsidRPr="003B4141">
              <w:rPr>
                <w:rFonts w:ascii="Arial" w:hAnsi="Arial" w:cs="Arial"/>
                <w:b/>
              </w:rPr>
              <w:t>Słabe strony</w:t>
            </w:r>
          </w:p>
        </w:tc>
      </w:tr>
      <w:tr w:rsidR="00977EFA" w:rsidRPr="003B4141" w14:paraId="085128A7" w14:textId="77777777" w:rsidTr="00CE62B9">
        <w:trPr>
          <w:trHeight w:hRule="exact" w:val="13692"/>
        </w:trPr>
        <w:tc>
          <w:tcPr>
            <w:tcW w:w="4378" w:type="dxa"/>
            <w:tcBorders>
              <w:top w:val="single" w:sz="4" w:space="0" w:color="000000"/>
              <w:left w:val="single" w:sz="4" w:space="0" w:color="000000"/>
              <w:bottom w:val="single" w:sz="4" w:space="0" w:color="000000"/>
            </w:tcBorders>
            <w:shd w:val="clear" w:color="auto" w:fill="FFFFFF"/>
          </w:tcPr>
          <w:p w14:paraId="28F1E12A" w14:textId="2A3A35D7" w:rsidR="00977EFA" w:rsidRPr="003B4141" w:rsidRDefault="00C1435D" w:rsidP="00D86223">
            <w:pPr>
              <w:shd w:val="clear" w:color="auto" w:fill="FFFFFF"/>
              <w:tabs>
                <w:tab w:val="left" w:pos="720"/>
              </w:tabs>
              <w:snapToGrid w:val="0"/>
              <w:ind w:right="154"/>
              <w:rPr>
                <w:rFonts w:ascii="Arial" w:hAnsi="Arial" w:cs="Arial"/>
              </w:rPr>
            </w:pPr>
            <w:r>
              <w:rPr>
                <w:rFonts w:ascii="Arial" w:hAnsi="Arial" w:cs="Arial"/>
                <w:spacing w:val="-2"/>
              </w:rPr>
              <w:lastRenderedPageBreak/>
              <w:t>1.</w:t>
            </w:r>
            <w:r w:rsidR="00977EFA" w:rsidRPr="003B4141">
              <w:rPr>
                <w:rFonts w:ascii="Arial" w:hAnsi="Arial" w:cs="Arial"/>
                <w:spacing w:val="-2"/>
              </w:rPr>
              <w:t xml:space="preserve"> Lokalny program rozwiązywania</w:t>
            </w:r>
            <w:r w:rsidR="00977EFA" w:rsidRPr="003B4141">
              <w:rPr>
                <w:rFonts w:ascii="Arial" w:hAnsi="Arial" w:cs="Arial"/>
                <w:spacing w:val="-2"/>
              </w:rPr>
              <w:br/>
              <w:t xml:space="preserve">    </w:t>
            </w:r>
            <w:r w:rsidR="00977EFA" w:rsidRPr="003B4141">
              <w:rPr>
                <w:rFonts w:ascii="Arial" w:hAnsi="Arial" w:cs="Arial"/>
              </w:rPr>
              <w:t>problemów uzależnień.</w:t>
            </w:r>
            <w:r>
              <w:rPr>
                <w:rFonts w:ascii="Arial" w:hAnsi="Arial" w:cs="Arial"/>
              </w:rPr>
              <w:br/>
            </w:r>
          </w:p>
          <w:p w14:paraId="6257D38F" w14:textId="163043BD" w:rsidR="00977EFA" w:rsidRDefault="00977EFA" w:rsidP="00D86223">
            <w:pPr>
              <w:shd w:val="clear" w:color="auto" w:fill="FFFFFF"/>
              <w:tabs>
                <w:tab w:val="left" w:pos="720"/>
              </w:tabs>
              <w:ind w:right="154"/>
              <w:rPr>
                <w:rFonts w:ascii="Arial" w:hAnsi="Arial" w:cs="Arial"/>
              </w:rPr>
            </w:pPr>
            <w:r w:rsidRPr="003B4141">
              <w:rPr>
                <w:rFonts w:ascii="Arial" w:hAnsi="Arial" w:cs="Arial"/>
              </w:rPr>
              <w:t>2. Prowadzenie działalności       terapeutycznej w obszarze uzależnień.</w:t>
            </w:r>
          </w:p>
          <w:p w14:paraId="54A359D7" w14:textId="77777777" w:rsidR="00C1435D" w:rsidRPr="003B4141" w:rsidRDefault="00C1435D" w:rsidP="00D86223">
            <w:pPr>
              <w:shd w:val="clear" w:color="auto" w:fill="FFFFFF"/>
              <w:tabs>
                <w:tab w:val="left" w:pos="720"/>
              </w:tabs>
              <w:ind w:right="154"/>
              <w:rPr>
                <w:rFonts w:ascii="Arial" w:hAnsi="Arial" w:cs="Arial"/>
              </w:rPr>
            </w:pPr>
          </w:p>
          <w:p w14:paraId="1DDE512B" w14:textId="692810AF" w:rsidR="00C1435D" w:rsidRDefault="00C1435D" w:rsidP="00C1435D">
            <w:pPr>
              <w:shd w:val="clear" w:color="auto" w:fill="FFFFFF"/>
              <w:tabs>
                <w:tab w:val="left" w:pos="720"/>
              </w:tabs>
              <w:ind w:right="154"/>
              <w:rPr>
                <w:rFonts w:ascii="Arial" w:hAnsi="Arial" w:cs="Arial"/>
              </w:rPr>
            </w:pPr>
            <w:r>
              <w:rPr>
                <w:rFonts w:ascii="Arial" w:hAnsi="Arial" w:cs="Arial"/>
              </w:rPr>
              <w:t>3.</w:t>
            </w:r>
            <w:r w:rsidR="00977EFA" w:rsidRPr="00C1435D">
              <w:rPr>
                <w:rFonts w:ascii="Arial" w:hAnsi="Arial" w:cs="Arial"/>
              </w:rPr>
              <w:t>Zapewnienie dostępu do pomocy psychospołecznej i prawnej rodzinom dotkniętym problemem uzależnień.</w:t>
            </w:r>
          </w:p>
          <w:p w14:paraId="4115073B" w14:textId="77777777" w:rsidR="00C1435D" w:rsidRPr="00C1435D" w:rsidRDefault="00C1435D" w:rsidP="00C1435D">
            <w:pPr>
              <w:shd w:val="clear" w:color="auto" w:fill="FFFFFF"/>
              <w:tabs>
                <w:tab w:val="left" w:pos="720"/>
              </w:tabs>
              <w:ind w:right="154"/>
              <w:rPr>
                <w:rFonts w:ascii="Arial" w:hAnsi="Arial" w:cs="Arial"/>
              </w:rPr>
            </w:pPr>
          </w:p>
          <w:p w14:paraId="5E5C03D7" w14:textId="5EC32D5C" w:rsidR="00977EFA" w:rsidRPr="003B4141" w:rsidRDefault="00977EFA" w:rsidP="00D86223">
            <w:pPr>
              <w:shd w:val="clear" w:color="auto" w:fill="FFFFFF"/>
              <w:tabs>
                <w:tab w:val="left" w:pos="720"/>
              </w:tabs>
              <w:ind w:right="154"/>
              <w:rPr>
                <w:rFonts w:ascii="Arial" w:hAnsi="Arial" w:cs="Arial"/>
              </w:rPr>
            </w:pPr>
            <w:r w:rsidRPr="003B4141">
              <w:rPr>
                <w:rFonts w:ascii="Arial" w:hAnsi="Arial" w:cs="Arial"/>
              </w:rPr>
              <w:t>4.Kierowanie osób uzależnionych i współuzależnionych na leczenie odwykowe.</w:t>
            </w:r>
            <w:r w:rsidR="00C1435D">
              <w:rPr>
                <w:rFonts w:ascii="Arial" w:hAnsi="Arial" w:cs="Arial"/>
              </w:rPr>
              <w:br/>
            </w:r>
          </w:p>
          <w:p w14:paraId="0B0C48B8" w14:textId="00B014D7" w:rsidR="00977EFA" w:rsidRDefault="00977EFA" w:rsidP="00D86223">
            <w:pPr>
              <w:shd w:val="clear" w:color="auto" w:fill="FFFFFF"/>
              <w:tabs>
                <w:tab w:val="left" w:pos="720"/>
              </w:tabs>
              <w:ind w:right="154"/>
              <w:rPr>
                <w:rFonts w:ascii="Arial" w:hAnsi="Arial" w:cs="Arial"/>
              </w:rPr>
            </w:pPr>
            <w:r w:rsidRPr="003B4141">
              <w:rPr>
                <w:rFonts w:ascii="Arial" w:hAnsi="Arial" w:cs="Arial"/>
              </w:rPr>
              <w:t>5. Prowadzenie wśród rodziców, nauczycieli i sprzedawców napojów alkoholowych działań edukacyjno-szkoleniowych w zakresie uzależnień.</w:t>
            </w:r>
          </w:p>
          <w:p w14:paraId="7E1C3D97" w14:textId="77777777" w:rsidR="00C1435D" w:rsidRPr="003B4141" w:rsidRDefault="00C1435D" w:rsidP="00D86223">
            <w:pPr>
              <w:shd w:val="clear" w:color="auto" w:fill="FFFFFF"/>
              <w:tabs>
                <w:tab w:val="left" w:pos="720"/>
              </w:tabs>
              <w:ind w:right="154"/>
              <w:rPr>
                <w:rFonts w:ascii="Arial" w:hAnsi="Arial" w:cs="Arial"/>
              </w:rPr>
            </w:pPr>
          </w:p>
          <w:p w14:paraId="714E66C0" w14:textId="71A416FC" w:rsidR="00977EFA" w:rsidRPr="003B4141" w:rsidRDefault="00977EFA" w:rsidP="00D86223">
            <w:pPr>
              <w:shd w:val="clear" w:color="auto" w:fill="FFFFFF"/>
              <w:tabs>
                <w:tab w:val="left" w:pos="720"/>
              </w:tabs>
              <w:ind w:right="154"/>
              <w:rPr>
                <w:rFonts w:ascii="Arial" w:hAnsi="Arial" w:cs="Arial"/>
              </w:rPr>
            </w:pPr>
            <w:r w:rsidRPr="003B4141">
              <w:rPr>
                <w:rFonts w:ascii="Arial" w:hAnsi="Arial" w:cs="Arial"/>
              </w:rPr>
              <w:t>6. Diagnozowanie kwestii inicjacji alkoholowej i narkotykowej wśród dzieci i młodzieży</w:t>
            </w:r>
            <w:r w:rsidR="00A830C6">
              <w:rPr>
                <w:rFonts w:ascii="Arial" w:hAnsi="Arial" w:cs="Arial"/>
              </w:rPr>
              <w:t>.</w:t>
            </w:r>
            <w:r w:rsidR="00C1435D">
              <w:rPr>
                <w:rFonts w:ascii="Arial" w:hAnsi="Arial" w:cs="Arial"/>
              </w:rPr>
              <w:br/>
            </w:r>
          </w:p>
          <w:p w14:paraId="67C8BE85" w14:textId="1FB14F08" w:rsidR="00977EFA" w:rsidRDefault="00977EFA" w:rsidP="00D86223">
            <w:pPr>
              <w:shd w:val="clear" w:color="auto" w:fill="FFFFFF"/>
              <w:tabs>
                <w:tab w:val="left" w:pos="720"/>
              </w:tabs>
              <w:ind w:right="154"/>
              <w:rPr>
                <w:rFonts w:ascii="Arial" w:hAnsi="Arial" w:cs="Arial"/>
              </w:rPr>
            </w:pPr>
            <w:r w:rsidRPr="003B4141">
              <w:rPr>
                <w:rFonts w:ascii="Arial" w:hAnsi="Arial" w:cs="Arial"/>
              </w:rPr>
              <w:t>7. Prowadzenie kontroli punktów sprzedaży napojów alkoholowych.</w:t>
            </w:r>
          </w:p>
          <w:p w14:paraId="7031B361" w14:textId="77777777" w:rsidR="00C1435D" w:rsidRPr="003B4141" w:rsidRDefault="00C1435D" w:rsidP="00D86223">
            <w:pPr>
              <w:shd w:val="clear" w:color="auto" w:fill="FFFFFF"/>
              <w:tabs>
                <w:tab w:val="left" w:pos="720"/>
              </w:tabs>
              <w:ind w:right="154"/>
              <w:rPr>
                <w:rFonts w:ascii="Arial" w:hAnsi="Arial" w:cs="Arial"/>
              </w:rPr>
            </w:pPr>
          </w:p>
          <w:p w14:paraId="1B41EE61" w14:textId="637D97B1" w:rsidR="00977EFA" w:rsidRPr="003B4141" w:rsidRDefault="00977EFA" w:rsidP="00D86223">
            <w:pPr>
              <w:shd w:val="clear" w:color="auto" w:fill="FFFFFF"/>
              <w:tabs>
                <w:tab w:val="left" w:pos="720"/>
              </w:tabs>
              <w:ind w:right="154"/>
              <w:rPr>
                <w:rFonts w:ascii="Arial" w:hAnsi="Arial" w:cs="Arial"/>
              </w:rPr>
            </w:pPr>
            <w:r w:rsidRPr="003B4141">
              <w:rPr>
                <w:rFonts w:ascii="Arial" w:hAnsi="Arial" w:cs="Arial"/>
              </w:rPr>
              <w:t>8. Inicjowanie powstawania grup wsparcia i instytucji wsparcia dla osób uzależnionych i współuzależnionych.</w:t>
            </w:r>
            <w:r w:rsidR="00C1435D">
              <w:rPr>
                <w:rFonts w:ascii="Arial" w:hAnsi="Arial" w:cs="Arial"/>
              </w:rPr>
              <w:br/>
            </w:r>
          </w:p>
          <w:p w14:paraId="4B62AE98" w14:textId="643152D1" w:rsidR="00977EFA" w:rsidRPr="003B4141" w:rsidRDefault="00977EFA" w:rsidP="00D86223">
            <w:pPr>
              <w:shd w:val="clear" w:color="auto" w:fill="FFFFFF"/>
              <w:tabs>
                <w:tab w:val="left" w:pos="720"/>
              </w:tabs>
              <w:ind w:right="154"/>
              <w:rPr>
                <w:rFonts w:ascii="Arial" w:hAnsi="Arial" w:cs="Arial"/>
              </w:rPr>
            </w:pPr>
            <w:r w:rsidRPr="003B4141">
              <w:rPr>
                <w:rFonts w:ascii="Arial" w:hAnsi="Arial" w:cs="Arial"/>
              </w:rPr>
              <w:t>9. Prowadzenie przez placówki oświatowe działań profilaktycznych, informacyjnych i edukacyjnych w obszarze uzależnień wśród dzieci i młodzieży.</w:t>
            </w:r>
            <w:r w:rsidR="00C1435D">
              <w:rPr>
                <w:rFonts w:ascii="Arial" w:hAnsi="Arial" w:cs="Arial"/>
              </w:rPr>
              <w:br/>
            </w:r>
          </w:p>
          <w:p w14:paraId="23D0CF44" w14:textId="5342FCE2" w:rsidR="00977EFA" w:rsidRDefault="00977EFA" w:rsidP="00D86223">
            <w:pPr>
              <w:shd w:val="clear" w:color="auto" w:fill="FFFFFF"/>
              <w:tabs>
                <w:tab w:val="left" w:pos="720"/>
              </w:tabs>
              <w:ind w:right="154"/>
              <w:rPr>
                <w:rFonts w:ascii="Arial" w:hAnsi="Arial" w:cs="Arial"/>
              </w:rPr>
            </w:pPr>
            <w:r w:rsidRPr="003B4141">
              <w:rPr>
                <w:rFonts w:ascii="Arial" w:hAnsi="Arial" w:cs="Arial"/>
              </w:rPr>
              <w:t>10. Różnorodność działań w zakresie przeciwdziałania przemocy w rodzinie.</w:t>
            </w:r>
          </w:p>
          <w:p w14:paraId="4BEC4597" w14:textId="77777777" w:rsidR="00C1435D" w:rsidRPr="003B4141" w:rsidRDefault="00C1435D" w:rsidP="00D86223">
            <w:pPr>
              <w:shd w:val="clear" w:color="auto" w:fill="FFFFFF"/>
              <w:tabs>
                <w:tab w:val="left" w:pos="720"/>
              </w:tabs>
              <w:ind w:right="154"/>
              <w:rPr>
                <w:rFonts w:ascii="Arial" w:hAnsi="Arial" w:cs="Arial"/>
              </w:rPr>
            </w:pPr>
          </w:p>
          <w:p w14:paraId="1CAC3993" w14:textId="77777777" w:rsidR="00977EFA" w:rsidRPr="003B4141" w:rsidRDefault="00977EFA" w:rsidP="00D86223">
            <w:pPr>
              <w:shd w:val="clear" w:color="auto" w:fill="FFFFFF"/>
              <w:tabs>
                <w:tab w:val="left" w:pos="720"/>
              </w:tabs>
              <w:ind w:right="154"/>
              <w:rPr>
                <w:rFonts w:ascii="Arial" w:hAnsi="Arial" w:cs="Arial"/>
              </w:rPr>
            </w:pPr>
            <w:r w:rsidRPr="003B4141">
              <w:rPr>
                <w:rFonts w:ascii="Arial" w:hAnsi="Arial" w:cs="Arial"/>
              </w:rPr>
              <w:t>11. Współpraca z organizacjami pozarządowymi działającymi w obszarze uzależnień i przeciwdziałania przemocy w rodzinie.</w:t>
            </w:r>
          </w:p>
        </w:tc>
        <w:tc>
          <w:tcPr>
            <w:tcW w:w="4622" w:type="dxa"/>
            <w:tcBorders>
              <w:top w:val="single" w:sz="4" w:space="0" w:color="000000"/>
              <w:left w:val="single" w:sz="4" w:space="0" w:color="000000"/>
              <w:bottom w:val="single" w:sz="4" w:space="0" w:color="000000"/>
              <w:right w:val="single" w:sz="4" w:space="0" w:color="000000"/>
            </w:tcBorders>
            <w:shd w:val="clear" w:color="auto" w:fill="FFFFFF"/>
          </w:tcPr>
          <w:p w14:paraId="16297606" w14:textId="77777777" w:rsidR="00977EFA" w:rsidRPr="003B4141" w:rsidRDefault="00977EFA" w:rsidP="00D86223">
            <w:pPr>
              <w:shd w:val="clear" w:color="auto" w:fill="FFFFFF"/>
              <w:tabs>
                <w:tab w:val="left" w:pos="816"/>
              </w:tabs>
              <w:snapToGrid w:val="0"/>
              <w:ind w:left="701" w:right="77" w:hanging="355"/>
              <w:rPr>
                <w:rFonts w:ascii="Arial" w:hAnsi="Arial" w:cs="Arial"/>
                <w:spacing w:val="-18"/>
              </w:rPr>
            </w:pPr>
          </w:p>
          <w:p w14:paraId="7919DE0C" w14:textId="2D74E320" w:rsidR="00C1435D" w:rsidRDefault="00C1435D" w:rsidP="00C1435D">
            <w:pPr>
              <w:shd w:val="clear" w:color="auto" w:fill="FFFFFF"/>
              <w:tabs>
                <w:tab w:val="left" w:pos="816"/>
              </w:tabs>
              <w:ind w:left="1080" w:right="77"/>
              <w:rPr>
                <w:rFonts w:ascii="Arial" w:hAnsi="Arial" w:cs="Arial"/>
              </w:rPr>
            </w:pPr>
            <w:r>
              <w:rPr>
                <w:rFonts w:ascii="Arial" w:hAnsi="Arial" w:cs="Arial"/>
              </w:rPr>
              <w:t>1</w:t>
            </w:r>
            <w:r w:rsidR="00977EFA" w:rsidRPr="003B4141">
              <w:rPr>
                <w:rFonts w:ascii="Arial" w:hAnsi="Arial" w:cs="Arial"/>
              </w:rPr>
              <w:t>Utrudniony dostęp do placówek</w:t>
            </w:r>
            <w:r>
              <w:rPr>
                <w:rFonts w:ascii="Arial" w:hAnsi="Arial" w:cs="Arial"/>
              </w:rPr>
              <w:t xml:space="preserve"> </w:t>
            </w:r>
            <w:r w:rsidR="00977EFA" w:rsidRPr="003B4141">
              <w:rPr>
                <w:rFonts w:ascii="Arial" w:hAnsi="Arial" w:cs="Arial"/>
                <w:spacing w:val="-2"/>
              </w:rPr>
              <w:t xml:space="preserve">terapii i leczenia dla uzależnionych </w:t>
            </w:r>
            <w:r w:rsidR="00977EFA" w:rsidRPr="003B4141">
              <w:rPr>
                <w:rFonts w:ascii="Arial" w:hAnsi="Arial" w:cs="Arial"/>
                <w:spacing w:val="-2"/>
              </w:rPr>
              <w:br/>
              <w:t xml:space="preserve">i </w:t>
            </w:r>
            <w:r w:rsidR="00977EFA" w:rsidRPr="003B4141">
              <w:rPr>
                <w:rFonts w:ascii="Arial" w:hAnsi="Arial" w:cs="Arial"/>
              </w:rPr>
              <w:t>ich rodzin.</w:t>
            </w:r>
            <w:r>
              <w:rPr>
                <w:rFonts w:ascii="Arial" w:hAnsi="Arial" w:cs="Arial"/>
              </w:rPr>
              <w:br/>
            </w:r>
          </w:p>
          <w:p w14:paraId="04636C93" w14:textId="08853BB1" w:rsidR="00977EFA" w:rsidRPr="003B4141" w:rsidRDefault="00C1435D" w:rsidP="00C1435D">
            <w:pPr>
              <w:shd w:val="clear" w:color="auto" w:fill="FFFFFF"/>
              <w:tabs>
                <w:tab w:val="left" w:pos="816"/>
              </w:tabs>
              <w:ind w:left="1080" w:right="77"/>
              <w:rPr>
                <w:rFonts w:ascii="Arial" w:hAnsi="Arial" w:cs="Arial"/>
              </w:rPr>
            </w:pPr>
            <w:r>
              <w:rPr>
                <w:rFonts w:ascii="Arial" w:hAnsi="Arial" w:cs="Arial"/>
              </w:rPr>
              <w:t>2.</w:t>
            </w:r>
            <w:r w:rsidR="00977EFA" w:rsidRPr="003B4141">
              <w:rPr>
                <w:rFonts w:ascii="Arial" w:hAnsi="Arial" w:cs="Arial"/>
              </w:rPr>
              <w:t>Brak na terenie powiatu piotrkowskiego specjalistycznej poradni odpowiedzialnej za terapię i leczenie osób uzależnionych. Działają natomiast w każdej z gmin punkty konsultacyjne.</w:t>
            </w:r>
          </w:p>
          <w:p w14:paraId="7548E39E" w14:textId="77777777" w:rsidR="00977EFA" w:rsidRPr="003B4141" w:rsidRDefault="00977EFA" w:rsidP="00D86223">
            <w:pPr>
              <w:shd w:val="clear" w:color="auto" w:fill="FFFFFF"/>
              <w:tabs>
                <w:tab w:val="left" w:pos="816"/>
              </w:tabs>
              <w:ind w:left="701" w:right="77" w:hanging="355"/>
              <w:rPr>
                <w:rFonts w:ascii="Arial" w:hAnsi="Arial" w:cs="Arial"/>
                <w:spacing w:val="-1"/>
              </w:rPr>
            </w:pPr>
          </w:p>
        </w:tc>
      </w:tr>
      <w:tr w:rsidR="00977EFA" w:rsidRPr="003B4141" w14:paraId="67A89772" w14:textId="77777777" w:rsidTr="00CE62B9">
        <w:trPr>
          <w:trHeight w:hRule="exact" w:val="1218"/>
        </w:trPr>
        <w:tc>
          <w:tcPr>
            <w:tcW w:w="4378" w:type="dxa"/>
            <w:tcBorders>
              <w:top w:val="single" w:sz="4" w:space="0" w:color="000000"/>
              <w:left w:val="single" w:sz="4" w:space="0" w:color="000000"/>
              <w:bottom w:val="single" w:sz="4" w:space="0" w:color="000000"/>
            </w:tcBorders>
            <w:shd w:val="clear" w:color="auto" w:fill="70AD47" w:themeFill="accent6"/>
          </w:tcPr>
          <w:p w14:paraId="2C9132B6" w14:textId="77777777" w:rsidR="00977EFA" w:rsidRPr="003B4141" w:rsidRDefault="00977EFA" w:rsidP="00CE62B9">
            <w:pPr>
              <w:snapToGrid w:val="0"/>
              <w:spacing w:before="451" w:line="360" w:lineRule="auto"/>
              <w:jc w:val="center"/>
              <w:rPr>
                <w:rFonts w:ascii="Arial" w:hAnsi="Arial" w:cs="Arial"/>
                <w:b/>
                <w:color w:val="000000"/>
              </w:rPr>
            </w:pPr>
            <w:r w:rsidRPr="00CE62B9">
              <w:rPr>
                <w:rFonts w:ascii="Arial" w:hAnsi="Arial" w:cs="Arial"/>
                <w:b/>
              </w:rPr>
              <w:lastRenderedPageBreak/>
              <w:t>Szanse</w:t>
            </w:r>
          </w:p>
        </w:tc>
        <w:tc>
          <w:tcPr>
            <w:tcW w:w="4622"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595331C1" w14:textId="77777777" w:rsidR="00977EFA" w:rsidRPr="003B4141" w:rsidRDefault="00977EFA" w:rsidP="00CE62B9">
            <w:pPr>
              <w:snapToGrid w:val="0"/>
              <w:spacing w:before="451" w:line="360" w:lineRule="auto"/>
              <w:jc w:val="center"/>
              <w:rPr>
                <w:rFonts w:ascii="Arial" w:hAnsi="Arial" w:cs="Arial"/>
                <w:b/>
                <w:color w:val="000000"/>
              </w:rPr>
            </w:pPr>
            <w:r w:rsidRPr="00CE62B9">
              <w:rPr>
                <w:rFonts w:ascii="Arial" w:hAnsi="Arial" w:cs="Arial"/>
                <w:b/>
              </w:rPr>
              <w:t>Zagrożenia</w:t>
            </w:r>
          </w:p>
        </w:tc>
      </w:tr>
      <w:tr w:rsidR="00977EFA" w:rsidRPr="003B4141" w14:paraId="13F54C3C" w14:textId="77777777" w:rsidTr="009A7F51">
        <w:trPr>
          <w:trHeight w:hRule="exact" w:val="6503"/>
        </w:trPr>
        <w:tc>
          <w:tcPr>
            <w:tcW w:w="4378" w:type="dxa"/>
            <w:tcBorders>
              <w:top w:val="single" w:sz="4" w:space="0" w:color="000000"/>
              <w:left w:val="single" w:sz="4" w:space="0" w:color="000000"/>
              <w:bottom w:val="single" w:sz="4" w:space="0" w:color="000000"/>
            </w:tcBorders>
            <w:shd w:val="clear" w:color="auto" w:fill="FFFFFF"/>
          </w:tcPr>
          <w:p w14:paraId="49C6E48D" w14:textId="1887ABBD" w:rsidR="00977EFA" w:rsidRPr="00C1435D" w:rsidRDefault="00C1435D" w:rsidP="00C1435D">
            <w:pPr>
              <w:shd w:val="clear" w:color="auto" w:fill="FFFFFF"/>
              <w:snapToGrid w:val="0"/>
              <w:spacing w:line="200" w:lineRule="atLeast"/>
              <w:ind w:right="5"/>
              <w:rPr>
                <w:rFonts w:ascii="Arial" w:hAnsi="Arial" w:cs="Arial"/>
              </w:rPr>
            </w:pPr>
            <w:r>
              <w:rPr>
                <w:rFonts w:ascii="Arial" w:hAnsi="Arial" w:cs="Arial"/>
              </w:rPr>
              <w:t>1.</w:t>
            </w:r>
            <w:r w:rsidR="00977EFA" w:rsidRPr="00C1435D">
              <w:rPr>
                <w:rFonts w:ascii="Arial" w:hAnsi="Arial" w:cs="Arial"/>
              </w:rPr>
              <w:t>Zwiększająca się liczba rodzin korzystających ze wsparcia psychospołecznego i prawnego.</w:t>
            </w:r>
            <w:r>
              <w:rPr>
                <w:rFonts w:ascii="Arial" w:hAnsi="Arial" w:cs="Arial"/>
              </w:rPr>
              <w:br/>
            </w:r>
          </w:p>
          <w:p w14:paraId="6E3AE3E4" w14:textId="1D941E40" w:rsidR="00977EFA" w:rsidRDefault="00977EFA" w:rsidP="00C1435D">
            <w:pPr>
              <w:shd w:val="clear" w:color="auto" w:fill="FFFFFF"/>
              <w:snapToGrid w:val="0"/>
              <w:spacing w:line="200" w:lineRule="atLeast"/>
              <w:ind w:right="5"/>
              <w:rPr>
                <w:rFonts w:ascii="Arial" w:hAnsi="Arial" w:cs="Arial"/>
              </w:rPr>
            </w:pPr>
            <w:r w:rsidRPr="00C1435D">
              <w:rPr>
                <w:rFonts w:ascii="Arial" w:hAnsi="Arial" w:cs="Arial"/>
              </w:rPr>
              <w:t>2. Wzrost liczby osób uzależnionych i współuzależnionych objętych lecznictwem odwykowym.</w:t>
            </w:r>
          </w:p>
          <w:p w14:paraId="56593AD7" w14:textId="77777777" w:rsidR="00C1435D" w:rsidRPr="00C1435D" w:rsidRDefault="00C1435D" w:rsidP="00C1435D">
            <w:pPr>
              <w:shd w:val="clear" w:color="auto" w:fill="FFFFFF"/>
              <w:snapToGrid w:val="0"/>
              <w:spacing w:line="200" w:lineRule="atLeast"/>
              <w:ind w:right="5"/>
              <w:rPr>
                <w:rFonts w:ascii="Arial" w:hAnsi="Arial" w:cs="Arial"/>
              </w:rPr>
            </w:pPr>
          </w:p>
          <w:p w14:paraId="5A46EE0A" w14:textId="5288CA9B" w:rsidR="00977EFA" w:rsidRPr="003B4141" w:rsidRDefault="00977EFA" w:rsidP="00D86223">
            <w:pPr>
              <w:shd w:val="clear" w:color="auto" w:fill="FFFFFF"/>
              <w:snapToGrid w:val="0"/>
              <w:spacing w:line="200" w:lineRule="atLeast"/>
              <w:ind w:right="5"/>
              <w:rPr>
                <w:rFonts w:ascii="Arial" w:hAnsi="Arial" w:cs="Arial"/>
              </w:rPr>
            </w:pPr>
            <w:r w:rsidRPr="003B4141">
              <w:rPr>
                <w:rFonts w:ascii="Arial" w:hAnsi="Arial" w:cs="Arial"/>
              </w:rPr>
              <w:t>3. Zwiększająca się świadomość rodziców</w:t>
            </w:r>
            <w:r w:rsidR="00C1435D">
              <w:rPr>
                <w:rFonts w:ascii="Arial" w:hAnsi="Arial" w:cs="Arial"/>
              </w:rPr>
              <w:t xml:space="preserve"> </w:t>
            </w:r>
            <w:r w:rsidRPr="003B4141">
              <w:rPr>
                <w:rFonts w:ascii="Arial" w:hAnsi="Arial" w:cs="Arial"/>
              </w:rPr>
              <w:t>nauczycieli i sprzedawców napojów alkoholowych co do zagrożeń uzależnieniami.</w:t>
            </w:r>
            <w:r w:rsidR="00C1435D">
              <w:rPr>
                <w:rFonts w:ascii="Arial" w:hAnsi="Arial" w:cs="Arial"/>
              </w:rPr>
              <w:br/>
            </w:r>
          </w:p>
          <w:p w14:paraId="6E26DF47" w14:textId="64D17F5D" w:rsidR="00977EFA" w:rsidRDefault="00977EFA" w:rsidP="00D86223">
            <w:pPr>
              <w:shd w:val="clear" w:color="auto" w:fill="FFFFFF"/>
              <w:snapToGrid w:val="0"/>
              <w:spacing w:line="200" w:lineRule="atLeast"/>
              <w:ind w:right="5"/>
              <w:rPr>
                <w:rFonts w:ascii="Arial" w:hAnsi="Arial" w:cs="Arial"/>
              </w:rPr>
            </w:pPr>
            <w:r w:rsidRPr="003B4141">
              <w:rPr>
                <w:rFonts w:ascii="Arial" w:hAnsi="Arial" w:cs="Arial"/>
              </w:rPr>
              <w:t>4. Zmniejszająca się skala zjawiska nielegalności sprzedaży napojów alkoholowych.</w:t>
            </w:r>
          </w:p>
          <w:p w14:paraId="540FF192" w14:textId="77777777" w:rsidR="00C1435D" w:rsidRPr="003B4141" w:rsidRDefault="00C1435D" w:rsidP="00D86223">
            <w:pPr>
              <w:shd w:val="clear" w:color="auto" w:fill="FFFFFF"/>
              <w:snapToGrid w:val="0"/>
              <w:spacing w:line="200" w:lineRule="atLeast"/>
              <w:ind w:right="5"/>
              <w:rPr>
                <w:rFonts w:ascii="Arial" w:hAnsi="Arial" w:cs="Arial"/>
              </w:rPr>
            </w:pPr>
          </w:p>
          <w:p w14:paraId="6450AB57" w14:textId="5D8E3357" w:rsidR="00977EFA" w:rsidRPr="003B4141" w:rsidRDefault="00977EFA" w:rsidP="00D86223">
            <w:pPr>
              <w:shd w:val="clear" w:color="auto" w:fill="FFFFFF"/>
              <w:snapToGrid w:val="0"/>
              <w:spacing w:line="200" w:lineRule="atLeast"/>
              <w:ind w:right="5"/>
              <w:rPr>
                <w:rFonts w:ascii="Arial" w:hAnsi="Arial" w:cs="Arial"/>
              </w:rPr>
            </w:pPr>
            <w:r w:rsidRPr="003B4141">
              <w:rPr>
                <w:rFonts w:ascii="Arial" w:hAnsi="Arial" w:cs="Arial"/>
              </w:rPr>
              <w:t>5. Wzrastająca wśród dzieci i młodzieży świadomość zagrożenia uzależnieniami</w:t>
            </w:r>
            <w:r w:rsidR="00C1435D">
              <w:rPr>
                <w:rFonts w:ascii="Arial" w:hAnsi="Arial" w:cs="Arial"/>
              </w:rPr>
              <w:br/>
            </w:r>
            <w:r w:rsidRPr="003B4141">
              <w:rPr>
                <w:rFonts w:ascii="Arial" w:hAnsi="Arial" w:cs="Arial"/>
              </w:rPr>
              <w:br/>
              <w:t>6. Wzrost liczby rodzin objętych poradnictwem i interwencją z powodu przemocy w rodzinie.</w:t>
            </w:r>
          </w:p>
        </w:tc>
        <w:tc>
          <w:tcPr>
            <w:tcW w:w="4622" w:type="dxa"/>
            <w:tcBorders>
              <w:top w:val="single" w:sz="4" w:space="0" w:color="000000"/>
              <w:left w:val="single" w:sz="4" w:space="0" w:color="000000"/>
              <w:bottom w:val="single" w:sz="4" w:space="0" w:color="000000"/>
              <w:right w:val="single" w:sz="4" w:space="0" w:color="000000"/>
            </w:tcBorders>
            <w:shd w:val="clear" w:color="auto" w:fill="FFFFFF"/>
          </w:tcPr>
          <w:p w14:paraId="60BCE464" w14:textId="77777777" w:rsidR="00C1435D" w:rsidRDefault="00977EFA" w:rsidP="00D86223">
            <w:pPr>
              <w:shd w:val="clear" w:color="auto" w:fill="FFFFFF"/>
              <w:snapToGrid w:val="0"/>
              <w:spacing w:line="200" w:lineRule="atLeast"/>
              <w:rPr>
                <w:rFonts w:ascii="Arial" w:hAnsi="Arial" w:cs="Arial"/>
              </w:rPr>
            </w:pPr>
            <w:r w:rsidRPr="003B4141">
              <w:rPr>
                <w:rFonts w:ascii="Arial" w:hAnsi="Arial" w:cs="Arial"/>
              </w:rPr>
              <w:t>1. Niewielka liczba osób wyleczonych z uzależnień.</w:t>
            </w:r>
            <w:r w:rsidR="00C1435D">
              <w:rPr>
                <w:rFonts w:ascii="Arial" w:hAnsi="Arial" w:cs="Arial"/>
              </w:rPr>
              <w:br/>
            </w:r>
            <w:r w:rsidRPr="003B4141">
              <w:rPr>
                <w:rFonts w:ascii="Arial" w:hAnsi="Arial" w:cs="Arial"/>
              </w:rPr>
              <w:br/>
              <w:t>2. Obniżanie się wieku inicjacji alkoholowej i   narkotykowej.</w:t>
            </w:r>
            <w:r w:rsidR="00C1435D">
              <w:rPr>
                <w:rFonts w:ascii="Arial" w:hAnsi="Arial" w:cs="Arial"/>
              </w:rPr>
              <w:br/>
            </w:r>
            <w:r w:rsidRPr="003B4141">
              <w:rPr>
                <w:rFonts w:ascii="Arial" w:hAnsi="Arial" w:cs="Arial"/>
              </w:rPr>
              <w:br/>
              <w:t xml:space="preserve">3. Brak organizacji pozarządowych działających w obszarze uzależnień </w:t>
            </w:r>
            <w:r w:rsidRPr="003B4141">
              <w:rPr>
                <w:rFonts w:ascii="Arial" w:hAnsi="Arial" w:cs="Arial"/>
              </w:rPr>
              <w:br/>
              <w:t>i przeciwdziałania przemocy w rodzinie.</w:t>
            </w:r>
          </w:p>
          <w:p w14:paraId="05CA0EE3" w14:textId="6D79479B" w:rsidR="00977EFA" w:rsidRPr="003B4141" w:rsidRDefault="00977EFA" w:rsidP="00D86223">
            <w:pPr>
              <w:shd w:val="clear" w:color="auto" w:fill="FFFFFF"/>
              <w:snapToGrid w:val="0"/>
              <w:spacing w:line="200" w:lineRule="atLeast"/>
              <w:rPr>
                <w:rFonts w:ascii="Arial" w:hAnsi="Arial" w:cs="Arial"/>
              </w:rPr>
            </w:pPr>
            <w:r w:rsidRPr="003B4141">
              <w:rPr>
                <w:rFonts w:ascii="Arial" w:hAnsi="Arial" w:cs="Arial"/>
              </w:rPr>
              <w:br/>
              <w:t>4. Wzrost liczby osób wymagających działań korekcyjno- edukacyjnych.</w:t>
            </w:r>
          </w:p>
          <w:p w14:paraId="33A9CB9E" w14:textId="77777777" w:rsidR="00977EFA" w:rsidRPr="003B4141" w:rsidRDefault="00977EFA" w:rsidP="00D86223">
            <w:pPr>
              <w:shd w:val="clear" w:color="auto" w:fill="FFFFFF"/>
              <w:snapToGrid w:val="0"/>
              <w:spacing w:line="200" w:lineRule="atLeast"/>
              <w:rPr>
                <w:rFonts w:ascii="Arial" w:hAnsi="Arial" w:cs="Arial"/>
              </w:rPr>
            </w:pPr>
          </w:p>
        </w:tc>
      </w:tr>
    </w:tbl>
    <w:p w14:paraId="447A597C" w14:textId="77777777" w:rsidR="00977EFA" w:rsidRPr="003B4141" w:rsidRDefault="00977EFA" w:rsidP="00977EFA">
      <w:pPr>
        <w:shd w:val="clear" w:color="auto" w:fill="FFFFFF"/>
        <w:spacing w:line="360" w:lineRule="auto"/>
        <w:rPr>
          <w:rFonts w:ascii="Arial" w:hAnsi="Arial" w:cs="Arial"/>
        </w:rPr>
      </w:pPr>
    </w:p>
    <w:p w14:paraId="24C7D306" w14:textId="76E532BE" w:rsidR="00977EFA" w:rsidRPr="00FC79FF" w:rsidRDefault="00FC79FF" w:rsidP="00FC79FF">
      <w:pPr>
        <w:pStyle w:val="Podtytu"/>
        <w:rPr>
          <w:rFonts w:ascii="Arial" w:hAnsi="Arial" w:cs="Arial"/>
          <w:sz w:val="24"/>
          <w:szCs w:val="24"/>
        </w:rPr>
      </w:pPr>
      <w:r w:rsidRPr="00FC79FF">
        <w:rPr>
          <w:rFonts w:ascii="Arial" w:hAnsi="Arial" w:cs="Arial"/>
          <w:sz w:val="24"/>
          <w:szCs w:val="24"/>
        </w:rPr>
        <w:t>AKTYWNOŚĆ / BIERNOŚĆ SPOŁECZNA</w:t>
      </w:r>
    </w:p>
    <w:tbl>
      <w:tblPr>
        <w:tblW w:w="0" w:type="auto"/>
        <w:tblInd w:w="-202" w:type="dxa"/>
        <w:tblLayout w:type="fixed"/>
        <w:tblCellMar>
          <w:left w:w="40" w:type="dxa"/>
          <w:right w:w="40" w:type="dxa"/>
        </w:tblCellMar>
        <w:tblLook w:val="0000" w:firstRow="0" w:lastRow="0" w:firstColumn="0" w:lastColumn="0" w:noHBand="0" w:noVBand="0"/>
      </w:tblPr>
      <w:tblGrid>
        <w:gridCol w:w="4195"/>
        <w:gridCol w:w="4734"/>
      </w:tblGrid>
      <w:tr w:rsidR="00977EFA" w:rsidRPr="003B4141" w14:paraId="516DAFFE" w14:textId="77777777" w:rsidTr="00CE62B9">
        <w:trPr>
          <w:trHeight w:hRule="exact" w:val="999"/>
        </w:trPr>
        <w:tc>
          <w:tcPr>
            <w:tcW w:w="4195" w:type="dxa"/>
            <w:tcBorders>
              <w:top w:val="single" w:sz="4" w:space="0" w:color="000000"/>
              <w:left w:val="single" w:sz="4" w:space="0" w:color="000000"/>
              <w:bottom w:val="single" w:sz="4" w:space="0" w:color="000000"/>
            </w:tcBorders>
            <w:shd w:val="clear" w:color="auto" w:fill="70AD47" w:themeFill="accent6"/>
          </w:tcPr>
          <w:p w14:paraId="20F75304" w14:textId="77777777" w:rsidR="00977EFA" w:rsidRPr="003B4141" w:rsidRDefault="00977EFA" w:rsidP="00CE62B9">
            <w:pPr>
              <w:snapToGrid w:val="0"/>
              <w:spacing w:before="451" w:line="360" w:lineRule="auto"/>
              <w:jc w:val="center"/>
              <w:rPr>
                <w:rFonts w:ascii="Arial" w:hAnsi="Arial" w:cs="Arial"/>
                <w:b/>
              </w:rPr>
            </w:pPr>
            <w:r w:rsidRPr="003B4141">
              <w:rPr>
                <w:rFonts w:ascii="Arial" w:hAnsi="Arial" w:cs="Arial"/>
                <w:b/>
              </w:rPr>
              <w:t>Mocne strony</w:t>
            </w:r>
          </w:p>
        </w:tc>
        <w:tc>
          <w:tcPr>
            <w:tcW w:w="4734"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4B387F05" w14:textId="77777777" w:rsidR="00977EFA" w:rsidRPr="003B4141" w:rsidRDefault="00977EFA" w:rsidP="00CE62B9">
            <w:pPr>
              <w:snapToGrid w:val="0"/>
              <w:spacing w:before="451" w:line="360" w:lineRule="auto"/>
              <w:jc w:val="center"/>
              <w:rPr>
                <w:rFonts w:ascii="Arial" w:hAnsi="Arial" w:cs="Arial"/>
                <w:b/>
              </w:rPr>
            </w:pPr>
            <w:r w:rsidRPr="003B4141">
              <w:rPr>
                <w:rFonts w:ascii="Arial" w:hAnsi="Arial" w:cs="Arial"/>
                <w:b/>
              </w:rPr>
              <w:t>Słabe strony</w:t>
            </w:r>
          </w:p>
        </w:tc>
      </w:tr>
      <w:tr w:rsidR="00977EFA" w:rsidRPr="003B4141" w14:paraId="6DD8163B" w14:textId="77777777" w:rsidTr="00CE62B9">
        <w:trPr>
          <w:trHeight w:hRule="exact" w:val="3112"/>
        </w:trPr>
        <w:tc>
          <w:tcPr>
            <w:tcW w:w="4195" w:type="dxa"/>
            <w:tcBorders>
              <w:top w:val="single" w:sz="4" w:space="0" w:color="000000"/>
              <w:left w:val="single" w:sz="4" w:space="0" w:color="000000"/>
              <w:bottom w:val="single" w:sz="4" w:space="0" w:color="000000"/>
            </w:tcBorders>
            <w:shd w:val="clear" w:color="auto" w:fill="FFFFFF"/>
          </w:tcPr>
          <w:p w14:paraId="7805808E" w14:textId="77777777" w:rsidR="00977EFA" w:rsidRPr="003B4141" w:rsidRDefault="00977EFA" w:rsidP="00D86223">
            <w:pPr>
              <w:shd w:val="clear" w:color="auto" w:fill="FFFFFF"/>
              <w:tabs>
                <w:tab w:val="left" w:pos="826"/>
              </w:tabs>
              <w:snapToGrid w:val="0"/>
              <w:ind w:left="527" w:hanging="283"/>
              <w:rPr>
                <w:rFonts w:ascii="Arial" w:hAnsi="Arial" w:cs="Arial"/>
                <w:spacing w:val="-24"/>
              </w:rPr>
            </w:pPr>
          </w:p>
          <w:p w14:paraId="6EDAA5E4" w14:textId="77777777" w:rsidR="00C1435D" w:rsidRDefault="00C1435D" w:rsidP="00C1435D">
            <w:pPr>
              <w:shd w:val="clear" w:color="auto" w:fill="FFFFFF"/>
              <w:tabs>
                <w:tab w:val="left" w:pos="826"/>
              </w:tabs>
              <w:rPr>
                <w:rFonts w:ascii="Arial" w:hAnsi="Arial" w:cs="Arial"/>
                <w:spacing w:val="-1"/>
              </w:rPr>
            </w:pPr>
            <w:r>
              <w:rPr>
                <w:rFonts w:ascii="Arial" w:hAnsi="Arial" w:cs="Arial"/>
                <w:spacing w:val="-2"/>
              </w:rPr>
              <w:t>1.</w:t>
            </w:r>
            <w:r w:rsidR="00977EFA" w:rsidRPr="00C1435D">
              <w:rPr>
                <w:rFonts w:ascii="Arial" w:hAnsi="Arial" w:cs="Arial"/>
                <w:spacing w:val="-2"/>
              </w:rPr>
              <w:t xml:space="preserve">Pracowitość i zaangażowanie </w:t>
            </w:r>
            <w:r w:rsidR="00977EFA" w:rsidRPr="00C1435D">
              <w:rPr>
                <w:rFonts w:ascii="Arial" w:hAnsi="Arial" w:cs="Arial"/>
                <w:spacing w:val="-2"/>
              </w:rPr>
              <w:br/>
              <w:t>w s</w:t>
            </w:r>
            <w:r w:rsidR="00977EFA" w:rsidRPr="00C1435D">
              <w:rPr>
                <w:rFonts w:ascii="Arial" w:hAnsi="Arial" w:cs="Arial"/>
                <w:spacing w:val="-1"/>
              </w:rPr>
              <w:t>prawy gminy jej mieszkańców.</w:t>
            </w:r>
          </w:p>
          <w:p w14:paraId="59CC389D" w14:textId="492D6DD0" w:rsidR="00977EFA" w:rsidRPr="00C1435D" w:rsidRDefault="00C1435D" w:rsidP="00C1435D">
            <w:pPr>
              <w:shd w:val="clear" w:color="auto" w:fill="FFFFFF"/>
              <w:tabs>
                <w:tab w:val="left" w:pos="826"/>
              </w:tabs>
              <w:rPr>
                <w:rFonts w:ascii="Arial" w:hAnsi="Arial" w:cs="Arial"/>
                <w:spacing w:val="-1"/>
              </w:rPr>
            </w:pPr>
            <w:r>
              <w:rPr>
                <w:rFonts w:ascii="Arial" w:hAnsi="Arial" w:cs="Arial"/>
                <w:spacing w:val="-1"/>
              </w:rPr>
              <w:br/>
              <w:t>2.</w:t>
            </w:r>
            <w:r w:rsidR="00977EFA" w:rsidRPr="00C1435D">
              <w:rPr>
                <w:rFonts w:ascii="Arial" w:hAnsi="Arial" w:cs="Arial"/>
                <w:spacing w:val="-1"/>
              </w:rPr>
              <w:t>Działalność kościoła na rzecz</w:t>
            </w:r>
            <w:r w:rsidR="00977EFA" w:rsidRPr="00C1435D">
              <w:rPr>
                <w:rFonts w:ascii="Arial" w:hAnsi="Arial" w:cs="Arial"/>
                <w:spacing w:val="-1"/>
              </w:rPr>
              <w:br/>
            </w:r>
            <w:r w:rsidR="00977EFA" w:rsidRPr="00C1435D">
              <w:rPr>
                <w:rFonts w:ascii="Arial" w:hAnsi="Arial" w:cs="Arial"/>
              </w:rPr>
              <w:t>rodziny i dzieci.</w:t>
            </w:r>
          </w:p>
        </w:tc>
        <w:tc>
          <w:tcPr>
            <w:tcW w:w="4734" w:type="dxa"/>
            <w:tcBorders>
              <w:top w:val="single" w:sz="4" w:space="0" w:color="000000"/>
              <w:left w:val="single" w:sz="4" w:space="0" w:color="000000"/>
              <w:bottom w:val="single" w:sz="4" w:space="0" w:color="000000"/>
              <w:right w:val="single" w:sz="4" w:space="0" w:color="000000"/>
            </w:tcBorders>
            <w:shd w:val="clear" w:color="auto" w:fill="FFFFFF"/>
          </w:tcPr>
          <w:p w14:paraId="0AA4BE7F" w14:textId="77777777" w:rsidR="00977EFA" w:rsidRPr="003B4141" w:rsidRDefault="00977EFA" w:rsidP="00D86223">
            <w:pPr>
              <w:shd w:val="clear" w:color="auto" w:fill="FFFFFF"/>
              <w:tabs>
                <w:tab w:val="left" w:pos="451"/>
              </w:tabs>
              <w:snapToGrid w:val="0"/>
              <w:ind w:left="336" w:right="278" w:hanging="346"/>
              <w:rPr>
                <w:rFonts w:ascii="Arial" w:hAnsi="Arial" w:cs="Arial"/>
                <w:spacing w:val="-18"/>
              </w:rPr>
            </w:pPr>
          </w:p>
          <w:p w14:paraId="6D2CD158" w14:textId="551B1A28" w:rsidR="00977EFA" w:rsidRPr="003B4141" w:rsidRDefault="00977EFA" w:rsidP="00D86223">
            <w:pPr>
              <w:shd w:val="clear" w:color="auto" w:fill="FFFFFF"/>
              <w:tabs>
                <w:tab w:val="left" w:pos="451"/>
              </w:tabs>
              <w:ind w:left="431" w:right="278" w:hanging="284"/>
              <w:rPr>
                <w:rFonts w:ascii="Arial" w:hAnsi="Arial" w:cs="Arial"/>
              </w:rPr>
            </w:pPr>
            <w:r w:rsidRPr="003B4141">
              <w:rPr>
                <w:rFonts w:ascii="Arial" w:hAnsi="Arial" w:cs="Arial"/>
                <w:spacing w:val="-18"/>
              </w:rPr>
              <w:t>1.</w:t>
            </w:r>
            <w:r w:rsidRPr="003B4141">
              <w:rPr>
                <w:rFonts w:ascii="Arial" w:hAnsi="Arial" w:cs="Arial"/>
              </w:rPr>
              <w:tab/>
              <w:t xml:space="preserve">Niska aktywność społeczna osób </w:t>
            </w:r>
            <w:r w:rsidRPr="003B4141">
              <w:rPr>
                <w:rFonts w:ascii="Arial" w:hAnsi="Arial" w:cs="Arial"/>
              </w:rPr>
              <w:br/>
              <w:t>w podeszłym wieku.</w:t>
            </w:r>
            <w:r w:rsidR="00C1435D">
              <w:rPr>
                <w:rFonts w:ascii="Arial" w:hAnsi="Arial" w:cs="Arial"/>
              </w:rPr>
              <w:br/>
            </w:r>
          </w:p>
          <w:p w14:paraId="6B681A8C" w14:textId="0BC753F7" w:rsidR="00977EFA" w:rsidRDefault="00977EFA" w:rsidP="00D86223">
            <w:pPr>
              <w:shd w:val="clear" w:color="auto" w:fill="FFFFFF"/>
              <w:tabs>
                <w:tab w:val="left" w:pos="451"/>
              </w:tabs>
              <w:ind w:left="431" w:right="278" w:hanging="284"/>
              <w:rPr>
                <w:rFonts w:ascii="Arial" w:hAnsi="Arial" w:cs="Arial"/>
              </w:rPr>
            </w:pPr>
            <w:r w:rsidRPr="003B4141">
              <w:rPr>
                <w:rFonts w:ascii="Arial" w:hAnsi="Arial" w:cs="Arial"/>
                <w:spacing w:val="-9"/>
              </w:rPr>
              <w:t>2.</w:t>
            </w:r>
            <w:r w:rsidRPr="003B4141">
              <w:rPr>
                <w:rFonts w:ascii="Arial" w:hAnsi="Arial" w:cs="Arial"/>
              </w:rPr>
              <w:tab/>
              <w:t>Brak umiejętności mieszkańców do</w:t>
            </w:r>
            <w:r w:rsidRPr="003B4141">
              <w:rPr>
                <w:rFonts w:ascii="Arial" w:hAnsi="Arial" w:cs="Arial"/>
              </w:rPr>
              <w:br/>
              <w:t>organizowania się.</w:t>
            </w:r>
          </w:p>
          <w:p w14:paraId="78ECDFA0" w14:textId="77777777" w:rsidR="00C1435D" w:rsidRPr="003B4141" w:rsidRDefault="00C1435D" w:rsidP="00D86223">
            <w:pPr>
              <w:shd w:val="clear" w:color="auto" w:fill="FFFFFF"/>
              <w:tabs>
                <w:tab w:val="left" w:pos="451"/>
              </w:tabs>
              <w:ind w:left="431" w:right="278" w:hanging="284"/>
              <w:rPr>
                <w:rFonts w:ascii="Arial" w:hAnsi="Arial" w:cs="Arial"/>
              </w:rPr>
            </w:pPr>
          </w:p>
          <w:p w14:paraId="13CF5730" w14:textId="77777777" w:rsidR="00977EFA" w:rsidRPr="003B4141" w:rsidRDefault="00977EFA" w:rsidP="00D86223">
            <w:pPr>
              <w:shd w:val="clear" w:color="auto" w:fill="FFFFFF"/>
              <w:tabs>
                <w:tab w:val="left" w:pos="451"/>
              </w:tabs>
              <w:ind w:left="431" w:right="278" w:hanging="284"/>
              <w:rPr>
                <w:rFonts w:ascii="Arial" w:hAnsi="Arial" w:cs="Arial"/>
              </w:rPr>
            </w:pPr>
            <w:r w:rsidRPr="003B4141">
              <w:rPr>
                <w:rFonts w:ascii="Arial" w:hAnsi="Arial" w:cs="Arial"/>
              </w:rPr>
              <w:t>3.</w:t>
            </w:r>
            <w:r w:rsidRPr="003B4141">
              <w:rPr>
                <w:rFonts w:ascii="Arial" w:hAnsi="Arial" w:cs="Arial"/>
              </w:rPr>
              <w:tab/>
              <w:t>Brak aktywności organizacji</w:t>
            </w:r>
            <w:r w:rsidRPr="003B4141">
              <w:rPr>
                <w:rFonts w:ascii="Arial" w:hAnsi="Arial" w:cs="Arial"/>
              </w:rPr>
              <w:br/>
              <w:t xml:space="preserve">pozarządowych w zakresie walki </w:t>
            </w:r>
            <w:r w:rsidRPr="003B4141">
              <w:rPr>
                <w:rFonts w:ascii="Arial" w:hAnsi="Arial" w:cs="Arial"/>
              </w:rPr>
              <w:br/>
              <w:t>z wykluczeniem społecznym.</w:t>
            </w:r>
          </w:p>
          <w:p w14:paraId="14507653" w14:textId="77777777" w:rsidR="00977EFA" w:rsidRPr="003B4141" w:rsidRDefault="00977EFA" w:rsidP="00D86223">
            <w:pPr>
              <w:shd w:val="clear" w:color="auto" w:fill="FFFFFF"/>
              <w:tabs>
                <w:tab w:val="left" w:pos="451"/>
              </w:tabs>
              <w:ind w:left="431" w:hanging="284"/>
              <w:rPr>
                <w:rFonts w:ascii="Arial" w:hAnsi="Arial" w:cs="Arial"/>
              </w:rPr>
            </w:pPr>
          </w:p>
        </w:tc>
      </w:tr>
      <w:tr w:rsidR="00977EFA" w:rsidRPr="003B4141" w14:paraId="2B5B1361" w14:textId="77777777" w:rsidTr="00CE62B9">
        <w:trPr>
          <w:trHeight w:hRule="exact" w:val="1145"/>
        </w:trPr>
        <w:tc>
          <w:tcPr>
            <w:tcW w:w="4195" w:type="dxa"/>
            <w:tcBorders>
              <w:top w:val="single" w:sz="4" w:space="0" w:color="000000"/>
              <w:left w:val="single" w:sz="4" w:space="0" w:color="000000"/>
              <w:bottom w:val="single" w:sz="4" w:space="0" w:color="000000"/>
            </w:tcBorders>
            <w:shd w:val="clear" w:color="auto" w:fill="70AD47" w:themeFill="accent6"/>
          </w:tcPr>
          <w:p w14:paraId="15D9CB99" w14:textId="77777777" w:rsidR="00977EFA" w:rsidRPr="003B4141" w:rsidRDefault="00977EFA" w:rsidP="00CE62B9">
            <w:pPr>
              <w:snapToGrid w:val="0"/>
              <w:spacing w:before="451" w:line="360" w:lineRule="auto"/>
              <w:jc w:val="center"/>
              <w:rPr>
                <w:rFonts w:ascii="Arial" w:hAnsi="Arial" w:cs="Arial"/>
                <w:b/>
              </w:rPr>
            </w:pPr>
            <w:r w:rsidRPr="003B4141">
              <w:rPr>
                <w:rFonts w:ascii="Arial" w:hAnsi="Arial" w:cs="Arial"/>
                <w:b/>
              </w:rPr>
              <w:lastRenderedPageBreak/>
              <w:t>Szanse</w:t>
            </w:r>
          </w:p>
        </w:tc>
        <w:tc>
          <w:tcPr>
            <w:tcW w:w="4734"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5F64714A" w14:textId="77777777" w:rsidR="00977EFA" w:rsidRPr="003B4141" w:rsidRDefault="00977EFA" w:rsidP="00CE62B9">
            <w:pPr>
              <w:snapToGrid w:val="0"/>
              <w:spacing w:before="451" w:line="360" w:lineRule="auto"/>
              <w:jc w:val="center"/>
              <w:rPr>
                <w:rFonts w:ascii="Arial" w:hAnsi="Arial" w:cs="Arial"/>
                <w:b/>
              </w:rPr>
            </w:pPr>
            <w:r w:rsidRPr="003B4141">
              <w:rPr>
                <w:rFonts w:ascii="Arial" w:hAnsi="Arial" w:cs="Arial"/>
                <w:b/>
              </w:rPr>
              <w:t>Zagrożenia</w:t>
            </w:r>
          </w:p>
        </w:tc>
      </w:tr>
      <w:tr w:rsidR="00977EFA" w:rsidRPr="003B4141" w14:paraId="73AC75D7" w14:textId="77777777" w:rsidTr="009A7F51">
        <w:trPr>
          <w:trHeight w:hRule="exact" w:val="1564"/>
        </w:trPr>
        <w:tc>
          <w:tcPr>
            <w:tcW w:w="4195" w:type="dxa"/>
            <w:tcBorders>
              <w:top w:val="single" w:sz="4" w:space="0" w:color="000000"/>
              <w:left w:val="single" w:sz="4" w:space="0" w:color="000000"/>
              <w:bottom w:val="single" w:sz="4" w:space="0" w:color="000000"/>
            </w:tcBorders>
            <w:shd w:val="clear" w:color="auto" w:fill="FFFFFF"/>
          </w:tcPr>
          <w:p w14:paraId="60032E81" w14:textId="77777777" w:rsidR="00977EFA" w:rsidRPr="003B4141" w:rsidRDefault="00977EFA" w:rsidP="00D86223">
            <w:pPr>
              <w:shd w:val="clear" w:color="auto" w:fill="FFFFFF"/>
              <w:snapToGrid w:val="0"/>
              <w:ind w:left="38" w:right="595"/>
              <w:rPr>
                <w:rFonts w:ascii="Arial" w:hAnsi="Arial" w:cs="Arial"/>
                <w:spacing w:val="-4"/>
              </w:rPr>
            </w:pPr>
          </w:p>
          <w:p w14:paraId="751BE287" w14:textId="77777777" w:rsidR="00977EFA" w:rsidRPr="003B4141" w:rsidRDefault="00977EFA" w:rsidP="00D86223">
            <w:pPr>
              <w:shd w:val="clear" w:color="auto" w:fill="FFFFFF"/>
              <w:ind w:left="527" w:right="595" w:hanging="283"/>
              <w:rPr>
                <w:rFonts w:ascii="Arial" w:hAnsi="Arial" w:cs="Arial"/>
              </w:rPr>
            </w:pPr>
            <w:r w:rsidRPr="003B4141">
              <w:rPr>
                <w:rFonts w:ascii="Arial" w:hAnsi="Arial" w:cs="Arial"/>
                <w:spacing w:val="-4"/>
              </w:rPr>
              <w:t>1. Promocja w mediach aktywności s</w:t>
            </w:r>
            <w:r w:rsidRPr="003B4141">
              <w:rPr>
                <w:rFonts w:ascii="Arial" w:hAnsi="Arial" w:cs="Arial"/>
              </w:rPr>
              <w:t>połecznej.</w:t>
            </w:r>
          </w:p>
        </w:tc>
        <w:tc>
          <w:tcPr>
            <w:tcW w:w="4734" w:type="dxa"/>
            <w:tcBorders>
              <w:top w:val="single" w:sz="4" w:space="0" w:color="000000"/>
              <w:left w:val="single" w:sz="4" w:space="0" w:color="000000"/>
              <w:bottom w:val="single" w:sz="4" w:space="0" w:color="000000"/>
              <w:right w:val="single" w:sz="4" w:space="0" w:color="000000"/>
            </w:tcBorders>
            <w:shd w:val="clear" w:color="auto" w:fill="FFFFFF"/>
          </w:tcPr>
          <w:p w14:paraId="49CE42D0" w14:textId="77777777" w:rsidR="00977EFA" w:rsidRPr="003B4141" w:rsidRDefault="00977EFA" w:rsidP="00D86223">
            <w:pPr>
              <w:shd w:val="clear" w:color="auto" w:fill="FFFFFF"/>
              <w:tabs>
                <w:tab w:val="left" w:pos="451"/>
              </w:tabs>
              <w:snapToGrid w:val="0"/>
              <w:ind w:left="326" w:right="374" w:hanging="346"/>
              <w:rPr>
                <w:rFonts w:ascii="Arial" w:hAnsi="Arial" w:cs="Arial"/>
                <w:spacing w:val="-18"/>
              </w:rPr>
            </w:pPr>
          </w:p>
          <w:p w14:paraId="08E60374" w14:textId="77777777" w:rsidR="00977EFA" w:rsidRPr="003B4141" w:rsidRDefault="00977EFA" w:rsidP="00D86223">
            <w:pPr>
              <w:shd w:val="clear" w:color="auto" w:fill="FFFFFF"/>
              <w:tabs>
                <w:tab w:val="left" w:pos="451"/>
              </w:tabs>
              <w:ind w:left="431" w:hanging="284"/>
              <w:rPr>
                <w:rFonts w:ascii="Arial" w:hAnsi="Arial" w:cs="Arial"/>
              </w:rPr>
            </w:pPr>
            <w:r w:rsidRPr="003B4141">
              <w:rPr>
                <w:rFonts w:ascii="Arial" w:hAnsi="Arial" w:cs="Arial"/>
                <w:spacing w:val="-18"/>
              </w:rPr>
              <w:t>1.</w:t>
            </w:r>
            <w:r w:rsidRPr="003B4141">
              <w:rPr>
                <w:rFonts w:ascii="Arial" w:hAnsi="Arial" w:cs="Arial"/>
              </w:rPr>
              <w:tab/>
              <w:t>Propagowanie przez media modelu</w:t>
            </w:r>
            <w:r w:rsidRPr="003B4141">
              <w:rPr>
                <w:rFonts w:ascii="Arial" w:hAnsi="Arial" w:cs="Arial"/>
              </w:rPr>
              <w:br/>
              <w:t xml:space="preserve">życia opartego na rywalizacji </w:t>
            </w:r>
            <w:r w:rsidRPr="003B4141">
              <w:rPr>
                <w:rFonts w:ascii="Arial" w:hAnsi="Arial" w:cs="Arial"/>
              </w:rPr>
              <w:br/>
              <w:t>i konsumpcji.</w:t>
            </w:r>
          </w:p>
          <w:p w14:paraId="7B1F1D1A" w14:textId="77777777" w:rsidR="00977EFA" w:rsidRPr="003B4141" w:rsidRDefault="00977EFA" w:rsidP="00D86223">
            <w:pPr>
              <w:shd w:val="clear" w:color="auto" w:fill="FFFFFF"/>
              <w:tabs>
                <w:tab w:val="left" w:pos="451"/>
              </w:tabs>
              <w:ind w:left="431" w:hanging="284"/>
              <w:rPr>
                <w:rFonts w:ascii="Arial" w:hAnsi="Arial" w:cs="Arial"/>
              </w:rPr>
            </w:pPr>
          </w:p>
        </w:tc>
      </w:tr>
    </w:tbl>
    <w:p w14:paraId="1642EBBE" w14:textId="4A5D2036" w:rsidR="00977EFA" w:rsidRPr="003B4141" w:rsidRDefault="00C1435D" w:rsidP="00FC79FF">
      <w:pPr>
        <w:shd w:val="clear" w:color="auto" w:fill="FFFFFF"/>
        <w:spacing w:line="360" w:lineRule="auto"/>
        <w:jc w:val="both"/>
        <w:rPr>
          <w:rFonts w:ascii="Arial" w:hAnsi="Arial" w:cs="Arial"/>
          <w:b/>
          <w:bCs/>
          <w:spacing w:val="-4"/>
        </w:rPr>
      </w:pPr>
      <w:r w:rsidRPr="00FC79FF">
        <w:rPr>
          <w:rStyle w:val="PodtytuZnak"/>
          <w:rFonts w:ascii="Arial" w:hAnsi="Arial" w:cs="Arial"/>
          <w:noProof/>
          <w:sz w:val="24"/>
          <w:szCs w:val="24"/>
          <w:lang w:eastAsia="pl-PL"/>
        </w:rPr>
        <mc:AlternateContent>
          <mc:Choice Requires="wps">
            <w:drawing>
              <wp:anchor distT="0" distB="0" distL="89535" distR="89535" simplePos="0" relativeHeight="251664896" behindDoc="0" locked="0" layoutInCell="1" allowOverlap="1" wp14:anchorId="3862FD2C" wp14:editId="0EBA91B6">
                <wp:simplePos x="0" y="0"/>
                <wp:positionH relativeFrom="margin">
                  <wp:posOffset>-71755</wp:posOffset>
                </wp:positionH>
                <wp:positionV relativeFrom="paragraph">
                  <wp:posOffset>396240</wp:posOffset>
                </wp:positionV>
                <wp:extent cx="5686425" cy="4495800"/>
                <wp:effectExtent l="0" t="0" r="0" b="0"/>
                <wp:wrapSquare wrapText="largest"/>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495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360"/>
                              <w:gridCol w:w="18"/>
                              <w:gridCol w:w="4497"/>
                              <w:gridCol w:w="52"/>
                              <w:gridCol w:w="100"/>
                              <w:gridCol w:w="100"/>
                              <w:gridCol w:w="30"/>
                            </w:tblGrid>
                            <w:tr w:rsidR="005F1898" w14:paraId="0946BFF4" w14:textId="77777777" w:rsidTr="00CE62B9">
                              <w:trPr>
                                <w:gridAfter w:val="1"/>
                                <w:wAfter w:w="30" w:type="dxa"/>
                                <w:cantSplit/>
                                <w:trHeight w:hRule="exact" w:val="856"/>
                              </w:trPr>
                              <w:tc>
                                <w:tcPr>
                                  <w:tcW w:w="4360" w:type="dxa"/>
                                  <w:tcBorders>
                                    <w:top w:val="single" w:sz="4" w:space="0" w:color="000000"/>
                                    <w:left w:val="single" w:sz="4" w:space="0" w:color="000000"/>
                                    <w:bottom w:val="single" w:sz="4" w:space="0" w:color="000000"/>
                                  </w:tcBorders>
                                  <w:shd w:val="clear" w:color="auto" w:fill="70AD47" w:themeFill="accent6"/>
                                </w:tcPr>
                                <w:p w14:paraId="7898C5D7" w14:textId="77777777" w:rsidR="005F1898" w:rsidRDefault="005F1898" w:rsidP="00CE62B9">
                                  <w:pPr>
                                    <w:snapToGrid w:val="0"/>
                                    <w:spacing w:before="451" w:line="360" w:lineRule="auto"/>
                                    <w:jc w:val="center"/>
                                    <w:rPr>
                                      <w:b/>
                                    </w:rPr>
                                  </w:pPr>
                                  <w:r w:rsidRPr="00CE62B9">
                                    <w:rPr>
                                      <w:rFonts w:ascii="Arial" w:hAnsi="Arial" w:cs="Arial"/>
                                      <w:b/>
                                    </w:rPr>
                                    <w:t>Mocne strony</w:t>
                                  </w:r>
                                </w:p>
                              </w:tc>
                              <w:tc>
                                <w:tcPr>
                                  <w:tcW w:w="4515" w:type="dxa"/>
                                  <w:gridSpan w:val="2"/>
                                  <w:tcBorders>
                                    <w:top w:val="single" w:sz="4" w:space="0" w:color="000000"/>
                                    <w:left w:val="single" w:sz="4" w:space="0" w:color="000000"/>
                                    <w:bottom w:val="single" w:sz="4" w:space="0" w:color="000000"/>
                                  </w:tcBorders>
                                  <w:shd w:val="clear" w:color="auto" w:fill="70AD47" w:themeFill="accent6"/>
                                </w:tcPr>
                                <w:p w14:paraId="17EAC9C3" w14:textId="77777777" w:rsidR="005F1898" w:rsidRPr="00CE62B9" w:rsidRDefault="005F1898" w:rsidP="00CE62B9">
                                  <w:pPr>
                                    <w:snapToGrid w:val="0"/>
                                    <w:spacing w:before="451" w:line="360" w:lineRule="auto"/>
                                    <w:jc w:val="center"/>
                                    <w:rPr>
                                      <w:rFonts w:ascii="Arial" w:hAnsi="Arial" w:cs="Arial"/>
                                      <w:b/>
                                    </w:rPr>
                                  </w:pPr>
                                  <w:r w:rsidRPr="00CE62B9">
                                    <w:rPr>
                                      <w:rFonts w:ascii="Arial" w:hAnsi="Arial" w:cs="Arial"/>
                                      <w:b/>
                                    </w:rPr>
                                    <w:t>Słabe strony</w:t>
                                  </w:r>
                                </w:p>
                                <w:p w14:paraId="254AECAC" w14:textId="77777777" w:rsidR="005F1898" w:rsidRDefault="005F1898">
                                  <w:pPr>
                                    <w:shd w:val="clear" w:color="auto" w:fill="FFFFFF"/>
                                    <w:ind w:left="1526"/>
                                    <w:rPr>
                                      <w:b/>
                                    </w:rPr>
                                  </w:pPr>
                                </w:p>
                              </w:tc>
                              <w:tc>
                                <w:tcPr>
                                  <w:tcW w:w="52" w:type="dxa"/>
                                  <w:tcBorders>
                                    <w:left w:val="single" w:sz="4" w:space="0" w:color="000000"/>
                                  </w:tcBorders>
                                  <w:tcMar>
                                    <w:left w:w="0" w:type="dxa"/>
                                    <w:right w:w="0" w:type="dxa"/>
                                  </w:tcMar>
                                </w:tcPr>
                                <w:p w14:paraId="46664A1E" w14:textId="77777777" w:rsidR="005F1898" w:rsidRDefault="005F1898">
                                  <w:pPr>
                                    <w:snapToGrid w:val="0"/>
                                  </w:pPr>
                                </w:p>
                              </w:tc>
                              <w:tc>
                                <w:tcPr>
                                  <w:tcW w:w="40" w:type="dxa"/>
                                </w:tcPr>
                                <w:p w14:paraId="5D362D40" w14:textId="77777777" w:rsidR="005F1898" w:rsidRDefault="005F1898">
                                  <w:pPr>
                                    <w:snapToGrid w:val="0"/>
                                    <w:rPr>
                                      <w:spacing w:val="-2"/>
                                    </w:rPr>
                                  </w:pPr>
                                </w:p>
                              </w:tc>
                              <w:tc>
                                <w:tcPr>
                                  <w:tcW w:w="40" w:type="dxa"/>
                                </w:tcPr>
                                <w:p w14:paraId="0272CD9D" w14:textId="77777777" w:rsidR="005F1898" w:rsidRDefault="005F1898">
                                  <w:pPr>
                                    <w:snapToGrid w:val="0"/>
                                    <w:rPr>
                                      <w:spacing w:val="-2"/>
                                    </w:rPr>
                                  </w:pPr>
                                </w:p>
                              </w:tc>
                            </w:tr>
                            <w:tr w:rsidR="005F1898" w14:paraId="7C202685" w14:textId="77777777" w:rsidTr="00CE62B9">
                              <w:trPr>
                                <w:cantSplit/>
                                <w:trHeight w:val="2393"/>
                              </w:trPr>
                              <w:tc>
                                <w:tcPr>
                                  <w:tcW w:w="4378" w:type="dxa"/>
                                  <w:gridSpan w:val="2"/>
                                  <w:tcBorders>
                                    <w:top w:val="single" w:sz="4" w:space="0" w:color="000000"/>
                                    <w:left w:val="single" w:sz="4" w:space="0" w:color="000000"/>
                                    <w:bottom w:val="single" w:sz="4" w:space="0" w:color="000000"/>
                                  </w:tcBorders>
                                  <w:shd w:val="clear" w:color="auto" w:fill="FFFFFF"/>
                                </w:tcPr>
                                <w:p w14:paraId="7A3EA4CB" w14:textId="77777777" w:rsidR="005F1898" w:rsidRDefault="005F1898">
                                  <w:pPr>
                                    <w:shd w:val="clear" w:color="auto" w:fill="FFFFFF"/>
                                    <w:snapToGrid w:val="0"/>
                                    <w:spacing w:before="120"/>
                                    <w:ind w:left="386" w:hanging="284"/>
                                    <w:rPr>
                                      <w:spacing w:val="-2"/>
                                    </w:rPr>
                                  </w:pPr>
                                </w:p>
                                <w:p w14:paraId="5044F693" w14:textId="77777777" w:rsidR="005F1898" w:rsidRDefault="005F1898">
                                  <w:pPr>
                                    <w:shd w:val="clear" w:color="auto" w:fill="FFFFFF"/>
                                    <w:ind w:left="386" w:hanging="284"/>
                                    <w:rPr>
                                      <w:spacing w:val="-2"/>
                                    </w:rPr>
                                  </w:pPr>
                                  <w:r>
                                    <w:rPr>
                                      <w:spacing w:val="-2"/>
                                    </w:rPr>
                                    <w:t>1.   Warunki do rozwoju agroturystyki</w:t>
                                  </w:r>
                                </w:p>
                              </w:tc>
                              <w:tc>
                                <w:tcPr>
                                  <w:tcW w:w="4659" w:type="dxa"/>
                                  <w:gridSpan w:val="5"/>
                                  <w:tcBorders>
                                    <w:top w:val="single" w:sz="4" w:space="0" w:color="000000"/>
                                    <w:left w:val="single" w:sz="4" w:space="0" w:color="000000"/>
                                    <w:bottom w:val="single" w:sz="4" w:space="0" w:color="000000"/>
                                    <w:right w:val="single" w:sz="4" w:space="0" w:color="000000"/>
                                  </w:tcBorders>
                                  <w:shd w:val="clear" w:color="auto" w:fill="FFFFFF"/>
                                </w:tcPr>
                                <w:p w14:paraId="00B43342" w14:textId="77777777" w:rsidR="005F1898" w:rsidRPr="006B76D8" w:rsidRDefault="005F1898" w:rsidP="006B76D8">
                                  <w:pPr>
                                    <w:shd w:val="clear" w:color="auto" w:fill="FFFFFF"/>
                                    <w:snapToGrid w:val="0"/>
                                    <w:spacing w:before="120"/>
                                    <w:ind w:left="441" w:hanging="284"/>
                                    <w:rPr>
                                      <w:spacing w:val="-3"/>
                                    </w:rPr>
                                  </w:pPr>
                                </w:p>
                                <w:p w14:paraId="1C1F13E4" w14:textId="77777777" w:rsidR="005F1898" w:rsidRDefault="005F1898">
                                  <w:pPr>
                                    <w:shd w:val="clear" w:color="auto" w:fill="FFFFFF"/>
                                    <w:ind w:left="441" w:hanging="284"/>
                                    <w:rPr>
                                      <w:spacing w:val="-2"/>
                                    </w:rPr>
                                  </w:pPr>
                                  <w:r>
                                    <w:rPr>
                                      <w:spacing w:val="-2"/>
                                    </w:rPr>
                                    <w:t>1. Brak zorganizowanych form spędzania</w:t>
                                  </w:r>
                                </w:p>
                                <w:p w14:paraId="6F4ACC0C" w14:textId="324C0678" w:rsidR="005F1898" w:rsidRDefault="005F1898">
                                  <w:pPr>
                                    <w:shd w:val="clear" w:color="auto" w:fill="FFFFFF"/>
                                    <w:ind w:left="441" w:hanging="284"/>
                                    <w:rPr>
                                      <w:spacing w:val="-2"/>
                                    </w:rPr>
                                  </w:pPr>
                                  <w:r>
                                    <w:rPr>
                                      <w:spacing w:val="-2"/>
                                    </w:rPr>
                                    <w:t>      czasu wolnego dzieci i młodzieży</w:t>
                                  </w:r>
                                  <w:r>
                                    <w:rPr>
                                      <w:spacing w:val="-2"/>
                                    </w:rPr>
                                    <w:br/>
                                  </w:r>
                                </w:p>
                                <w:p w14:paraId="2382D2DF" w14:textId="29A1017C" w:rsidR="005F1898" w:rsidRDefault="005F1898">
                                  <w:pPr>
                                    <w:shd w:val="clear" w:color="auto" w:fill="FFFFFF"/>
                                    <w:ind w:left="441" w:hanging="284"/>
                                  </w:pPr>
                                  <w:r>
                                    <w:t>2. Niski przyrost naturalny</w:t>
                                  </w:r>
                                  <w:r>
                                    <w:br/>
                                  </w:r>
                                </w:p>
                                <w:p w14:paraId="6CE08376" w14:textId="77777777" w:rsidR="005F1898" w:rsidRDefault="005F1898">
                                  <w:pPr>
                                    <w:shd w:val="clear" w:color="auto" w:fill="FFFFFF"/>
                                    <w:ind w:left="441" w:hanging="284"/>
                                    <w:rPr>
                                      <w:spacing w:val="-6"/>
                                    </w:rPr>
                                  </w:pPr>
                                  <w:r>
                                    <w:rPr>
                                      <w:spacing w:val="-6"/>
                                    </w:rPr>
                                    <w:t xml:space="preserve">3. </w:t>
                                  </w:r>
                                  <w:r>
                                    <w:rPr>
                                      <w:bCs/>
                                      <w:spacing w:val="-6"/>
                                    </w:rPr>
                                    <w:t>Emigracja młodzieży z terenu</w:t>
                                  </w:r>
                                  <w:r>
                                    <w:rPr>
                                      <w:b/>
                                      <w:bCs/>
                                      <w:spacing w:val="-6"/>
                                    </w:rPr>
                                    <w:t xml:space="preserve"> </w:t>
                                  </w:r>
                                  <w:r>
                                    <w:rPr>
                                      <w:spacing w:val="-6"/>
                                    </w:rPr>
                                    <w:t>gminy.</w:t>
                                  </w:r>
                                </w:p>
                              </w:tc>
                            </w:tr>
                            <w:tr w:rsidR="005F1898" w14:paraId="02727851" w14:textId="77777777" w:rsidTr="00CE62B9">
                              <w:trPr>
                                <w:trHeight w:hRule="exact" w:val="1015"/>
                              </w:trPr>
                              <w:tc>
                                <w:tcPr>
                                  <w:tcW w:w="4378" w:type="dxa"/>
                                  <w:gridSpan w:val="2"/>
                                  <w:tcBorders>
                                    <w:top w:val="single" w:sz="4" w:space="0" w:color="000000"/>
                                    <w:left w:val="single" w:sz="4" w:space="0" w:color="000000"/>
                                    <w:bottom w:val="single" w:sz="4" w:space="0" w:color="000000"/>
                                  </w:tcBorders>
                                  <w:shd w:val="clear" w:color="auto" w:fill="70AD47" w:themeFill="accent6"/>
                                </w:tcPr>
                                <w:p w14:paraId="7872C8CE" w14:textId="77777777" w:rsidR="005F1898" w:rsidRDefault="005F1898" w:rsidP="00CE62B9">
                                  <w:pPr>
                                    <w:snapToGrid w:val="0"/>
                                    <w:spacing w:before="451" w:line="360" w:lineRule="auto"/>
                                    <w:jc w:val="center"/>
                                    <w:rPr>
                                      <w:b/>
                                    </w:rPr>
                                  </w:pPr>
                                  <w:r w:rsidRPr="00CE62B9">
                                    <w:rPr>
                                      <w:rFonts w:ascii="Arial" w:hAnsi="Arial" w:cs="Arial"/>
                                      <w:b/>
                                    </w:rPr>
                                    <w:t>Szanse</w:t>
                                  </w:r>
                                </w:p>
                              </w:tc>
                              <w:tc>
                                <w:tcPr>
                                  <w:tcW w:w="4659" w:type="dxa"/>
                                  <w:gridSpan w:val="5"/>
                                  <w:tcBorders>
                                    <w:top w:val="single" w:sz="4" w:space="0" w:color="000000"/>
                                    <w:left w:val="single" w:sz="4" w:space="0" w:color="000000"/>
                                    <w:bottom w:val="single" w:sz="4" w:space="0" w:color="000000"/>
                                    <w:right w:val="single" w:sz="4" w:space="0" w:color="000000"/>
                                  </w:tcBorders>
                                  <w:shd w:val="clear" w:color="auto" w:fill="70AD47" w:themeFill="accent6"/>
                                </w:tcPr>
                                <w:p w14:paraId="668E76DA" w14:textId="77777777" w:rsidR="005F1898" w:rsidRDefault="005F1898" w:rsidP="00CE62B9">
                                  <w:pPr>
                                    <w:snapToGrid w:val="0"/>
                                    <w:spacing w:before="451" w:line="360" w:lineRule="auto"/>
                                    <w:jc w:val="center"/>
                                    <w:rPr>
                                      <w:b/>
                                    </w:rPr>
                                  </w:pPr>
                                  <w:r w:rsidRPr="00CE62B9">
                                    <w:rPr>
                                      <w:rFonts w:ascii="Arial" w:hAnsi="Arial" w:cs="Arial"/>
                                      <w:b/>
                                    </w:rPr>
                                    <w:t>Zagrożenia</w:t>
                                  </w:r>
                                </w:p>
                              </w:tc>
                            </w:tr>
                            <w:tr w:rsidR="005F1898" w14:paraId="06516281" w14:textId="77777777">
                              <w:trPr>
                                <w:cantSplit/>
                                <w:trHeight w:val="2452"/>
                              </w:trPr>
                              <w:tc>
                                <w:tcPr>
                                  <w:tcW w:w="4378" w:type="dxa"/>
                                  <w:gridSpan w:val="2"/>
                                  <w:tcBorders>
                                    <w:top w:val="single" w:sz="4" w:space="0" w:color="000000"/>
                                    <w:left w:val="single" w:sz="4" w:space="0" w:color="000000"/>
                                    <w:bottom w:val="single" w:sz="4" w:space="0" w:color="000000"/>
                                  </w:tcBorders>
                                  <w:shd w:val="clear" w:color="auto" w:fill="FFFFFF"/>
                                </w:tcPr>
                                <w:p w14:paraId="1B966CE5" w14:textId="6C2F5F90" w:rsidR="005F1898" w:rsidRPr="00C1435D" w:rsidRDefault="005F1898" w:rsidP="00C1435D">
                                  <w:pPr>
                                    <w:shd w:val="clear" w:color="auto" w:fill="FFFFFF"/>
                                    <w:snapToGrid w:val="0"/>
                                    <w:ind w:left="426" w:hanging="284"/>
                                    <w:rPr>
                                      <w:spacing w:val="-3"/>
                                    </w:rPr>
                                  </w:pPr>
                                  <w:r>
                                    <w:rPr>
                                      <w:spacing w:val="-3"/>
                                    </w:rPr>
                                    <w:t xml:space="preserve">1. Możliwość pozyskiwania środków </w:t>
                                  </w:r>
                                  <w:r>
                                    <w:t>UE.</w:t>
                                  </w:r>
                                  <w:r>
                                    <w:br/>
                                  </w:r>
                                </w:p>
                                <w:p w14:paraId="74DC435D" w14:textId="77777777" w:rsidR="005F1898" w:rsidRDefault="005F1898">
                                  <w:pPr>
                                    <w:shd w:val="clear" w:color="auto" w:fill="FFFFFF"/>
                                    <w:ind w:left="426" w:hanging="284"/>
                                    <w:rPr>
                                      <w:spacing w:val="-3"/>
                                    </w:rPr>
                                  </w:pPr>
                                  <w:r>
                                    <w:rPr>
                                      <w:spacing w:val="-3"/>
                                    </w:rPr>
                                    <w:t>2. Współpraca między poszczególnymi</w:t>
                                  </w:r>
                                </w:p>
                                <w:p w14:paraId="41112D23" w14:textId="77777777" w:rsidR="005F1898" w:rsidRDefault="005F1898">
                                  <w:pPr>
                                    <w:shd w:val="clear" w:color="auto" w:fill="FFFFFF"/>
                                    <w:ind w:left="426" w:firstLine="114"/>
                                  </w:pPr>
                                  <w:r>
                                    <w:t>szczeblami samorządów w</w:t>
                                  </w:r>
                                </w:p>
                                <w:p w14:paraId="4AFD7659" w14:textId="77777777" w:rsidR="005F1898" w:rsidRDefault="005F1898">
                                  <w:pPr>
                                    <w:shd w:val="clear" w:color="auto" w:fill="FFFFFF"/>
                                    <w:ind w:left="426" w:firstLine="114"/>
                                  </w:pPr>
                                  <w:r>
                                    <w:t>rozwiązywaniu problemów</w:t>
                                  </w:r>
                                </w:p>
                                <w:p w14:paraId="78B21DFA" w14:textId="1E3B9258" w:rsidR="005F1898" w:rsidRDefault="005F1898">
                                  <w:pPr>
                                    <w:shd w:val="clear" w:color="auto" w:fill="FFFFFF"/>
                                    <w:ind w:left="426" w:hanging="284"/>
                                  </w:pPr>
                                  <w:r>
                                    <w:t xml:space="preserve">      społecznych.</w:t>
                                  </w:r>
                                  <w:r>
                                    <w:br/>
                                  </w:r>
                                </w:p>
                                <w:p w14:paraId="6435045E" w14:textId="77777777" w:rsidR="005F1898" w:rsidRDefault="005F1898">
                                  <w:pPr>
                                    <w:shd w:val="clear" w:color="auto" w:fill="FFFFFF"/>
                                    <w:ind w:left="426" w:hanging="284"/>
                                    <w:rPr>
                                      <w:spacing w:val="-3"/>
                                    </w:rPr>
                                  </w:pPr>
                                  <w:r>
                                    <w:rPr>
                                      <w:spacing w:val="-3"/>
                                    </w:rPr>
                                    <w:t>3. Poprawa koniunktury gospodarczej w</w:t>
                                  </w:r>
                                </w:p>
                                <w:p w14:paraId="60F5706D" w14:textId="77777777" w:rsidR="005F1898" w:rsidRDefault="005F1898">
                                  <w:pPr>
                                    <w:shd w:val="clear" w:color="auto" w:fill="FFFFFF"/>
                                    <w:ind w:left="426" w:hanging="284"/>
                                  </w:pPr>
                                  <w:r>
                                    <w:t xml:space="preserve">      kraju.</w:t>
                                  </w:r>
                                </w:p>
                              </w:tc>
                              <w:tc>
                                <w:tcPr>
                                  <w:tcW w:w="4659" w:type="dxa"/>
                                  <w:gridSpan w:val="5"/>
                                  <w:tcBorders>
                                    <w:top w:val="single" w:sz="4" w:space="0" w:color="000000"/>
                                    <w:left w:val="single" w:sz="4" w:space="0" w:color="000000"/>
                                    <w:bottom w:val="single" w:sz="4" w:space="0" w:color="000000"/>
                                    <w:right w:val="single" w:sz="4" w:space="0" w:color="000000"/>
                                  </w:tcBorders>
                                  <w:shd w:val="clear" w:color="auto" w:fill="FFFFFF"/>
                                </w:tcPr>
                                <w:p w14:paraId="42E6DD1D" w14:textId="77777777" w:rsidR="005F1898" w:rsidRPr="000353F5" w:rsidRDefault="005F1898" w:rsidP="000353F5">
                                  <w:pPr>
                                    <w:shd w:val="clear" w:color="auto" w:fill="FFFFFF"/>
                                    <w:snapToGrid w:val="0"/>
                                    <w:ind w:left="374"/>
                                    <w:rPr>
                                      <w:spacing w:val="-1"/>
                                    </w:rPr>
                                  </w:pPr>
                                  <w:r>
                                    <w:rPr>
                                      <w:spacing w:val="-1"/>
                                    </w:rPr>
                                    <w:t>1. Niestabilność systemu prawa.</w:t>
                                  </w:r>
                                </w:p>
                                <w:p w14:paraId="2DBD815F" w14:textId="77777777" w:rsidR="005F1898" w:rsidRDefault="005F1898">
                                  <w:pPr>
                                    <w:shd w:val="clear" w:color="auto" w:fill="FFFFFF"/>
                                    <w:ind w:left="355"/>
                                  </w:pPr>
                                </w:p>
                                <w:p w14:paraId="38ADDCC1" w14:textId="77777777" w:rsidR="005F1898" w:rsidRDefault="005F1898">
                                  <w:pPr>
                                    <w:shd w:val="clear" w:color="auto" w:fill="FFFFFF"/>
                                    <w:ind w:left="346"/>
                                    <w:rPr>
                                      <w:spacing w:val="-1"/>
                                    </w:rPr>
                                  </w:pPr>
                                </w:p>
                                <w:p w14:paraId="00FAA418" w14:textId="77777777" w:rsidR="005F1898" w:rsidRDefault="005F1898">
                                  <w:pPr>
                                    <w:shd w:val="clear" w:color="auto" w:fill="FFFFFF"/>
                                    <w:ind w:left="346"/>
                                    <w:rPr>
                                      <w:spacing w:val="-1"/>
                                    </w:rPr>
                                  </w:pPr>
                                </w:p>
                                <w:p w14:paraId="2A75E73D" w14:textId="77777777" w:rsidR="005F1898" w:rsidRDefault="005F1898">
                                  <w:pPr>
                                    <w:shd w:val="clear" w:color="auto" w:fill="FFFFFF"/>
                                    <w:ind w:left="346"/>
                                    <w:rPr>
                                      <w:spacing w:val="-1"/>
                                    </w:rPr>
                                  </w:pPr>
                                </w:p>
                                <w:p w14:paraId="0834E3AF" w14:textId="77777777" w:rsidR="005F1898" w:rsidRDefault="005F1898">
                                  <w:pPr>
                                    <w:shd w:val="clear" w:color="auto" w:fill="FFFFFF"/>
                                    <w:ind w:left="346"/>
                                    <w:rPr>
                                      <w:spacing w:val="-1"/>
                                    </w:rPr>
                                  </w:pPr>
                                </w:p>
                                <w:p w14:paraId="700F6B5A" w14:textId="77777777" w:rsidR="005F1898" w:rsidRDefault="005F1898">
                                  <w:pPr>
                                    <w:shd w:val="clear" w:color="auto" w:fill="FFFFFF"/>
                                    <w:ind w:left="346"/>
                                    <w:rPr>
                                      <w:spacing w:val="-1"/>
                                    </w:rPr>
                                  </w:pPr>
                                </w:p>
                                <w:p w14:paraId="1A965BCA" w14:textId="77777777" w:rsidR="005F1898" w:rsidRDefault="005F1898">
                                  <w:pPr>
                                    <w:shd w:val="clear" w:color="auto" w:fill="FFFFFF"/>
                                    <w:ind w:left="346"/>
                                    <w:rPr>
                                      <w:spacing w:val="-1"/>
                                    </w:rPr>
                                  </w:pPr>
                                </w:p>
                                <w:p w14:paraId="154C0876" w14:textId="77777777" w:rsidR="005F1898" w:rsidRDefault="005F1898">
                                  <w:pPr>
                                    <w:shd w:val="clear" w:color="auto" w:fill="FFFFFF"/>
                                    <w:ind w:left="346"/>
                                    <w:rPr>
                                      <w:spacing w:val="-1"/>
                                    </w:rPr>
                                  </w:pPr>
                                </w:p>
                                <w:p w14:paraId="20ED5390" w14:textId="77777777" w:rsidR="005F1898" w:rsidRDefault="005F1898">
                                  <w:pPr>
                                    <w:shd w:val="clear" w:color="auto" w:fill="FFFFFF"/>
                                    <w:ind w:left="346"/>
                                    <w:rPr>
                                      <w:spacing w:val="-1"/>
                                    </w:rPr>
                                  </w:pPr>
                                </w:p>
                                <w:p w14:paraId="5A18D933" w14:textId="77777777" w:rsidR="005F1898" w:rsidRDefault="005F1898">
                                  <w:pPr>
                                    <w:shd w:val="clear" w:color="auto" w:fill="FFFFFF"/>
                                    <w:ind w:left="346"/>
                                    <w:rPr>
                                      <w:spacing w:val="-1"/>
                                    </w:rPr>
                                  </w:pPr>
                                </w:p>
                              </w:tc>
                            </w:tr>
                          </w:tbl>
                          <w:p w14:paraId="7B3CB4B1" w14:textId="77777777" w:rsidR="005F1898" w:rsidRDefault="005F1898" w:rsidP="00977E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2FD2C" id="_x0000_t202" coordsize="21600,21600" o:spt="202" path="m,l,21600r21600,l21600,xe">
                <v:stroke joinstyle="miter"/>
                <v:path gradientshapeok="t" o:connecttype="rect"/>
              </v:shapetype>
              <v:shape id="Text Box 2" o:spid="_x0000_s1026" type="#_x0000_t202" alt="&quot;&quot;" style="position:absolute;left:0;text-align:left;margin-left:-5.65pt;margin-top:31.2pt;width:447.75pt;height:354pt;z-index:251664896;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" stroked="f">
                <v:fill opacity="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360"/>
                        <w:gridCol w:w="18"/>
                        <w:gridCol w:w="4497"/>
                        <w:gridCol w:w="52"/>
                        <w:gridCol w:w="100"/>
                        <w:gridCol w:w="100"/>
                        <w:gridCol w:w="30"/>
                      </w:tblGrid>
                      <w:tr w:rsidR="005F1898" w14:paraId="0946BFF4" w14:textId="77777777" w:rsidTr="00CE62B9">
                        <w:trPr>
                          <w:gridAfter w:val="1"/>
                          <w:wAfter w:w="30" w:type="dxa"/>
                          <w:cantSplit/>
                          <w:trHeight w:hRule="exact" w:val="856"/>
                        </w:trPr>
                        <w:tc>
                          <w:tcPr>
                            <w:tcW w:w="4360" w:type="dxa"/>
                            <w:tcBorders>
                              <w:top w:val="single" w:sz="4" w:space="0" w:color="000000"/>
                              <w:left w:val="single" w:sz="4" w:space="0" w:color="000000"/>
                              <w:bottom w:val="single" w:sz="4" w:space="0" w:color="000000"/>
                            </w:tcBorders>
                            <w:shd w:val="clear" w:color="auto" w:fill="70AD47" w:themeFill="accent6"/>
                          </w:tcPr>
                          <w:p w14:paraId="7898C5D7" w14:textId="77777777" w:rsidR="005F1898" w:rsidRDefault="005F1898" w:rsidP="00CE62B9">
                            <w:pPr>
                              <w:snapToGrid w:val="0"/>
                              <w:spacing w:before="451" w:line="360" w:lineRule="auto"/>
                              <w:jc w:val="center"/>
                              <w:rPr>
                                <w:b/>
                              </w:rPr>
                            </w:pPr>
                            <w:r w:rsidRPr="00CE62B9">
                              <w:rPr>
                                <w:rFonts w:ascii="Arial" w:hAnsi="Arial" w:cs="Arial"/>
                                <w:b/>
                              </w:rPr>
                              <w:t>Mocne strony</w:t>
                            </w:r>
                          </w:p>
                        </w:tc>
                        <w:tc>
                          <w:tcPr>
                            <w:tcW w:w="4515" w:type="dxa"/>
                            <w:gridSpan w:val="2"/>
                            <w:tcBorders>
                              <w:top w:val="single" w:sz="4" w:space="0" w:color="000000"/>
                              <w:left w:val="single" w:sz="4" w:space="0" w:color="000000"/>
                              <w:bottom w:val="single" w:sz="4" w:space="0" w:color="000000"/>
                            </w:tcBorders>
                            <w:shd w:val="clear" w:color="auto" w:fill="70AD47" w:themeFill="accent6"/>
                          </w:tcPr>
                          <w:p w14:paraId="17EAC9C3" w14:textId="77777777" w:rsidR="005F1898" w:rsidRPr="00CE62B9" w:rsidRDefault="005F1898" w:rsidP="00CE62B9">
                            <w:pPr>
                              <w:snapToGrid w:val="0"/>
                              <w:spacing w:before="451" w:line="360" w:lineRule="auto"/>
                              <w:jc w:val="center"/>
                              <w:rPr>
                                <w:rFonts w:ascii="Arial" w:hAnsi="Arial" w:cs="Arial"/>
                                <w:b/>
                              </w:rPr>
                            </w:pPr>
                            <w:r w:rsidRPr="00CE62B9">
                              <w:rPr>
                                <w:rFonts w:ascii="Arial" w:hAnsi="Arial" w:cs="Arial"/>
                                <w:b/>
                              </w:rPr>
                              <w:t>Słabe strony</w:t>
                            </w:r>
                          </w:p>
                          <w:p w14:paraId="254AECAC" w14:textId="77777777" w:rsidR="005F1898" w:rsidRDefault="005F1898">
                            <w:pPr>
                              <w:shd w:val="clear" w:color="auto" w:fill="FFFFFF"/>
                              <w:ind w:left="1526"/>
                              <w:rPr>
                                <w:b/>
                              </w:rPr>
                            </w:pPr>
                          </w:p>
                        </w:tc>
                        <w:tc>
                          <w:tcPr>
                            <w:tcW w:w="52" w:type="dxa"/>
                            <w:tcBorders>
                              <w:left w:val="single" w:sz="4" w:space="0" w:color="000000"/>
                            </w:tcBorders>
                            <w:tcMar>
                              <w:left w:w="0" w:type="dxa"/>
                              <w:right w:w="0" w:type="dxa"/>
                            </w:tcMar>
                          </w:tcPr>
                          <w:p w14:paraId="46664A1E" w14:textId="77777777" w:rsidR="005F1898" w:rsidRDefault="005F1898">
                            <w:pPr>
                              <w:snapToGrid w:val="0"/>
                            </w:pPr>
                          </w:p>
                        </w:tc>
                        <w:tc>
                          <w:tcPr>
                            <w:tcW w:w="40" w:type="dxa"/>
                          </w:tcPr>
                          <w:p w14:paraId="5D362D40" w14:textId="77777777" w:rsidR="005F1898" w:rsidRDefault="005F1898">
                            <w:pPr>
                              <w:snapToGrid w:val="0"/>
                              <w:rPr>
                                <w:spacing w:val="-2"/>
                              </w:rPr>
                            </w:pPr>
                          </w:p>
                        </w:tc>
                        <w:tc>
                          <w:tcPr>
                            <w:tcW w:w="40" w:type="dxa"/>
                          </w:tcPr>
                          <w:p w14:paraId="0272CD9D" w14:textId="77777777" w:rsidR="005F1898" w:rsidRDefault="005F1898">
                            <w:pPr>
                              <w:snapToGrid w:val="0"/>
                              <w:rPr>
                                <w:spacing w:val="-2"/>
                              </w:rPr>
                            </w:pPr>
                          </w:p>
                        </w:tc>
                      </w:tr>
                      <w:tr w:rsidR="005F1898" w14:paraId="7C202685" w14:textId="77777777" w:rsidTr="00CE62B9">
                        <w:trPr>
                          <w:cantSplit/>
                          <w:trHeight w:val="2393"/>
                        </w:trPr>
                        <w:tc>
                          <w:tcPr>
                            <w:tcW w:w="4378" w:type="dxa"/>
                            <w:gridSpan w:val="2"/>
                            <w:tcBorders>
                              <w:top w:val="single" w:sz="4" w:space="0" w:color="000000"/>
                              <w:left w:val="single" w:sz="4" w:space="0" w:color="000000"/>
                              <w:bottom w:val="single" w:sz="4" w:space="0" w:color="000000"/>
                            </w:tcBorders>
                            <w:shd w:val="clear" w:color="auto" w:fill="FFFFFF"/>
                          </w:tcPr>
                          <w:p w14:paraId="7A3EA4CB" w14:textId="77777777" w:rsidR="005F1898" w:rsidRDefault="005F1898">
                            <w:pPr>
                              <w:shd w:val="clear" w:color="auto" w:fill="FFFFFF"/>
                              <w:snapToGrid w:val="0"/>
                              <w:spacing w:before="120"/>
                              <w:ind w:left="386" w:hanging="284"/>
                              <w:rPr>
                                <w:spacing w:val="-2"/>
                              </w:rPr>
                            </w:pPr>
                          </w:p>
                          <w:p w14:paraId="5044F693" w14:textId="77777777" w:rsidR="005F1898" w:rsidRDefault="005F1898">
                            <w:pPr>
                              <w:shd w:val="clear" w:color="auto" w:fill="FFFFFF"/>
                              <w:ind w:left="386" w:hanging="284"/>
                              <w:rPr>
                                <w:spacing w:val="-2"/>
                              </w:rPr>
                            </w:pPr>
                            <w:r>
                              <w:rPr>
                                <w:spacing w:val="-2"/>
                              </w:rPr>
                              <w:t>1.   Warunki do rozwoju agroturystyki</w:t>
                            </w:r>
                          </w:p>
                        </w:tc>
                        <w:tc>
                          <w:tcPr>
                            <w:tcW w:w="4659" w:type="dxa"/>
                            <w:gridSpan w:val="5"/>
                            <w:tcBorders>
                              <w:top w:val="single" w:sz="4" w:space="0" w:color="000000"/>
                              <w:left w:val="single" w:sz="4" w:space="0" w:color="000000"/>
                              <w:bottom w:val="single" w:sz="4" w:space="0" w:color="000000"/>
                              <w:right w:val="single" w:sz="4" w:space="0" w:color="000000"/>
                            </w:tcBorders>
                            <w:shd w:val="clear" w:color="auto" w:fill="FFFFFF"/>
                          </w:tcPr>
                          <w:p w14:paraId="00B43342" w14:textId="77777777" w:rsidR="005F1898" w:rsidRPr="006B76D8" w:rsidRDefault="005F1898" w:rsidP="006B76D8">
                            <w:pPr>
                              <w:shd w:val="clear" w:color="auto" w:fill="FFFFFF"/>
                              <w:snapToGrid w:val="0"/>
                              <w:spacing w:before="120"/>
                              <w:ind w:left="441" w:hanging="284"/>
                              <w:rPr>
                                <w:spacing w:val="-3"/>
                              </w:rPr>
                            </w:pPr>
                          </w:p>
                          <w:p w14:paraId="1C1F13E4" w14:textId="77777777" w:rsidR="005F1898" w:rsidRDefault="005F1898">
                            <w:pPr>
                              <w:shd w:val="clear" w:color="auto" w:fill="FFFFFF"/>
                              <w:ind w:left="441" w:hanging="284"/>
                              <w:rPr>
                                <w:spacing w:val="-2"/>
                              </w:rPr>
                            </w:pPr>
                            <w:r>
                              <w:rPr>
                                <w:spacing w:val="-2"/>
                              </w:rPr>
                              <w:t>1. Brak zorganizowanych form spędzania</w:t>
                            </w:r>
                          </w:p>
                          <w:p w14:paraId="6F4ACC0C" w14:textId="324C0678" w:rsidR="005F1898" w:rsidRDefault="005F1898">
                            <w:pPr>
                              <w:shd w:val="clear" w:color="auto" w:fill="FFFFFF"/>
                              <w:ind w:left="441" w:hanging="284"/>
                              <w:rPr>
                                <w:spacing w:val="-2"/>
                              </w:rPr>
                            </w:pPr>
                            <w:r>
                              <w:rPr>
                                <w:spacing w:val="-2"/>
                              </w:rPr>
                              <w:t>      czasu wolnego dzieci i młodzieży</w:t>
                            </w:r>
                            <w:r>
                              <w:rPr>
                                <w:spacing w:val="-2"/>
                              </w:rPr>
                              <w:br/>
                            </w:r>
                          </w:p>
                          <w:p w14:paraId="2382D2DF" w14:textId="29A1017C" w:rsidR="005F1898" w:rsidRDefault="005F1898">
                            <w:pPr>
                              <w:shd w:val="clear" w:color="auto" w:fill="FFFFFF"/>
                              <w:ind w:left="441" w:hanging="284"/>
                            </w:pPr>
                            <w:r>
                              <w:t>2. Niski przyrost naturalny</w:t>
                            </w:r>
                            <w:r>
                              <w:br/>
                            </w:r>
                          </w:p>
                          <w:p w14:paraId="6CE08376" w14:textId="77777777" w:rsidR="005F1898" w:rsidRDefault="005F1898">
                            <w:pPr>
                              <w:shd w:val="clear" w:color="auto" w:fill="FFFFFF"/>
                              <w:ind w:left="441" w:hanging="284"/>
                              <w:rPr>
                                <w:spacing w:val="-6"/>
                              </w:rPr>
                            </w:pPr>
                            <w:r>
                              <w:rPr>
                                <w:spacing w:val="-6"/>
                              </w:rPr>
                              <w:t xml:space="preserve">3. </w:t>
                            </w:r>
                            <w:r>
                              <w:rPr>
                                <w:bCs/>
                                <w:spacing w:val="-6"/>
                              </w:rPr>
                              <w:t>Emigracja młodzieży z terenu</w:t>
                            </w:r>
                            <w:r>
                              <w:rPr>
                                <w:b/>
                                <w:bCs/>
                                <w:spacing w:val="-6"/>
                              </w:rPr>
                              <w:t xml:space="preserve"> </w:t>
                            </w:r>
                            <w:r>
                              <w:rPr>
                                <w:spacing w:val="-6"/>
                              </w:rPr>
                              <w:t>gminy.</w:t>
                            </w:r>
                          </w:p>
                        </w:tc>
                      </w:tr>
                      <w:tr w:rsidR="005F1898" w14:paraId="02727851" w14:textId="77777777" w:rsidTr="00CE62B9">
                        <w:trPr>
                          <w:trHeight w:hRule="exact" w:val="1015"/>
                        </w:trPr>
                        <w:tc>
                          <w:tcPr>
                            <w:tcW w:w="4378" w:type="dxa"/>
                            <w:gridSpan w:val="2"/>
                            <w:tcBorders>
                              <w:top w:val="single" w:sz="4" w:space="0" w:color="000000"/>
                              <w:left w:val="single" w:sz="4" w:space="0" w:color="000000"/>
                              <w:bottom w:val="single" w:sz="4" w:space="0" w:color="000000"/>
                            </w:tcBorders>
                            <w:shd w:val="clear" w:color="auto" w:fill="70AD47" w:themeFill="accent6"/>
                          </w:tcPr>
                          <w:p w14:paraId="7872C8CE" w14:textId="77777777" w:rsidR="005F1898" w:rsidRDefault="005F1898" w:rsidP="00CE62B9">
                            <w:pPr>
                              <w:snapToGrid w:val="0"/>
                              <w:spacing w:before="451" w:line="360" w:lineRule="auto"/>
                              <w:jc w:val="center"/>
                              <w:rPr>
                                <w:b/>
                              </w:rPr>
                            </w:pPr>
                            <w:r w:rsidRPr="00CE62B9">
                              <w:rPr>
                                <w:rFonts w:ascii="Arial" w:hAnsi="Arial" w:cs="Arial"/>
                                <w:b/>
                              </w:rPr>
                              <w:t>Szanse</w:t>
                            </w:r>
                          </w:p>
                        </w:tc>
                        <w:tc>
                          <w:tcPr>
                            <w:tcW w:w="4659" w:type="dxa"/>
                            <w:gridSpan w:val="5"/>
                            <w:tcBorders>
                              <w:top w:val="single" w:sz="4" w:space="0" w:color="000000"/>
                              <w:left w:val="single" w:sz="4" w:space="0" w:color="000000"/>
                              <w:bottom w:val="single" w:sz="4" w:space="0" w:color="000000"/>
                              <w:right w:val="single" w:sz="4" w:space="0" w:color="000000"/>
                            </w:tcBorders>
                            <w:shd w:val="clear" w:color="auto" w:fill="70AD47" w:themeFill="accent6"/>
                          </w:tcPr>
                          <w:p w14:paraId="668E76DA" w14:textId="77777777" w:rsidR="005F1898" w:rsidRDefault="005F1898" w:rsidP="00CE62B9">
                            <w:pPr>
                              <w:snapToGrid w:val="0"/>
                              <w:spacing w:before="451" w:line="360" w:lineRule="auto"/>
                              <w:jc w:val="center"/>
                              <w:rPr>
                                <w:b/>
                              </w:rPr>
                            </w:pPr>
                            <w:r w:rsidRPr="00CE62B9">
                              <w:rPr>
                                <w:rFonts w:ascii="Arial" w:hAnsi="Arial" w:cs="Arial"/>
                                <w:b/>
                              </w:rPr>
                              <w:t>Zagrożenia</w:t>
                            </w:r>
                          </w:p>
                        </w:tc>
                      </w:tr>
                      <w:tr w:rsidR="005F1898" w14:paraId="06516281" w14:textId="77777777">
                        <w:trPr>
                          <w:cantSplit/>
                          <w:trHeight w:val="2452"/>
                        </w:trPr>
                        <w:tc>
                          <w:tcPr>
                            <w:tcW w:w="4378" w:type="dxa"/>
                            <w:gridSpan w:val="2"/>
                            <w:tcBorders>
                              <w:top w:val="single" w:sz="4" w:space="0" w:color="000000"/>
                              <w:left w:val="single" w:sz="4" w:space="0" w:color="000000"/>
                              <w:bottom w:val="single" w:sz="4" w:space="0" w:color="000000"/>
                            </w:tcBorders>
                            <w:shd w:val="clear" w:color="auto" w:fill="FFFFFF"/>
                          </w:tcPr>
                          <w:p w14:paraId="1B966CE5" w14:textId="6C2F5F90" w:rsidR="005F1898" w:rsidRPr="00C1435D" w:rsidRDefault="005F1898" w:rsidP="00C1435D">
                            <w:pPr>
                              <w:shd w:val="clear" w:color="auto" w:fill="FFFFFF"/>
                              <w:snapToGrid w:val="0"/>
                              <w:ind w:left="426" w:hanging="284"/>
                              <w:rPr>
                                <w:spacing w:val="-3"/>
                              </w:rPr>
                            </w:pPr>
                            <w:r>
                              <w:rPr>
                                <w:spacing w:val="-3"/>
                              </w:rPr>
                              <w:t xml:space="preserve">1. Możliwość pozyskiwania środków </w:t>
                            </w:r>
                            <w:r>
                              <w:t>UE.</w:t>
                            </w:r>
                            <w:r>
                              <w:br/>
                            </w:r>
                          </w:p>
                          <w:p w14:paraId="74DC435D" w14:textId="77777777" w:rsidR="005F1898" w:rsidRDefault="005F1898">
                            <w:pPr>
                              <w:shd w:val="clear" w:color="auto" w:fill="FFFFFF"/>
                              <w:ind w:left="426" w:hanging="284"/>
                              <w:rPr>
                                <w:spacing w:val="-3"/>
                              </w:rPr>
                            </w:pPr>
                            <w:r>
                              <w:rPr>
                                <w:spacing w:val="-3"/>
                              </w:rPr>
                              <w:t>2. Współpraca między poszczególnymi</w:t>
                            </w:r>
                          </w:p>
                          <w:p w14:paraId="41112D23" w14:textId="77777777" w:rsidR="005F1898" w:rsidRDefault="005F1898">
                            <w:pPr>
                              <w:shd w:val="clear" w:color="auto" w:fill="FFFFFF"/>
                              <w:ind w:left="426" w:firstLine="114"/>
                            </w:pPr>
                            <w:r>
                              <w:t>szczeblami samorządów w</w:t>
                            </w:r>
                          </w:p>
                          <w:p w14:paraId="4AFD7659" w14:textId="77777777" w:rsidR="005F1898" w:rsidRDefault="005F1898">
                            <w:pPr>
                              <w:shd w:val="clear" w:color="auto" w:fill="FFFFFF"/>
                              <w:ind w:left="426" w:firstLine="114"/>
                            </w:pPr>
                            <w:r>
                              <w:t>rozwiązywaniu problemów</w:t>
                            </w:r>
                          </w:p>
                          <w:p w14:paraId="78B21DFA" w14:textId="1E3B9258" w:rsidR="005F1898" w:rsidRDefault="005F1898">
                            <w:pPr>
                              <w:shd w:val="clear" w:color="auto" w:fill="FFFFFF"/>
                              <w:ind w:left="426" w:hanging="284"/>
                            </w:pPr>
                            <w:r>
                              <w:t xml:space="preserve">      społecznych.</w:t>
                            </w:r>
                            <w:r>
                              <w:br/>
                            </w:r>
                          </w:p>
                          <w:p w14:paraId="6435045E" w14:textId="77777777" w:rsidR="005F1898" w:rsidRDefault="005F1898">
                            <w:pPr>
                              <w:shd w:val="clear" w:color="auto" w:fill="FFFFFF"/>
                              <w:ind w:left="426" w:hanging="284"/>
                              <w:rPr>
                                <w:spacing w:val="-3"/>
                              </w:rPr>
                            </w:pPr>
                            <w:r>
                              <w:rPr>
                                <w:spacing w:val="-3"/>
                              </w:rPr>
                              <w:t>3. Poprawa koniunktury gospodarczej w</w:t>
                            </w:r>
                          </w:p>
                          <w:p w14:paraId="60F5706D" w14:textId="77777777" w:rsidR="005F1898" w:rsidRDefault="005F1898">
                            <w:pPr>
                              <w:shd w:val="clear" w:color="auto" w:fill="FFFFFF"/>
                              <w:ind w:left="426" w:hanging="284"/>
                            </w:pPr>
                            <w:r>
                              <w:t xml:space="preserve">      kraju.</w:t>
                            </w:r>
                          </w:p>
                        </w:tc>
                        <w:tc>
                          <w:tcPr>
                            <w:tcW w:w="4659" w:type="dxa"/>
                            <w:gridSpan w:val="5"/>
                            <w:tcBorders>
                              <w:top w:val="single" w:sz="4" w:space="0" w:color="000000"/>
                              <w:left w:val="single" w:sz="4" w:space="0" w:color="000000"/>
                              <w:bottom w:val="single" w:sz="4" w:space="0" w:color="000000"/>
                              <w:right w:val="single" w:sz="4" w:space="0" w:color="000000"/>
                            </w:tcBorders>
                            <w:shd w:val="clear" w:color="auto" w:fill="FFFFFF"/>
                          </w:tcPr>
                          <w:p w14:paraId="42E6DD1D" w14:textId="77777777" w:rsidR="005F1898" w:rsidRPr="000353F5" w:rsidRDefault="005F1898" w:rsidP="000353F5">
                            <w:pPr>
                              <w:shd w:val="clear" w:color="auto" w:fill="FFFFFF"/>
                              <w:snapToGrid w:val="0"/>
                              <w:ind w:left="374"/>
                              <w:rPr>
                                <w:spacing w:val="-1"/>
                              </w:rPr>
                            </w:pPr>
                            <w:r>
                              <w:rPr>
                                <w:spacing w:val="-1"/>
                              </w:rPr>
                              <w:t>1. Niestabilność systemu prawa.</w:t>
                            </w:r>
                          </w:p>
                          <w:p w14:paraId="2DBD815F" w14:textId="77777777" w:rsidR="005F1898" w:rsidRDefault="005F1898">
                            <w:pPr>
                              <w:shd w:val="clear" w:color="auto" w:fill="FFFFFF"/>
                              <w:ind w:left="355"/>
                            </w:pPr>
                          </w:p>
                          <w:p w14:paraId="38ADDCC1" w14:textId="77777777" w:rsidR="005F1898" w:rsidRDefault="005F1898">
                            <w:pPr>
                              <w:shd w:val="clear" w:color="auto" w:fill="FFFFFF"/>
                              <w:ind w:left="346"/>
                              <w:rPr>
                                <w:spacing w:val="-1"/>
                              </w:rPr>
                            </w:pPr>
                          </w:p>
                          <w:p w14:paraId="00FAA418" w14:textId="77777777" w:rsidR="005F1898" w:rsidRDefault="005F1898">
                            <w:pPr>
                              <w:shd w:val="clear" w:color="auto" w:fill="FFFFFF"/>
                              <w:ind w:left="346"/>
                              <w:rPr>
                                <w:spacing w:val="-1"/>
                              </w:rPr>
                            </w:pPr>
                          </w:p>
                          <w:p w14:paraId="2A75E73D" w14:textId="77777777" w:rsidR="005F1898" w:rsidRDefault="005F1898">
                            <w:pPr>
                              <w:shd w:val="clear" w:color="auto" w:fill="FFFFFF"/>
                              <w:ind w:left="346"/>
                              <w:rPr>
                                <w:spacing w:val="-1"/>
                              </w:rPr>
                            </w:pPr>
                          </w:p>
                          <w:p w14:paraId="0834E3AF" w14:textId="77777777" w:rsidR="005F1898" w:rsidRDefault="005F1898">
                            <w:pPr>
                              <w:shd w:val="clear" w:color="auto" w:fill="FFFFFF"/>
                              <w:ind w:left="346"/>
                              <w:rPr>
                                <w:spacing w:val="-1"/>
                              </w:rPr>
                            </w:pPr>
                          </w:p>
                          <w:p w14:paraId="700F6B5A" w14:textId="77777777" w:rsidR="005F1898" w:rsidRDefault="005F1898">
                            <w:pPr>
                              <w:shd w:val="clear" w:color="auto" w:fill="FFFFFF"/>
                              <w:ind w:left="346"/>
                              <w:rPr>
                                <w:spacing w:val="-1"/>
                              </w:rPr>
                            </w:pPr>
                          </w:p>
                          <w:p w14:paraId="1A965BCA" w14:textId="77777777" w:rsidR="005F1898" w:rsidRDefault="005F1898">
                            <w:pPr>
                              <w:shd w:val="clear" w:color="auto" w:fill="FFFFFF"/>
                              <w:ind w:left="346"/>
                              <w:rPr>
                                <w:spacing w:val="-1"/>
                              </w:rPr>
                            </w:pPr>
                          </w:p>
                          <w:p w14:paraId="154C0876" w14:textId="77777777" w:rsidR="005F1898" w:rsidRDefault="005F1898">
                            <w:pPr>
                              <w:shd w:val="clear" w:color="auto" w:fill="FFFFFF"/>
                              <w:ind w:left="346"/>
                              <w:rPr>
                                <w:spacing w:val="-1"/>
                              </w:rPr>
                            </w:pPr>
                          </w:p>
                          <w:p w14:paraId="20ED5390" w14:textId="77777777" w:rsidR="005F1898" w:rsidRDefault="005F1898">
                            <w:pPr>
                              <w:shd w:val="clear" w:color="auto" w:fill="FFFFFF"/>
                              <w:ind w:left="346"/>
                              <w:rPr>
                                <w:spacing w:val="-1"/>
                              </w:rPr>
                            </w:pPr>
                          </w:p>
                          <w:p w14:paraId="5A18D933" w14:textId="77777777" w:rsidR="005F1898" w:rsidRDefault="005F1898">
                            <w:pPr>
                              <w:shd w:val="clear" w:color="auto" w:fill="FFFFFF"/>
                              <w:ind w:left="346"/>
                              <w:rPr>
                                <w:spacing w:val="-1"/>
                              </w:rPr>
                            </w:pPr>
                          </w:p>
                        </w:tc>
                      </w:tr>
                    </w:tbl>
                    <w:p w14:paraId="7B3CB4B1" w14:textId="77777777" w:rsidR="005F1898" w:rsidRDefault="005F1898" w:rsidP="00977EFA"/>
                  </w:txbxContent>
                </v:textbox>
                <w10:wrap type="square" side="largest" anchorx="margin"/>
              </v:shape>
            </w:pict>
          </mc:Fallback>
        </mc:AlternateContent>
      </w:r>
      <w:r w:rsidR="00FC79FF" w:rsidRPr="00FC79FF">
        <w:rPr>
          <w:rStyle w:val="PodtytuZnak"/>
          <w:rFonts w:ascii="Arial" w:hAnsi="Arial" w:cs="Arial"/>
          <w:sz w:val="24"/>
          <w:szCs w:val="24"/>
        </w:rPr>
        <w:t>SYTUACJA SPOŁECZNO - GOSPODARCZ</w:t>
      </w:r>
      <w:r w:rsidR="00855076" w:rsidRPr="00855076">
        <w:rPr>
          <w:rFonts w:ascii="Arial" w:hAnsi="Arial" w:cs="Arial"/>
          <w:spacing w:val="-4"/>
        </w:rPr>
        <w:t>A</w:t>
      </w:r>
    </w:p>
    <w:p w14:paraId="60D7D7BC" w14:textId="77777777" w:rsidR="00E276E8" w:rsidRDefault="00855076" w:rsidP="00855076">
      <w:pPr>
        <w:pStyle w:val="Podtytu"/>
        <w:rPr>
          <w:rFonts w:ascii="Arial" w:hAnsi="Arial" w:cs="Arial"/>
          <w:sz w:val="24"/>
          <w:szCs w:val="24"/>
        </w:rPr>
      </w:pPr>
      <w:r>
        <w:rPr>
          <w:rFonts w:ascii="Arial" w:hAnsi="Arial" w:cs="Arial"/>
          <w:sz w:val="24"/>
          <w:szCs w:val="24"/>
        </w:rPr>
        <w:br/>
      </w:r>
      <w:r w:rsidR="00E276E8">
        <w:rPr>
          <w:rFonts w:ascii="Arial" w:hAnsi="Arial" w:cs="Arial"/>
          <w:sz w:val="24"/>
          <w:szCs w:val="24"/>
        </w:rPr>
        <w:br/>
      </w:r>
    </w:p>
    <w:p w14:paraId="205A8B5A" w14:textId="3F8D9349" w:rsidR="00977EFA" w:rsidRPr="00855076" w:rsidRDefault="00E276E8" w:rsidP="00855076">
      <w:pPr>
        <w:pStyle w:val="Podtytu"/>
        <w:rPr>
          <w:rFonts w:ascii="Arial" w:hAnsi="Arial" w:cs="Arial"/>
          <w:sz w:val="24"/>
          <w:szCs w:val="24"/>
        </w:rPr>
      </w:pPr>
      <w:r>
        <w:rPr>
          <w:rFonts w:ascii="Arial" w:hAnsi="Arial" w:cs="Arial"/>
          <w:sz w:val="24"/>
          <w:szCs w:val="24"/>
        </w:rPr>
        <w:br/>
      </w:r>
      <w:r w:rsidR="00855076" w:rsidRPr="00855076">
        <w:rPr>
          <w:rFonts w:ascii="Arial" w:hAnsi="Arial" w:cs="Arial"/>
          <w:sz w:val="24"/>
          <w:szCs w:val="24"/>
        </w:rPr>
        <w:t>POMOC SPOŁECZNA</w:t>
      </w:r>
    </w:p>
    <w:tbl>
      <w:tblPr>
        <w:tblW w:w="9269" w:type="dxa"/>
        <w:tblInd w:w="-60" w:type="dxa"/>
        <w:tblLayout w:type="fixed"/>
        <w:tblLook w:val="0000" w:firstRow="0" w:lastRow="0" w:firstColumn="0" w:lastColumn="0" w:noHBand="0" w:noVBand="0"/>
      </w:tblPr>
      <w:tblGrid>
        <w:gridCol w:w="4608"/>
        <w:gridCol w:w="4378"/>
        <w:gridCol w:w="283"/>
      </w:tblGrid>
      <w:tr w:rsidR="00977EFA" w:rsidRPr="003B4141" w14:paraId="1B1F0376" w14:textId="77777777" w:rsidTr="009A09BE">
        <w:trPr>
          <w:gridAfter w:val="1"/>
          <w:wAfter w:w="283" w:type="dxa"/>
          <w:trHeight w:val="297"/>
        </w:trPr>
        <w:tc>
          <w:tcPr>
            <w:tcW w:w="4608" w:type="dxa"/>
            <w:tcBorders>
              <w:top w:val="single" w:sz="4" w:space="0" w:color="000000"/>
              <w:left w:val="single" w:sz="4" w:space="0" w:color="000000"/>
              <w:bottom w:val="single" w:sz="4" w:space="0" w:color="000000"/>
            </w:tcBorders>
            <w:shd w:val="clear" w:color="auto" w:fill="70AD47" w:themeFill="accent6"/>
          </w:tcPr>
          <w:p w14:paraId="4CA0BF6E" w14:textId="77777777" w:rsidR="00977EFA" w:rsidRPr="003B4141" w:rsidRDefault="00977EFA" w:rsidP="00CE62B9">
            <w:pPr>
              <w:snapToGrid w:val="0"/>
              <w:spacing w:before="451" w:line="360" w:lineRule="auto"/>
              <w:jc w:val="center"/>
              <w:rPr>
                <w:rFonts w:ascii="Arial" w:hAnsi="Arial" w:cs="Arial"/>
                <w:b/>
              </w:rPr>
            </w:pPr>
            <w:r w:rsidRPr="003B4141">
              <w:rPr>
                <w:rFonts w:ascii="Arial" w:hAnsi="Arial" w:cs="Arial"/>
                <w:b/>
              </w:rPr>
              <w:t>Mocne strony</w:t>
            </w:r>
          </w:p>
        </w:tc>
        <w:tc>
          <w:tcPr>
            <w:tcW w:w="437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4DDCC098" w14:textId="77777777" w:rsidR="00977EFA" w:rsidRPr="003B4141" w:rsidRDefault="00977EFA" w:rsidP="00CE62B9">
            <w:pPr>
              <w:snapToGrid w:val="0"/>
              <w:spacing w:before="451" w:line="360" w:lineRule="auto"/>
              <w:jc w:val="center"/>
              <w:rPr>
                <w:rFonts w:ascii="Arial" w:hAnsi="Arial" w:cs="Arial"/>
                <w:b/>
              </w:rPr>
            </w:pPr>
            <w:r w:rsidRPr="003B4141">
              <w:rPr>
                <w:rFonts w:ascii="Arial" w:hAnsi="Arial" w:cs="Arial"/>
                <w:b/>
              </w:rPr>
              <w:t>Słabe strony</w:t>
            </w:r>
          </w:p>
          <w:p w14:paraId="28D554B2" w14:textId="77777777" w:rsidR="00977EFA" w:rsidRPr="003B4141" w:rsidRDefault="00977EFA" w:rsidP="00CE62B9">
            <w:pPr>
              <w:snapToGrid w:val="0"/>
              <w:spacing w:before="451" w:line="360" w:lineRule="auto"/>
              <w:jc w:val="center"/>
              <w:rPr>
                <w:rFonts w:ascii="Arial" w:hAnsi="Arial" w:cs="Arial"/>
                <w:b/>
              </w:rPr>
            </w:pPr>
          </w:p>
        </w:tc>
      </w:tr>
      <w:tr w:rsidR="00977EFA" w:rsidRPr="003B4141" w14:paraId="32B343C3" w14:textId="77777777" w:rsidTr="009A09BE">
        <w:trPr>
          <w:trHeight w:val="14018"/>
        </w:trPr>
        <w:tc>
          <w:tcPr>
            <w:tcW w:w="4608" w:type="dxa"/>
            <w:tcBorders>
              <w:top w:val="single" w:sz="4" w:space="0" w:color="000000"/>
              <w:left w:val="single" w:sz="4" w:space="0" w:color="000000"/>
              <w:bottom w:val="single" w:sz="4" w:space="0" w:color="000000"/>
            </w:tcBorders>
          </w:tcPr>
          <w:p w14:paraId="0FD494B2" w14:textId="5E09F6A0" w:rsidR="00977EFA" w:rsidRDefault="00977EFA" w:rsidP="00D86223">
            <w:pPr>
              <w:widowControl w:val="0"/>
              <w:autoSpaceDE w:val="0"/>
              <w:snapToGrid w:val="0"/>
              <w:spacing w:before="120"/>
              <w:rPr>
                <w:rFonts w:ascii="Arial" w:hAnsi="Arial" w:cs="Arial"/>
              </w:rPr>
            </w:pPr>
          </w:p>
          <w:p w14:paraId="3F47351D" w14:textId="77777777" w:rsidR="00E276E8" w:rsidRPr="003B4141" w:rsidRDefault="00E276E8" w:rsidP="00D86223">
            <w:pPr>
              <w:widowControl w:val="0"/>
              <w:autoSpaceDE w:val="0"/>
              <w:snapToGrid w:val="0"/>
              <w:spacing w:before="120"/>
              <w:rPr>
                <w:rFonts w:ascii="Arial" w:hAnsi="Arial" w:cs="Arial"/>
              </w:rPr>
            </w:pPr>
          </w:p>
          <w:p w14:paraId="6959276F" w14:textId="7071FF89" w:rsidR="00977EFA" w:rsidRPr="003B4141" w:rsidRDefault="00977EFA" w:rsidP="00B825A4">
            <w:pPr>
              <w:widowControl w:val="0"/>
              <w:numPr>
                <w:ilvl w:val="0"/>
                <w:numId w:val="19"/>
              </w:numPr>
              <w:tabs>
                <w:tab w:val="left" w:pos="340"/>
              </w:tabs>
              <w:autoSpaceDE w:val="0"/>
              <w:rPr>
                <w:rFonts w:ascii="Arial" w:hAnsi="Arial" w:cs="Arial"/>
              </w:rPr>
            </w:pPr>
            <w:r w:rsidRPr="003B4141">
              <w:rPr>
                <w:rFonts w:ascii="Arial" w:hAnsi="Arial" w:cs="Arial"/>
              </w:rPr>
              <w:t>Dobra</w:t>
            </w:r>
            <w:r w:rsidRPr="003B4141">
              <w:rPr>
                <w:rFonts w:ascii="Arial" w:hAnsi="Arial" w:cs="Arial"/>
                <w:spacing w:val="-3"/>
              </w:rPr>
              <w:t xml:space="preserve"> współpraca między instytucjami </w:t>
            </w:r>
            <w:r w:rsidRPr="003B4141">
              <w:rPr>
                <w:rFonts w:ascii="Arial" w:hAnsi="Arial" w:cs="Arial"/>
              </w:rPr>
              <w:t>zajmującymi się problematyką społeczną.</w:t>
            </w:r>
            <w:r w:rsidR="00C1435D">
              <w:rPr>
                <w:rFonts w:ascii="Arial" w:hAnsi="Arial" w:cs="Arial"/>
              </w:rPr>
              <w:br/>
            </w:r>
          </w:p>
          <w:p w14:paraId="1C4AC510" w14:textId="3E204576" w:rsidR="00977EFA" w:rsidRDefault="00977EFA" w:rsidP="00B825A4">
            <w:pPr>
              <w:widowControl w:val="0"/>
              <w:numPr>
                <w:ilvl w:val="0"/>
                <w:numId w:val="19"/>
              </w:numPr>
              <w:tabs>
                <w:tab w:val="left" w:pos="340"/>
              </w:tabs>
              <w:autoSpaceDE w:val="0"/>
              <w:rPr>
                <w:rFonts w:ascii="Arial" w:hAnsi="Arial" w:cs="Arial"/>
                <w:spacing w:val="-1"/>
              </w:rPr>
            </w:pPr>
            <w:r w:rsidRPr="003B4141">
              <w:rPr>
                <w:rFonts w:ascii="Arial" w:hAnsi="Arial" w:cs="Arial"/>
                <w:spacing w:val="-1"/>
              </w:rPr>
              <w:t xml:space="preserve">Zasoby kadry zawodowej </w:t>
            </w:r>
            <w:proofErr w:type="spellStart"/>
            <w:r w:rsidRPr="003B4141">
              <w:rPr>
                <w:rFonts w:ascii="Arial" w:hAnsi="Arial" w:cs="Arial"/>
              </w:rPr>
              <w:t>wyspecja-lizowanej</w:t>
            </w:r>
            <w:proofErr w:type="spellEnd"/>
            <w:r w:rsidRPr="003B4141">
              <w:rPr>
                <w:rFonts w:ascii="Arial" w:hAnsi="Arial" w:cs="Arial"/>
              </w:rPr>
              <w:t xml:space="preserve"> w świadczeniu </w:t>
            </w:r>
            <w:r w:rsidRPr="003B4141">
              <w:rPr>
                <w:rFonts w:ascii="Arial" w:hAnsi="Arial" w:cs="Arial"/>
                <w:spacing w:val="-1"/>
              </w:rPr>
              <w:t>pomocy społecznej.</w:t>
            </w:r>
            <w:r w:rsidR="00C1435D">
              <w:rPr>
                <w:rFonts w:ascii="Arial" w:hAnsi="Arial" w:cs="Arial"/>
                <w:spacing w:val="-1"/>
              </w:rPr>
              <w:br/>
            </w:r>
          </w:p>
          <w:p w14:paraId="7B76B453" w14:textId="562AAC49" w:rsidR="00977EFA" w:rsidRPr="00C1435D" w:rsidRDefault="00977EFA" w:rsidP="00B825A4">
            <w:pPr>
              <w:widowControl w:val="0"/>
              <w:numPr>
                <w:ilvl w:val="0"/>
                <w:numId w:val="19"/>
              </w:numPr>
              <w:tabs>
                <w:tab w:val="left" w:pos="340"/>
              </w:tabs>
              <w:autoSpaceDE w:val="0"/>
              <w:rPr>
                <w:rFonts w:ascii="Arial" w:hAnsi="Arial" w:cs="Arial"/>
                <w:spacing w:val="-1"/>
              </w:rPr>
            </w:pPr>
            <w:r w:rsidRPr="00C1435D">
              <w:rPr>
                <w:rFonts w:ascii="Arial" w:hAnsi="Arial" w:cs="Arial"/>
                <w:spacing w:val="-3"/>
              </w:rPr>
              <w:t>Działalność Komisji Rozwiązywania Problemów Alkoholowych działającej przy UM.</w:t>
            </w:r>
            <w:r w:rsidR="00C1435D">
              <w:rPr>
                <w:rFonts w:ascii="Arial" w:hAnsi="Arial" w:cs="Arial"/>
                <w:spacing w:val="-3"/>
              </w:rPr>
              <w:br/>
            </w:r>
          </w:p>
          <w:p w14:paraId="1074C06C" w14:textId="77777777" w:rsidR="00C1435D" w:rsidRDefault="00977EFA" w:rsidP="00B825A4">
            <w:pPr>
              <w:widowControl w:val="0"/>
              <w:numPr>
                <w:ilvl w:val="0"/>
                <w:numId w:val="19"/>
              </w:numPr>
              <w:tabs>
                <w:tab w:val="left" w:pos="340"/>
              </w:tabs>
              <w:autoSpaceDE w:val="0"/>
              <w:rPr>
                <w:rFonts w:ascii="Arial" w:hAnsi="Arial" w:cs="Arial"/>
                <w:spacing w:val="-3"/>
              </w:rPr>
            </w:pPr>
            <w:r w:rsidRPr="003B4141">
              <w:rPr>
                <w:rFonts w:ascii="Arial" w:hAnsi="Arial" w:cs="Arial"/>
                <w:spacing w:val="-3"/>
              </w:rPr>
              <w:t xml:space="preserve">Działalność Punktu Konsultacyjnego dla Osób i Rodzin Dotkniętych </w:t>
            </w:r>
          </w:p>
          <w:p w14:paraId="13F0D93A" w14:textId="6A06B909" w:rsidR="00977EFA" w:rsidRDefault="00977EFA" w:rsidP="00C1435D">
            <w:pPr>
              <w:widowControl w:val="0"/>
              <w:autoSpaceDE w:val="0"/>
              <w:ind w:left="227"/>
              <w:rPr>
                <w:rFonts w:ascii="Arial" w:hAnsi="Arial" w:cs="Arial"/>
                <w:spacing w:val="-3"/>
              </w:rPr>
            </w:pPr>
            <w:r w:rsidRPr="003B4141">
              <w:rPr>
                <w:rFonts w:ascii="Arial" w:hAnsi="Arial" w:cs="Arial"/>
                <w:spacing w:val="-3"/>
              </w:rPr>
              <w:t xml:space="preserve">Problemem Alkoholowym i Przemocą. </w:t>
            </w:r>
          </w:p>
          <w:p w14:paraId="1EF58B41" w14:textId="77777777" w:rsidR="00C1435D" w:rsidRPr="003B4141" w:rsidRDefault="00C1435D" w:rsidP="00C1435D">
            <w:pPr>
              <w:widowControl w:val="0"/>
              <w:autoSpaceDE w:val="0"/>
              <w:ind w:left="227"/>
              <w:rPr>
                <w:rFonts w:ascii="Arial" w:hAnsi="Arial" w:cs="Arial"/>
                <w:spacing w:val="-3"/>
              </w:rPr>
            </w:pPr>
          </w:p>
          <w:p w14:paraId="19CA5054" w14:textId="558D5082" w:rsidR="00977EFA" w:rsidRDefault="00977EFA" w:rsidP="00B825A4">
            <w:pPr>
              <w:widowControl w:val="0"/>
              <w:numPr>
                <w:ilvl w:val="0"/>
                <w:numId w:val="19"/>
              </w:numPr>
              <w:tabs>
                <w:tab w:val="left" w:pos="340"/>
              </w:tabs>
              <w:autoSpaceDE w:val="0"/>
              <w:rPr>
                <w:rFonts w:ascii="Arial" w:hAnsi="Arial" w:cs="Arial"/>
                <w:spacing w:val="-2"/>
              </w:rPr>
            </w:pPr>
            <w:r w:rsidRPr="003B4141">
              <w:rPr>
                <w:rFonts w:ascii="Arial" w:hAnsi="Arial" w:cs="Arial"/>
                <w:spacing w:val="-3"/>
              </w:rPr>
              <w:t xml:space="preserve">Korzystanie ze wzorców krajów UE </w:t>
            </w:r>
            <w:r w:rsidRPr="003B4141">
              <w:rPr>
                <w:rFonts w:ascii="Arial" w:hAnsi="Arial" w:cs="Arial"/>
                <w:spacing w:val="-3"/>
              </w:rPr>
              <w:br/>
              <w:t xml:space="preserve">w </w:t>
            </w:r>
            <w:r w:rsidRPr="003B4141">
              <w:rPr>
                <w:rFonts w:ascii="Arial" w:hAnsi="Arial" w:cs="Arial"/>
                <w:spacing w:val="-1"/>
              </w:rPr>
              <w:t xml:space="preserve">obszarze radzenia sobie </w:t>
            </w:r>
            <w:r w:rsidRPr="003B4141">
              <w:rPr>
                <w:rFonts w:ascii="Arial" w:hAnsi="Arial" w:cs="Arial"/>
                <w:spacing w:val="-1"/>
              </w:rPr>
              <w:br/>
              <w:t xml:space="preserve">z problemami </w:t>
            </w:r>
            <w:r w:rsidRPr="003B4141">
              <w:rPr>
                <w:rFonts w:ascii="Arial" w:hAnsi="Arial" w:cs="Arial"/>
                <w:spacing w:val="-2"/>
              </w:rPr>
              <w:t>społecznymi.</w:t>
            </w:r>
            <w:r w:rsidR="00C1435D">
              <w:rPr>
                <w:rFonts w:ascii="Arial" w:hAnsi="Arial" w:cs="Arial"/>
                <w:spacing w:val="-2"/>
              </w:rPr>
              <w:br/>
            </w:r>
          </w:p>
          <w:p w14:paraId="2E633E9D" w14:textId="77777777" w:rsidR="00800F3B" w:rsidRPr="00800F3B" w:rsidRDefault="00977EFA" w:rsidP="00B825A4">
            <w:pPr>
              <w:widowControl w:val="0"/>
              <w:numPr>
                <w:ilvl w:val="0"/>
                <w:numId w:val="19"/>
              </w:numPr>
              <w:tabs>
                <w:tab w:val="left" w:pos="340"/>
              </w:tabs>
              <w:autoSpaceDE w:val="0"/>
              <w:rPr>
                <w:rFonts w:ascii="Arial" w:hAnsi="Arial" w:cs="Arial"/>
                <w:spacing w:val="-2"/>
              </w:rPr>
            </w:pPr>
            <w:r w:rsidRPr="00C1435D">
              <w:rPr>
                <w:rFonts w:ascii="Arial" w:hAnsi="Arial" w:cs="Arial"/>
              </w:rPr>
              <w:t xml:space="preserve"> Zwiększenie partycypacji państwa </w:t>
            </w:r>
            <w:r w:rsidRPr="00C1435D">
              <w:rPr>
                <w:rFonts w:ascii="Arial" w:hAnsi="Arial" w:cs="Arial"/>
              </w:rPr>
              <w:br/>
              <w:t xml:space="preserve">     w kosztach funkcjonowania systemu </w:t>
            </w:r>
            <w:r w:rsidRPr="00C1435D">
              <w:rPr>
                <w:rFonts w:ascii="Arial" w:hAnsi="Arial" w:cs="Arial"/>
                <w:spacing w:val="-1"/>
              </w:rPr>
              <w:t xml:space="preserve">wsparcia osób </w:t>
            </w:r>
            <w:r w:rsidR="0073060F">
              <w:rPr>
                <w:rFonts w:ascii="Arial" w:hAnsi="Arial" w:cs="Arial"/>
                <w:spacing w:val="-1"/>
              </w:rPr>
              <w:br/>
            </w:r>
            <w:r w:rsidRPr="00C1435D">
              <w:rPr>
                <w:rFonts w:ascii="Arial" w:hAnsi="Arial" w:cs="Arial"/>
                <w:spacing w:val="-1"/>
              </w:rPr>
              <w:t>wymagających pomoc</w:t>
            </w:r>
          </w:p>
          <w:p w14:paraId="1BDBD857" w14:textId="3065C768" w:rsidR="0073060F" w:rsidRPr="00800F3B" w:rsidRDefault="0073060F" w:rsidP="00800F3B">
            <w:pPr>
              <w:widowControl w:val="0"/>
              <w:autoSpaceDE w:val="0"/>
              <w:ind w:left="227"/>
              <w:rPr>
                <w:rFonts w:ascii="Arial" w:hAnsi="Arial" w:cs="Arial"/>
                <w:spacing w:val="-2"/>
              </w:rPr>
            </w:pPr>
          </w:p>
          <w:p w14:paraId="7D942CA7" w14:textId="77777777" w:rsidR="0073060F" w:rsidRPr="00800F3B" w:rsidRDefault="00977EFA" w:rsidP="00B825A4">
            <w:pPr>
              <w:widowControl w:val="0"/>
              <w:numPr>
                <w:ilvl w:val="0"/>
                <w:numId w:val="19"/>
              </w:numPr>
              <w:tabs>
                <w:tab w:val="left" w:pos="340"/>
              </w:tabs>
              <w:autoSpaceDE w:val="0"/>
              <w:rPr>
                <w:rFonts w:ascii="Arial" w:hAnsi="Arial" w:cs="Arial"/>
                <w:spacing w:val="-2"/>
              </w:rPr>
            </w:pPr>
            <w:r w:rsidRPr="00800F3B">
              <w:rPr>
                <w:rFonts w:ascii="Arial" w:hAnsi="Arial" w:cs="Arial"/>
              </w:rPr>
              <w:t xml:space="preserve">Pozyskiwanie środków </w:t>
            </w:r>
            <w:r w:rsidRPr="00800F3B">
              <w:rPr>
                <w:rFonts w:ascii="Arial" w:hAnsi="Arial" w:cs="Arial"/>
              </w:rPr>
              <w:br/>
              <w:t>z UE. Uregulowania i programy unijne</w:t>
            </w:r>
            <w:r w:rsidR="0073060F" w:rsidRPr="00800F3B">
              <w:rPr>
                <w:rFonts w:ascii="Arial" w:hAnsi="Arial" w:cs="Arial"/>
              </w:rPr>
              <w:br/>
            </w:r>
          </w:p>
          <w:p w14:paraId="3D18F8FA" w14:textId="2C60D360" w:rsidR="00977EFA" w:rsidRPr="0073060F" w:rsidRDefault="0073060F" w:rsidP="00B825A4">
            <w:pPr>
              <w:widowControl w:val="0"/>
              <w:numPr>
                <w:ilvl w:val="0"/>
                <w:numId w:val="19"/>
              </w:numPr>
              <w:tabs>
                <w:tab w:val="left" w:pos="340"/>
              </w:tabs>
              <w:autoSpaceDE w:val="0"/>
              <w:rPr>
                <w:rFonts w:ascii="Arial" w:hAnsi="Arial" w:cs="Arial"/>
                <w:spacing w:val="-2"/>
              </w:rPr>
            </w:pPr>
            <w:r>
              <w:rPr>
                <w:rFonts w:ascii="Arial" w:hAnsi="Arial" w:cs="Arial"/>
              </w:rPr>
              <w:t>I</w:t>
            </w:r>
            <w:r w:rsidR="00977EFA" w:rsidRPr="0073060F">
              <w:rPr>
                <w:rFonts w:ascii="Arial" w:hAnsi="Arial" w:cs="Arial"/>
              </w:rPr>
              <w:t>nformowanie beneficjentów systemu pomocy społecznej o możliwościach uzyskania wsparcia.</w:t>
            </w:r>
          </w:p>
          <w:p w14:paraId="1999D541" w14:textId="77777777" w:rsidR="0073060F" w:rsidRPr="0073060F" w:rsidRDefault="0073060F" w:rsidP="0073060F">
            <w:pPr>
              <w:widowControl w:val="0"/>
              <w:autoSpaceDE w:val="0"/>
              <w:ind w:left="340"/>
              <w:rPr>
                <w:rFonts w:ascii="Arial" w:hAnsi="Arial" w:cs="Arial"/>
                <w:spacing w:val="-2"/>
              </w:rPr>
            </w:pPr>
          </w:p>
          <w:p w14:paraId="021469AC" w14:textId="3D96EE1D" w:rsidR="00977EFA" w:rsidRPr="0073060F" w:rsidRDefault="00977EFA" w:rsidP="00B825A4">
            <w:pPr>
              <w:widowControl w:val="0"/>
              <w:numPr>
                <w:ilvl w:val="0"/>
                <w:numId w:val="19"/>
              </w:numPr>
              <w:tabs>
                <w:tab w:val="left" w:pos="340"/>
              </w:tabs>
              <w:autoSpaceDE w:val="0"/>
              <w:rPr>
                <w:rFonts w:ascii="Arial" w:hAnsi="Arial" w:cs="Arial"/>
                <w:spacing w:val="-2"/>
              </w:rPr>
            </w:pPr>
            <w:r w:rsidRPr="0073060F">
              <w:rPr>
                <w:rFonts w:ascii="Arial" w:hAnsi="Arial" w:cs="Arial"/>
              </w:rPr>
              <w:t>Prowadzenie bazy danych o instytucjach wsparcia i organizacjach pozarządowych mogących świadczyć pomoc mieszkańcom.</w:t>
            </w:r>
          </w:p>
          <w:p w14:paraId="57622F0A" w14:textId="77777777" w:rsidR="0073060F" w:rsidRDefault="0073060F" w:rsidP="0073060F">
            <w:pPr>
              <w:pStyle w:val="Akapitzlist"/>
              <w:rPr>
                <w:rFonts w:ascii="Arial" w:hAnsi="Arial" w:cs="Arial"/>
                <w:spacing w:val="-2"/>
              </w:rPr>
            </w:pPr>
          </w:p>
          <w:p w14:paraId="6426A45A" w14:textId="1CD4C9C8" w:rsidR="00977EFA" w:rsidRPr="0073060F" w:rsidRDefault="00977EFA" w:rsidP="00B825A4">
            <w:pPr>
              <w:widowControl w:val="0"/>
              <w:numPr>
                <w:ilvl w:val="0"/>
                <w:numId w:val="19"/>
              </w:numPr>
              <w:tabs>
                <w:tab w:val="left" w:pos="340"/>
              </w:tabs>
              <w:autoSpaceDE w:val="0"/>
              <w:rPr>
                <w:rFonts w:ascii="Arial" w:hAnsi="Arial" w:cs="Arial"/>
                <w:spacing w:val="-2"/>
              </w:rPr>
            </w:pPr>
            <w:r w:rsidRPr="0073060F">
              <w:rPr>
                <w:rFonts w:ascii="Arial" w:hAnsi="Arial" w:cs="Arial"/>
              </w:rPr>
              <w:t>Uświadamianie władzom gminy roli i potrzeb sektora pomocy społecznej.</w:t>
            </w:r>
          </w:p>
          <w:p w14:paraId="0499541C" w14:textId="77777777" w:rsidR="0073060F" w:rsidRDefault="0073060F" w:rsidP="0073060F">
            <w:pPr>
              <w:pStyle w:val="Akapitzlist"/>
              <w:rPr>
                <w:rFonts w:ascii="Arial" w:hAnsi="Arial" w:cs="Arial"/>
                <w:spacing w:val="-2"/>
              </w:rPr>
            </w:pPr>
          </w:p>
          <w:p w14:paraId="397C0BBB" w14:textId="2833B6F4" w:rsidR="00977EFA" w:rsidRPr="0073060F" w:rsidRDefault="00977EFA" w:rsidP="00B825A4">
            <w:pPr>
              <w:widowControl w:val="0"/>
              <w:numPr>
                <w:ilvl w:val="0"/>
                <w:numId w:val="19"/>
              </w:numPr>
              <w:tabs>
                <w:tab w:val="left" w:pos="340"/>
              </w:tabs>
              <w:autoSpaceDE w:val="0"/>
              <w:rPr>
                <w:rFonts w:ascii="Arial" w:hAnsi="Arial" w:cs="Arial"/>
                <w:spacing w:val="-2"/>
              </w:rPr>
            </w:pPr>
            <w:r w:rsidRPr="0073060F">
              <w:rPr>
                <w:rFonts w:ascii="Arial" w:hAnsi="Arial" w:cs="Arial"/>
              </w:rPr>
              <w:t>Przeciwdziałanie negatywnym stereotypom postrzegania sektora pomocy społecznej.</w:t>
            </w:r>
          </w:p>
          <w:p w14:paraId="589BB5CE" w14:textId="77777777" w:rsidR="0073060F" w:rsidRDefault="0073060F" w:rsidP="0073060F">
            <w:pPr>
              <w:pStyle w:val="Akapitzlist"/>
              <w:rPr>
                <w:rFonts w:ascii="Arial" w:hAnsi="Arial" w:cs="Arial"/>
                <w:spacing w:val="-2"/>
              </w:rPr>
            </w:pPr>
          </w:p>
          <w:p w14:paraId="66DAD927" w14:textId="7E93B9BD" w:rsidR="00977EFA" w:rsidRPr="0073060F" w:rsidRDefault="00977EFA" w:rsidP="00B825A4">
            <w:pPr>
              <w:widowControl w:val="0"/>
              <w:numPr>
                <w:ilvl w:val="0"/>
                <w:numId w:val="19"/>
              </w:numPr>
              <w:tabs>
                <w:tab w:val="left" w:pos="340"/>
              </w:tabs>
              <w:autoSpaceDE w:val="0"/>
              <w:rPr>
                <w:rFonts w:ascii="Arial" w:hAnsi="Arial" w:cs="Arial"/>
                <w:spacing w:val="-2"/>
              </w:rPr>
            </w:pPr>
            <w:r w:rsidRPr="0073060F">
              <w:rPr>
                <w:rFonts w:ascii="Arial" w:hAnsi="Arial" w:cs="Arial"/>
              </w:rPr>
              <w:t xml:space="preserve">Wsparcie dla mieszkańców w postaci </w:t>
            </w:r>
            <w:r w:rsidRPr="0073060F">
              <w:rPr>
                <w:rFonts w:ascii="Arial" w:hAnsi="Arial" w:cs="Arial"/>
              </w:rPr>
              <w:lastRenderedPageBreak/>
              <w:t>programów pomocowych w zakresie asystenta rodziny, asystenta osoby niepełnosprawnej, rehabilitacji, logopedii, psychologii, usług opiekuńczych w miejscu zamieszkania.</w:t>
            </w:r>
          </w:p>
        </w:tc>
        <w:tc>
          <w:tcPr>
            <w:tcW w:w="4661" w:type="dxa"/>
            <w:gridSpan w:val="2"/>
            <w:tcBorders>
              <w:top w:val="single" w:sz="4" w:space="0" w:color="000000"/>
              <w:left w:val="single" w:sz="4" w:space="0" w:color="000000"/>
              <w:bottom w:val="single" w:sz="4" w:space="0" w:color="000000"/>
              <w:right w:val="single" w:sz="4" w:space="0" w:color="000000"/>
            </w:tcBorders>
          </w:tcPr>
          <w:p w14:paraId="74C98D4C" w14:textId="77777777" w:rsidR="00977EFA" w:rsidRPr="003B4141" w:rsidRDefault="00977EFA" w:rsidP="00D86223">
            <w:pPr>
              <w:widowControl w:val="0"/>
              <w:autoSpaceDE w:val="0"/>
              <w:rPr>
                <w:rFonts w:ascii="Arial" w:hAnsi="Arial" w:cs="Arial"/>
              </w:rPr>
            </w:pPr>
          </w:p>
          <w:p w14:paraId="733E9E88" w14:textId="6726DC58" w:rsidR="00977EFA" w:rsidRPr="003B4141" w:rsidRDefault="00977EFA" w:rsidP="00B825A4">
            <w:pPr>
              <w:widowControl w:val="0"/>
              <w:numPr>
                <w:ilvl w:val="0"/>
                <w:numId w:val="13"/>
              </w:numPr>
              <w:autoSpaceDE w:val="0"/>
              <w:rPr>
                <w:rFonts w:ascii="Arial" w:hAnsi="Arial" w:cs="Arial"/>
              </w:rPr>
            </w:pPr>
            <w:r w:rsidRPr="003B4141">
              <w:rPr>
                <w:rFonts w:ascii="Arial" w:hAnsi="Arial" w:cs="Arial"/>
              </w:rPr>
              <w:t>Brak mieszkań socjalnych.</w:t>
            </w:r>
            <w:r w:rsidR="0073060F">
              <w:rPr>
                <w:rFonts w:ascii="Arial" w:hAnsi="Arial" w:cs="Arial"/>
              </w:rPr>
              <w:br/>
            </w:r>
          </w:p>
          <w:p w14:paraId="24785CC5" w14:textId="77777777" w:rsidR="0073060F" w:rsidRDefault="00977EFA" w:rsidP="00B825A4">
            <w:pPr>
              <w:widowControl w:val="0"/>
              <w:numPr>
                <w:ilvl w:val="0"/>
                <w:numId w:val="13"/>
              </w:numPr>
              <w:autoSpaceDE w:val="0"/>
              <w:rPr>
                <w:rFonts w:ascii="Arial" w:hAnsi="Arial" w:cs="Arial"/>
              </w:rPr>
            </w:pPr>
            <w:r w:rsidRPr="003B4141">
              <w:rPr>
                <w:rFonts w:ascii="Arial" w:hAnsi="Arial" w:cs="Arial"/>
              </w:rPr>
              <w:t>Zagrożenie dziedziczeniem biedy</w:t>
            </w:r>
          </w:p>
          <w:p w14:paraId="4454C669" w14:textId="58E0004D" w:rsidR="00977EFA" w:rsidRPr="003B4141" w:rsidRDefault="00977EFA" w:rsidP="0073060F">
            <w:pPr>
              <w:widowControl w:val="0"/>
              <w:autoSpaceDE w:val="0"/>
              <w:ind w:left="360"/>
              <w:rPr>
                <w:rFonts w:ascii="Arial" w:hAnsi="Arial" w:cs="Arial"/>
              </w:rPr>
            </w:pPr>
            <w:r w:rsidRPr="003B4141">
              <w:rPr>
                <w:rFonts w:ascii="Arial" w:hAnsi="Arial" w:cs="Arial"/>
              </w:rPr>
              <w:t xml:space="preserve"> </w:t>
            </w:r>
          </w:p>
          <w:p w14:paraId="034C7F7E" w14:textId="388BC064" w:rsidR="00977EFA" w:rsidRDefault="00977EFA" w:rsidP="00B825A4">
            <w:pPr>
              <w:widowControl w:val="0"/>
              <w:numPr>
                <w:ilvl w:val="0"/>
                <w:numId w:val="13"/>
              </w:numPr>
              <w:autoSpaceDE w:val="0"/>
              <w:rPr>
                <w:rFonts w:ascii="Arial" w:hAnsi="Arial" w:cs="Arial"/>
              </w:rPr>
            </w:pPr>
            <w:r w:rsidRPr="003B4141">
              <w:rPr>
                <w:rFonts w:ascii="Arial" w:hAnsi="Arial" w:cs="Arial"/>
              </w:rPr>
              <w:t>Niski prestiż pracownika socjalnego.</w:t>
            </w:r>
          </w:p>
          <w:p w14:paraId="68EC3B9A" w14:textId="77777777" w:rsidR="0073060F" w:rsidRDefault="0073060F" w:rsidP="0073060F">
            <w:pPr>
              <w:pStyle w:val="Akapitzlist"/>
              <w:rPr>
                <w:rFonts w:ascii="Arial" w:hAnsi="Arial" w:cs="Arial"/>
              </w:rPr>
            </w:pPr>
          </w:p>
          <w:p w14:paraId="64609976" w14:textId="77777777" w:rsidR="0073060F" w:rsidRPr="003B4141" w:rsidRDefault="0073060F" w:rsidP="0073060F">
            <w:pPr>
              <w:widowControl w:val="0"/>
              <w:autoSpaceDE w:val="0"/>
              <w:ind w:left="360"/>
              <w:rPr>
                <w:rFonts w:ascii="Arial" w:hAnsi="Arial" w:cs="Arial"/>
              </w:rPr>
            </w:pPr>
          </w:p>
          <w:p w14:paraId="28C3B3FB" w14:textId="49B766D3" w:rsidR="00977EFA" w:rsidRDefault="00977EFA" w:rsidP="00B825A4">
            <w:pPr>
              <w:widowControl w:val="0"/>
              <w:numPr>
                <w:ilvl w:val="0"/>
                <w:numId w:val="13"/>
              </w:numPr>
              <w:autoSpaceDE w:val="0"/>
              <w:rPr>
                <w:rFonts w:ascii="Arial" w:hAnsi="Arial" w:cs="Arial"/>
              </w:rPr>
            </w:pPr>
            <w:r w:rsidRPr="003B4141">
              <w:rPr>
                <w:rFonts w:ascii="Arial" w:hAnsi="Arial" w:cs="Arial"/>
              </w:rPr>
              <w:t>Starzenie się społeczeństwa- brak infrastruktury socjalnej dla tej kategorii osób.</w:t>
            </w:r>
          </w:p>
          <w:p w14:paraId="1BF08B5D" w14:textId="77777777" w:rsidR="0073060F" w:rsidRPr="003B4141" w:rsidRDefault="0073060F" w:rsidP="0073060F">
            <w:pPr>
              <w:widowControl w:val="0"/>
              <w:autoSpaceDE w:val="0"/>
              <w:ind w:left="360"/>
              <w:rPr>
                <w:rFonts w:ascii="Arial" w:hAnsi="Arial" w:cs="Arial"/>
              </w:rPr>
            </w:pPr>
          </w:p>
          <w:p w14:paraId="76DC684B" w14:textId="761F3909" w:rsidR="00977EFA" w:rsidRDefault="00977EFA" w:rsidP="00B825A4">
            <w:pPr>
              <w:widowControl w:val="0"/>
              <w:numPr>
                <w:ilvl w:val="0"/>
                <w:numId w:val="13"/>
              </w:numPr>
              <w:autoSpaceDE w:val="0"/>
              <w:rPr>
                <w:rFonts w:ascii="Arial" w:hAnsi="Arial" w:cs="Arial"/>
              </w:rPr>
            </w:pPr>
            <w:r w:rsidRPr="003B4141">
              <w:rPr>
                <w:rFonts w:ascii="Arial" w:hAnsi="Arial" w:cs="Arial"/>
              </w:rPr>
              <w:t>Niski stopień integracji społeczności lokalnej.</w:t>
            </w:r>
          </w:p>
          <w:p w14:paraId="632CA964" w14:textId="77777777" w:rsidR="0073060F" w:rsidRDefault="0073060F" w:rsidP="0073060F">
            <w:pPr>
              <w:pStyle w:val="Akapitzlist"/>
              <w:rPr>
                <w:rFonts w:ascii="Arial" w:hAnsi="Arial" w:cs="Arial"/>
              </w:rPr>
            </w:pPr>
          </w:p>
          <w:p w14:paraId="26DC0EB3" w14:textId="77777777" w:rsidR="0073060F" w:rsidRPr="003B4141" w:rsidRDefault="0073060F" w:rsidP="0073060F">
            <w:pPr>
              <w:widowControl w:val="0"/>
              <w:autoSpaceDE w:val="0"/>
              <w:ind w:left="360"/>
              <w:rPr>
                <w:rFonts w:ascii="Arial" w:hAnsi="Arial" w:cs="Arial"/>
              </w:rPr>
            </w:pPr>
          </w:p>
          <w:p w14:paraId="0099FA5D" w14:textId="436B3C4B" w:rsidR="00977EFA" w:rsidRDefault="00977EFA" w:rsidP="00B825A4">
            <w:pPr>
              <w:widowControl w:val="0"/>
              <w:numPr>
                <w:ilvl w:val="0"/>
                <w:numId w:val="13"/>
              </w:numPr>
              <w:autoSpaceDE w:val="0"/>
              <w:rPr>
                <w:rFonts w:ascii="Arial" w:hAnsi="Arial" w:cs="Arial"/>
              </w:rPr>
            </w:pPr>
            <w:r w:rsidRPr="003B4141">
              <w:rPr>
                <w:rFonts w:ascii="Arial" w:hAnsi="Arial" w:cs="Arial"/>
              </w:rPr>
              <w:t>Szerzenie się zjawiska alkoholizmu i narkomanii</w:t>
            </w:r>
          </w:p>
          <w:p w14:paraId="03F4D05B" w14:textId="77777777" w:rsidR="0073060F" w:rsidRPr="003B4141" w:rsidRDefault="0073060F" w:rsidP="0073060F">
            <w:pPr>
              <w:widowControl w:val="0"/>
              <w:autoSpaceDE w:val="0"/>
              <w:ind w:left="360"/>
              <w:rPr>
                <w:rFonts w:ascii="Arial" w:hAnsi="Arial" w:cs="Arial"/>
              </w:rPr>
            </w:pPr>
          </w:p>
          <w:p w14:paraId="2E2671AA" w14:textId="61E9F4FE" w:rsidR="00977EFA" w:rsidRDefault="00977EFA" w:rsidP="00B825A4">
            <w:pPr>
              <w:widowControl w:val="0"/>
              <w:numPr>
                <w:ilvl w:val="0"/>
                <w:numId w:val="13"/>
              </w:numPr>
              <w:autoSpaceDE w:val="0"/>
              <w:rPr>
                <w:rFonts w:ascii="Arial" w:hAnsi="Arial" w:cs="Arial"/>
              </w:rPr>
            </w:pPr>
            <w:r w:rsidRPr="003B4141">
              <w:rPr>
                <w:rFonts w:ascii="Arial" w:hAnsi="Arial" w:cs="Arial"/>
              </w:rPr>
              <w:t>Ograniczone zasoby finansowe i rzeczowe, które mogą być wykorzystywane na rzecz rozwiązywania problemów społecznych.</w:t>
            </w:r>
          </w:p>
          <w:p w14:paraId="35FA8857" w14:textId="77777777" w:rsidR="0073060F" w:rsidRDefault="0073060F" w:rsidP="0073060F">
            <w:pPr>
              <w:pStyle w:val="Akapitzlist"/>
              <w:rPr>
                <w:rFonts w:ascii="Arial" w:hAnsi="Arial" w:cs="Arial"/>
              </w:rPr>
            </w:pPr>
          </w:p>
          <w:p w14:paraId="6768AE7B" w14:textId="77777777" w:rsidR="0073060F" w:rsidRPr="003B4141" w:rsidRDefault="0073060F" w:rsidP="0073060F">
            <w:pPr>
              <w:widowControl w:val="0"/>
              <w:autoSpaceDE w:val="0"/>
              <w:ind w:left="360"/>
              <w:rPr>
                <w:rFonts w:ascii="Arial" w:hAnsi="Arial" w:cs="Arial"/>
              </w:rPr>
            </w:pPr>
          </w:p>
          <w:p w14:paraId="13E36339" w14:textId="674D3B68" w:rsidR="00977EFA" w:rsidRPr="003B4141" w:rsidRDefault="00977EFA" w:rsidP="00B825A4">
            <w:pPr>
              <w:widowControl w:val="0"/>
              <w:numPr>
                <w:ilvl w:val="0"/>
                <w:numId w:val="13"/>
              </w:numPr>
              <w:autoSpaceDE w:val="0"/>
              <w:rPr>
                <w:rFonts w:ascii="Arial" w:hAnsi="Arial" w:cs="Arial"/>
              </w:rPr>
            </w:pPr>
            <w:r w:rsidRPr="003B4141">
              <w:rPr>
                <w:rFonts w:ascii="Arial" w:hAnsi="Arial" w:cs="Arial"/>
              </w:rPr>
              <w:t>Brak placówki wsparcia dziennego dla seniorów</w:t>
            </w:r>
            <w:r w:rsidR="0073060F">
              <w:rPr>
                <w:rFonts w:ascii="Arial" w:hAnsi="Arial" w:cs="Arial"/>
              </w:rPr>
              <w:br/>
            </w:r>
          </w:p>
          <w:p w14:paraId="7BB2BD2D" w14:textId="6214762E" w:rsidR="0073060F" w:rsidRDefault="00977EFA" w:rsidP="00B825A4">
            <w:pPr>
              <w:widowControl w:val="0"/>
              <w:numPr>
                <w:ilvl w:val="0"/>
                <w:numId w:val="13"/>
              </w:numPr>
              <w:autoSpaceDE w:val="0"/>
              <w:rPr>
                <w:rFonts w:ascii="Arial" w:hAnsi="Arial" w:cs="Arial"/>
              </w:rPr>
            </w:pPr>
            <w:r w:rsidRPr="003B4141">
              <w:rPr>
                <w:rFonts w:ascii="Arial" w:hAnsi="Arial" w:cs="Arial"/>
              </w:rPr>
              <w:t>Brak mieszkań wspomaganych bądź chronionych.</w:t>
            </w:r>
          </w:p>
          <w:p w14:paraId="4606ADB5" w14:textId="77777777" w:rsidR="0073060F" w:rsidRDefault="0073060F" w:rsidP="0073060F">
            <w:pPr>
              <w:widowControl w:val="0"/>
              <w:autoSpaceDE w:val="0"/>
              <w:ind w:left="360"/>
              <w:rPr>
                <w:rFonts w:ascii="Arial" w:hAnsi="Arial" w:cs="Arial"/>
              </w:rPr>
            </w:pPr>
          </w:p>
          <w:p w14:paraId="131064EE" w14:textId="77777777" w:rsidR="0073060F" w:rsidRPr="003B4141" w:rsidRDefault="0073060F" w:rsidP="00B825A4">
            <w:pPr>
              <w:widowControl w:val="0"/>
              <w:numPr>
                <w:ilvl w:val="0"/>
                <w:numId w:val="13"/>
              </w:numPr>
              <w:shd w:val="clear" w:color="auto" w:fill="FFFFFF"/>
              <w:autoSpaceDE w:val="0"/>
              <w:ind w:right="46"/>
              <w:rPr>
                <w:rFonts w:ascii="Arial" w:hAnsi="Arial" w:cs="Arial"/>
                <w:color w:val="000000"/>
              </w:rPr>
            </w:pPr>
            <w:r w:rsidRPr="003B4141">
              <w:rPr>
                <w:rFonts w:ascii="Arial" w:hAnsi="Arial" w:cs="Arial"/>
                <w:color w:val="000000"/>
              </w:rPr>
              <w:t>Brak systemowych rozwiązań w sferze polityki społecznej.</w:t>
            </w:r>
            <w:r>
              <w:rPr>
                <w:rFonts w:ascii="Arial" w:hAnsi="Arial" w:cs="Arial"/>
                <w:color w:val="000000"/>
              </w:rPr>
              <w:br/>
            </w:r>
          </w:p>
          <w:p w14:paraId="14E85B5E" w14:textId="1522D5B3" w:rsidR="0073060F" w:rsidRPr="003B4141" w:rsidRDefault="0073060F" w:rsidP="00B825A4">
            <w:pPr>
              <w:widowControl w:val="0"/>
              <w:numPr>
                <w:ilvl w:val="0"/>
                <w:numId w:val="13"/>
              </w:numPr>
              <w:autoSpaceDE w:val="0"/>
              <w:ind w:right="46"/>
              <w:rPr>
                <w:rFonts w:ascii="Arial" w:hAnsi="Arial" w:cs="Arial"/>
                <w:color w:val="000000"/>
              </w:rPr>
            </w:pPr>
            <w:r w:rsidRPr="003B4141">
              <w:rPr>
                <w:rFonts w:ascii="Arial" w:hAnsi="Arial" w:cs="Arial"/>
                <w:color w:val="000000"/>
              </w:rPr>
              <w:t>Ucieczka młodych i zdolnych osób do innych miast.</w:t>
            </w:r>
            <w:r>
              <w:rPr>
                <w:rFonts w:ascii="Arial" w:hAnsi="Arial" w:cs="Arial"/>
                <w:color w:val="000000"/>
              </w:rPr>
              <w:br/>
            </w:r>
          </w:p>
          <w:p w14:paraId="3105ED88" w14:textId="746CE015" w:rsidR="0073060F" w:rsidRDefault="0073060F" w:rsidP="00B825A4">
            <w:pPr>
              <w:widowControl w:val="0"/>
              <w:numPr>
                <w:ilvl w:val="0"/>
                <w:numId w:val="13"/>
              </w:numPr>
              <w:autoSpaceDE w:val="0"/>
              <w:ind w:right="46"/>
              <w:rPr>
                <w:rFonts w:ascii="Arial" w:hAnsi="Arial" w:cs="Arial"/>
                <w:color w:val="000000"/>
              </w:rPr>
            </w:pPr>
            <w:r w:rsidRPr="003B4141">
              <w:rPr>
                <w:rFonts w:ascii="Arial" w:hAnsi="Arial" w:cs="Arial"/>
                <w:color w:val="000000"/>
              </w:rPr>
              <w:t>Obniżenie poziomu bezpieczeństwa publicznego</w:t>
            </w:r>
          </w:p>
          <w:p w14:paraId="0FDD7E57" w14:textId="77777777" w:rsidR="0073060F" w:rsidRPr="003B4141" w:rsidRDefault="0073060F" w:rsidP="0073060F">
            <w:pPr>
              <w:widowControl w:val="0"/>
              <w:autoSpaceDE w:val="0"/>
              <w:ind w:left="360" w:right="46"/>
              <w:rPr>
                <w:rFonts w:ascii="Arial" w:hAnsi="Arial" w:cs="Arial"/>
                <w:color w:val="000000"/>
              </w:rPr>
            </w:pPr>
          </w:p>
          <w:p w14:paraId="4B763FB7" w14:textId="77777777" w:rsidR="0073060F" w:rsidRPr="003B4141" w:rsidRDefault="0073060F" w:rsidP="00B825A4">
            <w:pPr>
              <w:widowControl w:val="0"/>
              <w:numPr>
                <w:ilvl w:val="0"/>
                <w:numId w:val="13"/>
              </w:numPr>
              <w:autoSpaceDE w:val="0"/>
              <w:ind w:right="46"/>
              <w:rPr>
                <w:rFonts w:ascii="Arial" w:hAnsi="Arial" w:cs="Arial"/>
                <w:color w:val="000000"/>
              </w:rPr>
            </w:pPr>
            <w:r w:rsidRPr="003B4141">
              <w:rPr>
                <w:rFonts w:ascii="Arial" w:hAnsi="Arial" w:cs="Arial"/>
                <w:color w:val="000000"/>
              </w:rPr>
              <w:t>Ograniczanie wysokości środków finansowych przeznaczonych z budżetu centralnego na pomoc społeczną.</w:t>
            </w:r>
          </w:p>
          <w:p w14:paraId="127729FF" w14:textId="3F449B0F" w:rsidR="0073060F" w:rsidRDefault="0073060F" w:rsidP="00B825A4">
            <w:pPr>
              <w:widowControl w:val="0"/>
              <w:numPr>
                <w:ilvl w:val="0"/>
                <w:numId w:val="13"/>
              </w:numPr>
              <w:autoSpaceDE w:val="0"/>
              <w:spacing w:before="120"/>
              <w:ind w:right="45"/>
              <w:rPr>
                <w:rFonts w:ascii="Arial" w:hAnsi="Arial" w:cs="Arial"/>
                <w:color w:val="000000"/>
              </w:rPr>
            </w:pPr>
            <w:r w:rsidRPr="003B4141">
              <w:rPr>
                <w:rFonts w:ascii="Arial" w:hAnsi="Arial" w:cs="Arial"/>
                <w:color w:val="000000"/>
              </w:rPr>
              <w:t>Przeciążenie budżetu samorządów terytorialnych.</w:t>
            </w:r>
          </w:p>
          <w:p w14:paraId="45FD64EB" w14:textId="77777777" w:rsidR="0073060F" w:rsidRPr="003B4141" w:rsidRDefault="0073060F" w:rsidP="0073060F">
            <w:pPr>
              <w:widowControl w:val="0"/>
              <w:autoSpaceDE w:val="0"/>
              <w:spacing w:before="120"/>
              <w:ind w:left="360" w:right="45"/>
              <w:rPr>
                <w:rFonts w:ascii="Arial" w:hAnsi="Arial" w:cs="Arial"/>
                <w:color w:val="000000"/>
              </w:rPr>
            </w:pPr>
          </w:p>
          <w:p w14:paraId="0092DF4D" w14:textId="25155660" w:rsidR="0073060F" w:rsidRDefault="0073060F" w:rsidP="00B825A4">
            <w:pPr>
              <w:widowControl w:val="0"/>
              <w:numPr>
                <w:ilvl w:val="0"/>
                <w:numId w:val="13"/>
              </w:numPr>
              <w:autoSpaceDE w:val="0"/>
              <w:ind w:right="46"/>
              <w:rPr>
                <w:rFonts w:ascii="Arial" w:hAnsi="Arial" w:cs="Arial"/>
                <w:color w:val="000000"/>
              </w:rPr>
            </w:pPr>
            <w:r w:rsidRPr="003B4141">
              <w:rPr>
                <w:rFonts w:ascii="Arial" w:hAnsi="Arial" w:cs="Arial"/>
                <w:color w:val="000000"/>
              </w:rPr>
              <w:t>Obarczanie samorządu lokalnego kol</w:t>
            </w:r>
            <w:r>
              <w:rPr>
                <w:rFonts w:ascii="Arial" w:hAnsi="Arial" w:cs="Arial"/>
                <w:color w:val="000000"/>
              </w:rPr>
              <w:t>ejnymi zadaniami w nieproporcjo</w:t>
            </w:r>
            <w:r w:rsidRPr="003B4141">
              <w:rPr>
                <w:rFonts w:ascii="Arial" w:hAnsi="Arial" w:cs="Arial"/>
                <w:color w:val="000000"/>
              </w:rPr>
              <w:t>nalnej wielkości w stosunku do wysokości przekazywanych środków na ich realizację.</w:t>
            </w:r>
          </w:p>
          <w:p w14:paraId="062DFBED" w14:textId="77777777" w:rsidR="0073060F" w:rsidRDefault="0073060F" w:rsidP="0073060F">
            <w:pPr>
              <w:pStyle w:val="Akapitzlist"/>
              <w:rPr>
                <w:rFonts w:ascii="Arial" w:hAnsi="Arial" w:cs="Arial"/>
                <w:color w:val="000000"/>
              </w:rPr>
            </w:pPr>
          </w:p>
          <w:p w14:paraId="3E9F73E5" w14:textId="77777777" w:rsidR="0073060F" w:rsidRPr="003B4141" w:rsidRDefault="0073060F" w:rsidP="0073060F">
            <w:pPr>
              <w:widowControl w:val="0"/>
              <w:autoSpaceDE w:val="0"/>
              <w:ind w:left="360" w:right="46"/>
              <w:rPr>
                <w:rFonts w:ascii="Arial" w:hAnsi="Arial" w:cs="Arial"/>
                <w:color w:val="000000"/>
              </w:rPr>
            </w:pPr>
          </w:p>
          <w:p w14:paraId="1D8D4146" w14:textId="2D265D82" w:rsidR="0073060F" w:rsidRDefault="0073060F" w:rsidP="00B825A4">
            <w:pPr>
              <w:widowControl w:val="0"/>
              <w:numPr>
                <w:ilvl w:val="0"/>
                <w:numId w:val="13"/>
              </w:numPr>
              <w:shd w:val="clear" w:color="auto" w:fill="FFFFFF"/>
              <w:autoSpaceDE w:val="0"/>
              <w:ind w:right="46"/>
              <w:rPr>
                <w:rFonts w:ascii="Arial" w:hAnsi="Arial" w:cs="Arial"/>
                <w:color w:val="000000"/>
              </w:rPr>
            </w:pPr>
            <w:r w:rsidRPr="003B4141">
              <w:rPr>
                <w:rFonts w:ascii="Arial" w:hAnsi="Arial" w:cs="Arial"/>
                <w:color w:val="000000"/>
              </w:rPr>
              <w:t>Problemy gospodarcze kraju, które mogą powodować pogłębianie się problemów społecznych.</w:t>
            </w:r>
          </w:p>
          <w:p w14:paraId="33DE16B9" w14:textId="77777777" w:rsidR="0073060F" w:rsidRPr="003B4141" w:rsidRDefault="0073060F" w:rsidP="0073060F">
            <w:pPr>
              <w:widowControl w:val="0"/>
              <w:shd w:val="clear" w:color="auto" w:fill="FFFFFF"/>
              <w:autoSpaceDE w:val="0"/>
              <w:ind w:left="360" w:right="46"/>
              <w:rPr>
                <w:rFonts w:ascii="Arial" w:hAnsi="Arial" w:cs="Arial"/>
                <w:color w:val="000000"/>
              </w:rPr>
            </w:pPr>
          </w:p>
          <w:p w14:paraId="4F0DEC07" w14:textId="18272BF0" w:rsidR="0073060F" w:rsidRDefault="0073060F" w:rsidP="00B825A4">
            <w:pPr>
              <w:widowControl w:val="0"/>
              <w:numPr>
                <w:ilvl w:val="0"/>
                <w:numId w:val="13"/>
              </w:numPr>
              <w:shd w:val="clear" w:color="auto" w:fill="FFFFFF"/>
              <w:autoSpaceDE w:val="0"/>
              <w:ind w:right="46"/>
              <w:rPr>
                <w:rFonts w:ascii="Arial" w:hAnsi="Arial" w:cs="Arial"/>
                <w:color w:val="000000"/>
              </w:rPr>
            </w:pPr>
            <w:r w:rsidRPr="003B4141">
              <w:rPr>
                <w:rFonts w:ascii="Arial" w:hAnsi="Arial" w:cs="Arial"/>
                <w:color w:val="000000"/>
              </w:rPr>
              <w:t>Słabo rozwinięty system poradnictwa psychologicznego, prawnego i pedagogicznego.</w:t>
            </w:r>
          </w:p>
          <w:p w14:paraId="2FD13F6B" w14:textId="77777777" w:rsidR="0073060F" w:rsidRDefault="0073060F" w:rsidP="0073060F">
            <w:pPr>
              <w:pStyle w:val="Akapitzlist"/>
              <w:rPr>
                <w:rFonts w:ascii="Arial" w:hAnsi="Arial" w:cs="Arial"/>
                <w:color w:val="000000"/>
              </w:rPr>
            </w:pPr>
          </w:p>
          <w:p w14:paraId="31CD6610" w14:textId="77777777" w:rsidR="0073060F" w:rsidRPr="003B4141" w:rsidRDefault="0073060F" w:rsidP="0073060F">
            <w:pPr>
              <w:widowControl w:val="0"/>
              <w:shd w:val="clear" w:color="auto" w:fill="FFFFFF"/>
              <w:autoSpaceDE w:val="0"/>
              <w:ind w:left="360" w:right="46"/>
              <w:rPr>
                <w:rFonts w:ascii="Arial" w:hAnsi="Arial" w:cs="Arial"/>
                <w:color w:val="000000"/>
              </w:rPr>
            </w:pPr>
          </w:p>
          <w:p w14:paraId="6424A677" w14:textId="097AA9EA" w:rsidR="0073060F" w:rsidRPr="003B4141" w:rsidRDefault="0073060F" w:rsidP="00B825A4">
            <w:pPr>
              <w:widowControl w:val="0"/>
              <w:numPr>
                <w:ilvl w:val="0"/>
                <w:numId w:val="13"/>
              </w:numPr>
              <w:shd w:val="clear" w:color="auto" w:fill="FFFFFF"/>
              <w:autoSpaceDE w:val="0"/>
              <w:ind w:right="46"/>
              <w:rPr>
                <w:rFonts w:ascii="Arial" w:hAnsi="Arial" w:cs="Arial"/>
                <w:color w:val="000000"/>
              </w:rPr>
            </w:pPr>
            <w:r w:rsidRPr="003B4141">
              <w:rPr>
                <w:rFonts w:ascii="Arial" w:hAnsi="Arial" w:cs="Arial"/>
                <w:color w:val="000000"/>
              </w:rPr>
              <w:t>Brak stabilności gospodarczej i politycznej kraju.</w:t>
            </w:r>
            <w:r>
              <w:rPr>
                <w:rFonts w:ascii="Arial" w:hAnsi="Arial" w:cs="Arial"/>
                <w:color w:val="000000"/>
              </w:rPr>
              <w:br/>
            </w:r>
          </w:p>
          <w:p w14:paraId="6D13042F" w14:textId="41D538C5" w:rsidR="0073060F" w:rsidRPr="003B4141" w:rsidRDefault="0073060F" w:rsidP="00B825A4">
            <w:pPr>
              <w:widowControl w:val="0"/>
              <w:numPr>
                <w:ilvl w:val="0"/>
                <w:numId w:val="13"/>
              </w:numPr>
              <w:shd w:val="clear" w:color="auto" w:fill="FFFFFF"/>
              <w:autoSpaceDE w:val="0"/>
              <w:ind w:right="46"/>
              <w:rPr>
                <w:rFonts w:ascii="Arial" w:hAnsi="Arial" w:cs="Arial"/>
                <w:color w:val="000000"/>
              </w:rPr>
            </w:pPr>
            <w:r w:rsidRPr="003B4141">
              <w:rPr>
                <w:rFonts w:ascii="Arial" w:hAnsi="Arial" w:cs="Arial"/>
                <w:color w:val="000000"/>
              </w:rPr>
              <w:t>Brak Poradni Rodzinnej</w:t>
            </w:r>
            <w:r>
              <w:rPr>
                <w:rFonts w:ascii="Arial" w:hAnsi="Arial" w:cs="Arial"/>
                <w:color w:val="000000"/>
              </w:rPr>
              <w:br/>
            </w:r>
          </w:p>
          <w:p w14:paraId="0D9480EE" w14:textId="77777777" w:rsidR="0073060F" w:rsidRPr="003B4141" w:rsidRDefault="0073060F" w:rsidP="00B825A4">
            <w:pPr>
              <w:widowControl w:val="0"/>
              <w:numPr>
                <w:ilvl w:val="0"/>
                <w:numId w:val="13"/>
              </w:numPr>
              <w:shd w:val="clear" w:color="auto" w:fill="FFFFFF"/>
              <w:autoSpaceDE w:val="0"/>
              <w:ind w:right="46"/>
              <w:rPr>
                <w:rFonts w:ascii="Arial" w:hAnsi="Arial" w:cs="Arial"/>
                <w:color w:val="000000"/>
              </w:rPr>
            </w:pPr>
            <w:r w:rsidRPr="003B4141">
              <w:rPr>
                <w:rFonts w:ascii="Arial" w:hAnsi="Arial" w:cs="Arial"/>
                <w:color w:val="000000"/>
              </w:rPr>
              <w:t>Mała liczba wolontariuszy świadczących pomoc osobom wymagającym wsparcia.</w:t>
            </w:r>
          </w:p>
          <w:p w14:paraId="39D81BE7" w14:textId="1631EB48" w:rsidR="009A09BE" w:rsidRPr="009A09BE" w:rsidRDefault="009A09BE" w:rsidP="009A09BE">
            <w:pPr>
              <w:widowControl w:val="0"/>
              <w:autoSpaceDE w:val="0"/>
              <w:ind w:left="227"/>
              <w:rPr>
                <w:rFonts w:ascii="Arial" w:hAnsi="Arial" w:cs="Arial"/>
              </w:rPr>
            </w:pPr>
          </w:p>
        </w:tc>
      </w:tr>
      <w:tr w:rsidR="00977EFA" w:rsidRPr="003B4141" w14:paraId="48EEA547" w14:textId="77777777" w:rsidTr="009A09BE">
        <w:trPr>
          <w:gridAfter w:val="1"/>
          <w:wAfter w:w="283" w:type="dxa"/>
        </w:trPr>
        <w:tc>
          <w:tcPr>
            <w:tcW w:w="4608" w:type="dxa"/>
            <w:tcBorders>
              <w:top w:val="single" w:sz="4" w:space="0" w:color="000000"/>
              <w:left w:val="single" w:sz="4" w:space="0" w:color="000000"/>
              <w:bottom w:val="single" w:sz="4" w:space="0" w:color="000000"/>
            </w:tcBorders>
            <w:shd w:val="clear" w:color="auto" w:fill="70AD47" w:themeFill="accent6"/>
          </w:tcPr>
          <w:p w14:paraId="223B5753" w14:textId="77777777" w:rsidR="00977EFA" w:rsidRPr="003B4141" w:rsidRDefault="00977EFA" w:rsidP="00CE62B9">
            <w:pPr>
              <w:snapToGrid w:val="0"/>
              <w:spacing w:before="451" w:line="360" w:lineRule="auto"/>
              <w:jc w:val="center"/>
              <w:rPr>
                <w:rFonts w:ascii="Arial" w:hAnsi="Arial" w:cs="Arial"/>
                <w:b/>
              </w:rPr>
            </w:pPr>
            <w:r w:rsidRPr="003B4141">
              <w:rPr>
                <w:rFonts w:ascii="Arial" w:hAnsi="Arial" w:cs="Arial"/>
                <w:b/>
              </w:rPr>
              <w:lastRenderedPageBreak/>
              <w:t>Szanse</w:t>
            </w:r>
          </w:p>
        </w:tc>
        <w:tc>
          <w:tcPr>
            <w:tcW w:w="437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5991C991" w14:textId="77777777" w:rsidR="00977EFA" w:rsidRPr="003B4141" w:rsidRDefault="00977EFA" w:rsidP="00CE62B9">
            <w:pPr>
              <w:snapToGrid w:val="0"/>
              <w:spacing w:before="451" w:line="360" w:lineRule="auto"/>
              <w:jc w:val="center"/>
              <w:rPr>
                <w:rFonts w:ascii="Arial" w:hAnsi="Arial" w:cs="Arial"/>
                <w:b/>
              </w:rPr>
            </w:pPr>
            <w:r w:rsidRPr="003B4141">
              <w:rPr>
                <w:rFonts w:ascii="Arial" w:hAnsi="Arial" w:cs="Arial"/>
                <w:b/>
              </w:rPr>
              <w:t>Zagrożenia</w:t>
            </w:r>
          </w:p>
        </w:tc>
      </w:tr>
      <w:tr w:rsidR="00977EFA" w:rsidRPr="003B4141" w14:paraId="18095087" w14:textId="77777777" w:rsidTr="009A09BE">
        <w:trPr>
          <w:gridAfter w:val="1"/>
          <w:wAfter w:w="283" w:type="dxa"/>
          <w:trHeight w:val="703"/>
        </w:trPr>
        <w:tc>
          <w:tcPr>
            <w:tcW w:w="4608" w:type="dxa"/>
            <w:tcBorders>
              <w:top w:val="single" w:sz="4" w:space="0" w:color="000000"/>
              <w:left w:val="single" w:sz="4" w:space="0" w:color="000000"/>
              <w:bottom w:val="single" w:sz="4" w:space="0" w:color="000000"/>
            </w:tcBorders>
          </w:tcPr>
          <w:p w14:paraId="06477A53" w14:textId="18ED01C4" w:rsidR="00977EFA" w:rsidRPr="003B4141" w:rsidRDefault="00977EFA" w:rsidP="00B825A4">
            <w:pPr>
              <w:widowControl w:val="0"/>
              <w:numPr>
                <w:ilvl w:val="0"/>
                <w:numId w:val="14"/>
              </w:numPr>
              <w:tabs>
                <w:tab w:val="left" w:pos="340"/>
              </w:tabs>
              <w:autoSpaceDE w:val="0"/>
              <w:snapToGrid w:val="0"/>
              <w:spacing w:before="120"/>
              <w:ind w:right="357"/>
              <w:rPr>
                <w:rFonts w:ascii="Arial" w:hAnsi="Arial" w:cs="Arial"/>
              </w:rPr>
            </w:pPr>
            <w:r w:rsidRPr="003B4141">
              <w:rPr>
                <w:rFonts w:ascii="Arial" w:hAnsi="Arial" w:cs="Arial"/>
              </w:rPr>
              <w:t>Możliwość pozyskiwania środków z UE.</w:t>
            </w:r>
            <w:r w:rsidR="0073060F">
              <w:rPr>
                <w:rFonts w:ascii="Arial" w:hAnsi="Arial" w:cs="Arial"/>
              </w:rPr>
              <w:br/>
            </w:r>
          </w:p>
          <w:p w14:paraId="7F2C7A58" w14:textId="57696EC7" w:rsidR="00977EFA" w:rsidRDefault="00977EFA" w:rsidP="00B825A4">
            <w:pPr>
              <w:widowControl w:val="0"/>
              <w:numPr>
                <w:ilvl w:val="0"/>
                <w:numId w:val="14"/>
              </w:numPr>
              <w:tabs>
                <w:tab w:val="left" w:pos="340"/>
              </w:tabs>
              <w:autoSpaceDE w:val="0"/>
              <w:ind w:right="357"/>
              <w:rPr>
                <w:rFonts w:ascii="Arial" w:hAnsi="Arial" w:cs="Arial"/>
              </w:rPr>
            </w:pPr>
            <w:r w:rsidRPr="003B4141">
              <w:rPr>
                <w:rFonts w:ascii="Arial" w:hAnsi="Arial" w:cs="Arial"/>
              </w:rPr>
              <w:t>Uregulowania i programy unijne.</w:t>
            </w:r>
          </w:p>
          <w:p w14:paraId="02CBB970" w14:textId="77777777" w:rsidR="0073060F" w:rsidRPr="003B4141" w:rsidRDefault="0073060F" w:rsidP="0073060F">
            <w:pPr>
              <w:widowControl w:val="0"/>
              <w:autoSpaceDE w:val="0"/>
              <w:ind w:left="340" w:right="357"/>
              <w:rPr>
                <w:rFonts w:ascii="Arial" w:hAnsi="Arial" w:cs="Arial"/>
              </w:rPr>
            </w:pPr>
          </w:p>
          <w:p w14:paraId="685E8B03" w14:textId="5C95BBCD" w:rsidR="00977EFA" w:rsidRDefault="00977EFA" w:rsidP="00B825A4">
            <w:pPr>
              <w:widowControl w:val="0"/>
              <w:numPr>
                <w:ilvl w:val="0"/>
                <w:numId w:val="17"/>
              </w:numPr>
              <w:tabs>
                <w:tab w:val="left" w:pos="360"/>
              </w:tabs>
              <w:autoSpaceDE w:val="0"/>
              <w:ind w:right="357"/>
              <w:rPr>
                <w:rFonts w:ascii="Arial" w:hAnsi="Arial" w:cs="Arial"/>
              </w:rPr>
            </w:pPr>
            <w:r w:rsidRPr="003B4141">
              <w:rPr>
                <w:rFonts w:ascii="Arial" w:hAnsi="Arial" w:cs="Arial"/>
              </w:rPr>
              <w:t>Współpraca między poszczególnymi szczeblami samorządów w rozwiązywaniu problemów społecznych.</w:t>
            </w:r>
          </w:p>
          <w:p w14:paraId="77529791" w14:textId="77777777" w:rsidR="0073060F" w:rsidRPr="003B4141" w:rsidRDefault="0073060F" w:rsidP="0073060F">
            <w:pPr>
              <w:widowControl w:val="0"/>
              <w:autoSpaceDE w:val="0"/>
              <w:ind w:left="360" w:right="357"/>
              <w:rPr>
                <w:rFonts w:ascii="Arial" w:hAnsi="Arial" w:cs="Arial"/>
              </w:rPr>
            </w:pPr>
          </w:p>
          <w:p w14:paraId="0E07D479" w14:textId="368D7C54" w:rsidR="00977EFA" w:rsidRDefault="00977EFA" w:rsidP="00B825A4">
            <w:pPr>
              <w:widowControl w:val="0"/>
              <w:numPr>
                <w:ilvl w:val="0"/>
                <w:numId w:val="17"/>
              </w:numPr>
              <w:tabs>
                <w:tab w:val="left" w:pos="360"/>
              </w:tabs>
              <w:autoSpaceDE w:val="0"/>
              <w:ind w:right="357"/>
              <w:rPr>
                <w:rFonts w:ascii="Arial" w:hAnsi="Arial" w:cs="Arial"/>
              </w:rPr>
            </w:pPr>
            <w:r w:rsidRPr="003B4141">
              <w:rPr>
                <w:rFonts w:ascii="Arial" w:hAnsi="Arial" w:cs="Arial"/>
              </w:rPr>
              <w:t>Korzystanie ze wzorców krajów UE w obszarze radzenia sobie z problemami społecznymi.</w:t>
            </w:r>
          </w:p>
          <w:p w14:paraId="06C00A90" w14:textId="77777777" w:rsidR="0073060F" w:rsidRDefault="0073060F" w:rsidP="0073060F">
            <w:pPr>
              <w:pStyle w:val="Akapitzlist"/>
              <w:rPr>
                <w:rFonts w:ascii="Arial" w:hAnsi="Arial" w:cs="Arial"/>
              </w:rPr>
            </w:pPr>
          </w:p>
          <w:p w14:paraId="6CE776A8" w14:textId="77777777" w:rsidR="0073060F" w:rsidRPr="003B4141" w:rsidRDefault="0073060F" w:rsidP="0073060F">
            <w:pPr>
              <w:widowControl w:val="0"/>
              <w:autoSpaceDE w:val="0"/>
              <w:ind w:left="360" w:right="357"/>
              <w:rPr>
                <w:rFonts w:ascii="Arial" w:hAnsi="Arial" w:cs="Arial"/>
              </w:rPr>
            </w:pPr>
          </w:p>
          <w:p w14:paraId="1838B1B6" w14:textId="77777777" w:rsidR="0073060F" w:rsidRDefault="00977EFA" w:rsidP="00B825A4">
            <w:pPr>
              <w:widowControl w:val="0"/>
              <w:numPr>
                <w:ilvl w:val="0"/>
                <w:numId w:val="17"/>
              </w:numPr>
              <w:tabs>
                <w:tab w:val="left" w:pos="360"/>
              </w:tabs>
              <w:autoSpaceDE w:val="0"/>
              <w:ind w:right="357"/>
              <w:rPr>
                <w:rFonts w:ascii="Arial" w:hAnsi="Arial" w:cs="Arial"/>
              </w:rPr>
            </w:pPr>
            <w:r w:rsidRPr="003B4141">
              <w:rPr>
                <w:rFonts w:ascii="Arial" w:hAnsi="Arial" w:cs="Arial"/>
              </w:rPr>
              <w:t>Zwiększenie partycypacji państwa w kosztach funkcjonowania systemu wsparcia osób wymagających pomocy</w:t>
            </w:r>
          </w:p>
          <w:p w14:paraId="5D6EEC63" w14:textId="1061EFC9" w:rsidR="00977EFA" w:rsidRPr="003B4141" w:rsidRDefault="00977EFA" w:rsidP="0073060F">
            <w:pPr>
              <w:widowControl w:val="0"/>
              <w:autoSpaceDE w:val="0"/>
              <w:ind w:left="360" w:right="357"/>
              <w:rPr>
                <w:rFonts w:ascii="Arial" w:hAnsi="Arial" w:cs="Arial"/>
              </w:rPr>
            </w:pPr>
            <w:r w:rsidRPr="003B4141">
              <w:rPr>
                <w:rFonts w:ascii="Arial" w:hAnsi="Arial" w:cs="Arial"/>
              </w:rPr>
              <w:t>.</w:t>
            </w:r>
          </w:p>
          <w:p w14:paraId="036F8848" w14:textId="5813ACC4" w:rsidR="00977EFA" w:rsidRPr="003B4141" w:rsidRDefault="00977EFA" w:rsidP="00B825A4">
            <w:pPr>
              <w:widowControl w:val="0"/>
              <w:numPr>
                <w:ilvl w:val="0"/>
                <w:numId w:val="17"/>
              </w:numPr>
              <w:tabs>
                <w:tab w:val="left" w:pos="360"/>
              </w:tabs>
              <w:autoSpaceDE w:val="0"/>
              <w:ind w:right="357"/>
              <w:rPr>
                <w:rFonts w:ascii="Arial" w:hAnsi="Arial" w:cs="Arial"/>
              </w:rPr>
            </w:pPr>
            <w:r w:rsidRPr="003B4141">
              <w:rPr>
                <w:rFonts w:ascii="Arial" w:hAnsi="Arial" w:cs="Arial"/>
                <w:color w:val="000000"/>
              </w:rPr>
              <w:t>Niesienie daleko idącej pomocy rodzinom i osobom znajdującym się</w:t>
            </w:r>
            <w:r w:rsidRPr="003B4141">
              <w:rPr>
                <w:rFonts w:ascii="Arial" w:hAnsi="Arial" w:cs="Arial"/>
              </w:rPr>
              <w:t xml:space="preserve"> w trudnej sytuacji życiowej.</w:t>
            </w:r>
            <w:r w:rsidR="0073060F">
              <w:rPr>
                <w:rFonts w:ascii="Arial" w:hAnsi="Arial" w:cs="Arial"/>
              </w:rPr>
              <w:br/>
            </w:r>
          </w:p>
          <w:p w14:paraId="68CBDE5D" w14:textId="77777777" w:rsidR="00977EFA" w:rsidRPr="003B4141" w:rsidRDefault="00977EFA" w:rsidP="00B825A4">
            <w:pPr>
              <w:widowControl w:val="0"/>
              <w:numPr>
                <w:ilvl w:val="0"/>
                <w:numId w:val="17"/>
              </w:numPr>
              <w:tabs>
                <w:tab w:val="left" w:pos="360"/>
              </w:tabs>
              <w:autoSpaceDE w:val="0"/>
              <w:ind w:right="357"/>
              <w:rPr>
                <w:rFonts w:ascii="Arial" w:hAnsi="Arial" w:cs="Arial"/>
              </w:rPr>
            </w:pPr>
            <w:r w:rsidRPr="003B4141">
              <w:rPr>
                <w:rFonts w:ascii="Arial" w:hAnsi="Arial" w:cs="Arial"/>
              </w:rPr>
              <w:t>Rozwój i płynność współpracy instytucji, organizacji i stowarzyszeń w sprawach dotyczących pomocy społecznej.</w:t>
            </w:r>
          </w:p>
          <w:p w14:paraId="701E7611" w14:textId="4B9FA75D" w:rsidR="00977EFA" w:rsidRDefault="00977EFA" w:rsidP="00B825A4">
            <w:pPr>
              <w:widowControl w:val="0"/>
              <w:numPr>
                <w:ilvl w:val="0"/>
                <w:numId w:val="17"/>
              </w:numPr>
              <w:tabs>
                <w:tab w:val="left" w:pos="360"/>
              </w:tabs>
              <w:autoSpaceDE w:val="0"/>
              <w:spacing w:before="120"/>
              <w:ind w:right="357"/>
              <w:rPr>
                <w:rFonts w:ascii="Arial" w:hAnsi="Arial" w:cs="Arial"/>
              </w:rPr>
            </w:pPr>
            <w:r w:rsidRPr="003B4141">
              <w:rPr>
                <w:rFonts w:ascii="Arial" w:hAnsi="Arial" w:cs="Arial"/>
              </w:rPr>
              <w:t>Kompleksowe realizowanie zadań z zakresu pomocy społecznej.</w:t>
            </w:r>
          </w:p>
          <w:p w14:paraId="5BA453AC" w14:textId="4464F436" w:rsidR="00977EFA" w:rsidRDefault="00977EFA" w:rsidP="00B825A4">
            <w:pPr>
              <w:widowControl w:val="0"/>
              <w:numPr>
                <w:ilvl w:val="0"/>
                <w:numId w:val="17"/>
              </w:numPr>
              <w:tabs>
                <w:tab w:val="left" w:pos="360"/>
              </w:tabs>
              <w:autoSpaceDE w:val="0"/>
              <w:spacing w:before="120"/>
              <w:ind w:right="357"/>
              <w:rPr>
                <w:rFonts w:ascii="Arial" w:hAnsi="Arial" w:cs="Arial"/>
              </w:rPr>
            </w:pPr>
            <w:r w:rsidRPr="00800F3B">
              <w:rPr>
                <w:rFonts w:ascii="Arial" w:hAnsi="Arial" w:cs="Arial"/>
              </w:rPr>
              <w:t>Rozwój nowych rozwiązań walki z problemami społecznymi i metod funkcjonowania instytucji pomocy społecznej.</w:t>
            </w:r>
          </w:p>
          <w:p w14:paraId="4A2AE418" w14:textId="0EEA6597" w:rsidR="00977EFA" w:rsidRDefault="00977EFA" w:rsidP="00B825A4">
            <w:pPr>
              <w:widowControl w:val="0"/>
              <w:numPr>
                <w:ilvl w:val="0"/>
                <w:numId w:val="17"/>
              </w:numPr>
              <w:tabs>
                <w:tab w:val="left" w:pos="360"/>
              </w:tabs>
              <w:autoSpaceDE w:val="0"/>
              <w:spacing w:before="120"/>
              <w:ind w:right="357"/>
              <w:rPr>
                <w:rFonts w:ascii="Arial" w:hAnsi="Arial" w:cs="Arial"/>
              </w:rPr>
            </w:pPr>
            <w:r w:rsidRPr="00800F3B">
              <w:rPr>
                <w:rFonts w:ascii="Arial" w:hAnsi="Arial" w:cs="Arial"/>
              </w:rPr>
              <w:t>Wzrost popularności wolontariatu oraz nowe możliwości prawne jego rozwoju.</w:t>
            </w:r>
          </w:p>
          <w:p w14:paraId="6A7D5B29" w14:textId="3E63A5FE" w:rsidR="00977EFA" w:rsidRPr="00800F3B" w:rsidRDefault="00977EFA" w:rsidP="00B825A4">
            <w:pPr>
              <w:widowControl w:val="0"/>
              <w:numPr>
                <w:ilvl w:val="0"/>
                <w:numId w:val="17"/>
              </w:numPr>
              <w:tabs>
                <w:tab w:val="left" w:pos="360"/>
              </w:tabs>
              <w:autoSpaceDE w:val="0"/>
              <w:spacing w:before="120"/>
              <w:ind w:right="357"/>
              <w:rPr>
                <w:rFonts w:ascii="Arial" w:hAnsi="Arial" w:cs="Arial"/>
              </w:rPr>
            </w:pPr>
            <w:r w:rsidRPr="00800F3B">
              <w:rPr>
                <w:rFonts w:ascii="Arial" w:hAnsi="Arial" w:cs="Arial"/>
                <w:color w:val="000000"/>
              </w:rPr>
              <w:t>Dobrze wykwalifikowana kadra zatrudniona w ośrodku pomocy społecznej.</w:t>
            </w:r>
          </w:p>
          <w:p w14:paraId="661F2A0E" w14:textId="1F6A3116" w:rsidR="00977EFA" w:rsidRPr="00800F3B" w:rsidRDefault="00977EFA" w:rsidP="00B825A4">
            <w:pPr>
              <w:widowControl w:val="0"/>
              <w:numPr>
                <w:ilvl w:val="0"/>
                <w:numId w:val="17"/>
              </w:numPr>
              <w:tabs>
                <w:tab w:val="left" w:pos="360"/>
              </w:tabs>
              <w:autoSpaceDE w:val="0"/>
              <w:spacing w:before="120"/>
              <w:ind w:right="357"/>
              <w:rPr>
                <w:rFonts w:ascii="Arial" w:hAnsi="Arial" w:cs="Arial"/>
              </w:rPr>
            </w:pPr>
            <w:r w:rsidRPr="00800F3B">
              <w:rPr>
                <w:rFonts w:ascii="Arial" w:hAnsi="Arial" w:cs="Arial"/>
                <w:color w:val="000000"/>
              </w:rPr>
              <w:t xml:space="preserve">Niepopadanie w rutynę i brak syndromu wypalenia zawodowego </w:t>
            </w:r>
            <w:r w:rsidRPr="00800F3B">
              <w:rPr>
                <w:rFonts w:ascii="Arial" w:hAnsi="Arial" w:cs="Arial"/>
                <w:color w:val="000000"/>
              </w:rPr>
              <w:lastRenderedPageBreak/>
              <w:t>u pracowników pomocy społecznej.</w:t>
            </w:r>
          </w:p>
          <w:p w14:paraId="549D4615" w14:textId="02ABCE47" w:rsidR="00977EFA" w:rsidRPr="00800F3B" w:rsidRDefault="00977EFA" w:rsidP="00B825A4">
            <w:pPr>
              <w:widowControl w:val="0"/>
              <w:numPr>
                <w:ilvl w:val="0"/>
                <w:numId w:val="17"/>
              </w:numPr>
              <w:tabs>
                <w:tab w:val="left" w:pos="360"/>
              </w:tabs>
              <w:autoSpaceDE w:val="0"/>
              <w:spacing w:before="120"/>
              <w:ind w:right="357"/>
              <w:rPr>
                <w:rFonts w:ascii="Arial" w:hAnsi="Arial" w:cs="Arial"/>
              </w:rPr>
            </w:pPr>
            <w:r w:rsidRPr="00800F3B">
              <w:rPr>
                <w:rFonts w:ascii="Arial" w:hAnsi="Arial" w:cs="Arial"/>
                <w:color w:val="000000"/>
              </w:rPr>
              <w:t>Posiadanie przez beneficjentów systemu pomocy społecznej wiedzy o dostępnych formach wsparcia.</w:t>
            </w:r>
          </w:p>
          <w:p w14:paraId="30967C28" w14:textId="77777777" w:rsidR="00977EFA" w:rsidRPr="003B4141" w:rsidRDefault="00977EFA" w:rsidP="00D86223">
            <w:pPr>
              <w:widowControl w:val="0"/>
              <w:tabs>
                <w:tab w:val="left" w:pos="360"/>
              </w:tabs>
              <w:autoSpaceDE w:val="0"/>
              <w:ind w:right="357"/>
              <w:rPr>
                <w:rFonts w:ascii="Arial" w:hAnsi="Arial" w:cs="Arial"/>
                <w:color w:val="000000"/>
              </w:rPr>
            </w:pPr>
            <w:r w:rsidRPr="003B4141">
              <w:rPr>
                <w:rFonts w:ascii="Arial" w:hAnsi="Arial" w:cs="Arial"/>
                <w:color w:val="000000"/>
              </w:rPr>
              <w:t>14. Świadomość władz gminy co do roli i potrzeb sektora pomocy społecznej.</w:t>
            </w:r>
          </w:p>
          <w:p w14:paraId="1825CCEC" w14:textId="77777777" w:rsidR="00977EFA" w:rsidRPr="003B4141" w:rsidRDefault="00977EFA" w:rsidP="00D86223">
            <w:pPr>
              <w:widowControl w:val="0"/>
              <w:tabs>
                <w:tab w:val="left" w:pos="360"/>
              </w:tabs>
              <w:autoSpaceDE w:val="0"/>
              <w:ind w:right="357"/>
              <w:rPr>
                <w:rFonts w:ascii="Arial" w:hAnsi="Arial" w:cs="Arial"/>
                <w:color w:val="000000"/>
              </w:rPr>
            </w:pPr>
            <w:r w:rsidRPr="003B4141">
              <w:rPr>
                <w:rFonts w:ascii="Arial" w:hAnsi="Arial" w:cs="Arial"/>
                <w:color w:val="000000"/>
              </w:rPr>
              <w:t>15. Zmieniający się na korzyść wizerunek sektora pomocy społecznej.</w:t>
            </w:r>
          </w:p>
          <w:p w14:paraId="7D332AA9" w14:textId="77777777" w:rsidR="00977EFA" w:rsidRPr="003B4141" w:rsidRDefault="00977EFA" w:rsidP="00D86223">
            <w:pPr>
              <w:widowControl w:val="0"/>
              <w:tabs>
                <w:tab w:val="left" w:pos="360"/>
              </w:tabs>
              <w:autoSpaceDE w:val="0"/>
              <w:ind w:right="357"/>
              <w:rPr>
                <w:rFonts w:ascii="Arial" w:hAnsi="Arial" w:cs="Arial"/>
                <w:color w:val="000000"/>
              </w:rPr>
            </w:pPr>
            <w:r w:rsidRPr="003B4141">
              <w:rPr>
                <w:rFonts w:ascii="Arial" w:hAnsi="Arial" w:cs="Arial"/>
                <w:color w:val="000000"/>
              </w:rPr>
              <w:t>16. Istnienie organizacji pozarządowych.</w:t>
            </w:r>
          </w:p>
          <w:p w14:paraId="2EF886B0" w14:textId="77777777" w:rsidR="00977EFA" w:rsidRPr="003B4141" w:rsidRDefault="00977EFA" w:rsidP="00D86223">
            <w:pPr>
              <w:widowControl w:val="0"/>
              <w:tabs>
                <w:tab w:val="left" w:pos="1080"/>
              </w:tabs>
              <w:autoSpaceDE w:val="0"/>
              <w:ind w:left="720" w:right="357"/>
              <w:rPr>
                <w:rFonts w:ascii="Arial" w:hAnsi="Arial" w:cs="Arial"/>
                <w:color w:val="FF0000"/>
              </w:rPr>
            </w:pPr>
          </w:p>
        </w:tc>
        <w:tc>
          <w:tcPr>
            <w:tcW w:w="4378" w:type="dxa"/>
            <w:tcBorders>
              <w:top w:val="single" w:sz="4" w:space="0" w:color="000000"/>
              <w:left w:val="single" w:sz="4" w:space="0" w:color="000000"/>
              <w:bottom w:val="single" w:sz="4" w:space="0" w:color="000000"/>
              <w:right w:val="single" w:sz="4" w:space="0" w:color="000000"/>
            </w:tcBorders>
          </w:tcPr>
          <w:p w14:paraId="0F53D9FE" w14:textId="77777777" w:rsidR="00977EFA" w:rsidRPr="003B4141" w:rsidRDefault="00977EFA" w:rsidP="00D86223">
            <w:pPr>
              <w:widowControl w:val="0"/>
              <w:shd w:val="clear" w:color="auto" w:fill="FFFFFF"/>
              <w:autoSpaceDE w:val="0"/>
              <w:ind w:right="46"/>
              <w:rPr>
                <w:rFonts w:ascii="Arial" w:hAnsi="Arial" w:cs="Arial"/>
                <w:color w:val="000000"/>
              </w:rPr>
            </w:pPr>
          </w:p>
          <w:p w14:paraId="1CCA4D6F" w14:textId="77777777" w:rsidR="00977EFA" w:rsidRPr="003B4141" w:rsidRDefault="00977EFA" w:rsidP="00855076">
            <w:pPr>
              <w:widowControl w:val="0"/>
              <w:shd w:val="clear" w:color="auto" w:fill="FFFFFF"/>
              <w:tabs>
                <w:tab w:val="left" w:pos="360"/>
              </w:tabs>
              <w:autoSpaceDE w:val="0"/>
              <w:ind w:left="360" w:right="46"/>
              <w:rPr>
                <w:rFonts w:ascii="Arial" w:hAnsi="Arial" w:cs="Arial"/>
                <w:color w:val="000000"/>
              </w:rPr>
            </w:pPr>
          </w:p>
        </w:tc>
      </w:tr>
    </w:tbl>
    <w:p w14:paraId="4A15F36E" w14:textId="6B8B1DF7" w:rsidR="008D4EA7" w:rsidRPr="002845D2" w:rsidRDefault="00E96EB4" w:rsidP="00575012">
      <w:pPr>
        <w:pStyle w:val="Nagwek3"/>
        <w:numPr>
          <w:ilvl w:val="0"/>
          <w:numId w:val="0"/>
        </w:numPr>
        <w:ind w:left="-360"/>
        <w:jc w:val="left"/>
        <w:rPr>
          <w:rFonts w:ascii="Arial" w:hAnsi="Arial" w:cs="Arial"/>
        </w:rPr>
      </w:pPr>
      <w:r>
        <w:br/>
      </w:r>
    </w:p>
    <w:p w14:paraId="4FE518DF" w14:textId="665D0C08" w:rsidR="00861C56" w:rsidRPr="004745B9" w:rsidRDefault="00861C56" w:rsidP="00861C56">
      <w:pPr>
        <w:pStyle w:val="Nagwek3"/>
        <w:rPr>
          <w:rFonts w:ascii="Arial" w:hAnsi="Arial" w:cs="Arial"/>
          <w:b/>
          <w:bCs/>
          <w:u w:val="none"/>
        </w:rPr>
      </w:pPr>
      <w:bookmarkStart w:id="51" w:name="_Toc71622672"/>
      <w:r w:rsidRPr="004745B9">
        <w:rPr>
          <w:rFonts w:ascii="Arial" w:hAnsi="Arial" w:cs="Arial"/>
          <w:b/>
          <w:bCs/>
          <w:u w:val="none"/>
        </w:rPr>
        <w:t>8</w:t>
      </w:r>
      <w:r w:rsidR="00E96EB4" w:rsidRPr="004745B9">
        <w:rPr>
          <w:rFonts w:ascii="Arial" w:hAnsi="Arial" w:cs="Arial"/>
          <w:b/>
          <w:bCs/>
          <w:u w:val="none"/>
        </w:rPr>
        <w:t>. Wnioski z diagnozy</w:t>
      </w:r>
      <w:bookmarkEnd w:id="51"/>
      <w:r w:rsidRPr="004745B9">
        <w:rPr>
          <w:rFonts w:ascii="Arial" w:hAnsi="Arial" w:cs="Arial"/>
          <w:b/>
          <w:bCs/>
          <w:u w:val="none"/>
        </w:rPr>
        <w:br/>
      </w:r>
    </w:p>
    <w:p w14:paraId="6A2B30F1" w14:textId="6C2483E7" w:rsidR="00E96EB4" w:rsidRPr="00530341" w:rsidRDefault="00E96EB4" w:rsidP="00530341">
      <w:pPr>
        <w:spacing w:line="360" w:lineRule="auto"/>
        <w:jc w:val="both"/>
        <w:rPr>
          <w:rFonts w:ascii="Arial" w:hAnsi="Arial" w:cs="Arial"/>
        </w:rPr>
      </w:pPr>
      <w:r w:rsidRPr="00530341">
        <w:rPr>
          <w:rFonts w:ascii="Arial" w:hAnsi="Arial" w:cs="Arial"/>
        </w:rPr>
        <w:t>Przeprowadzona</w:t>
      </w:r>
      <w:r w:rsidRPr="00530341">
        <w:rPr>
          <w:rStyle w:val="Uwydatnienie"/>
          <w:rFonts w:ascii="Arial" w:hAnsi="Arial" w:cs="Arial"/>
          <w:i w:val="0"/>
          <w:iCs w:val="0"/>
        </w:rPr>
        <w:t xml:space="preserve"> diagnoza sytuacji społecznej w Gminie Sulejów wyłoniła zidentyfikowanie najważniejszych problemów przed którymi w najbliższych latach stanie nasza gmina. Zaliczamy do nich:</w:t>
      </w:r>
    </w:p>
    <w:p w14:paraId="0393A88B" w14:textId="77777777" w:rsidR="009F23C8" w:rsidRPr="009F23C8" w:rsidRDefault="009F23C8" w:rsidP="009F23C8"/>
    <w:p w14:paraId="5313A188" w14:textId="77777777" w:rsidR="009F23C8" w:rsidRPr="002845D2" w:rsidRDefault="00E96EB4" w:rsidP="002845D2">
      <w:pPr>
        <w:spacing w:line="360" w:lineRule="auto"/>
        <w:jc w:val="both"/>
        <w:rPr>
          <w:rFonts w:ascii="Arial" w:hAnsi="Arial" w:cs="Arial"/>
        </w:rPr>
      </w:pPr>
      <w:r w:rsidRPr="002845D2">
        <w:rPr>
          <w:rFonts w:ascii="Arial" w:hAnsi="Arial" w:cs="Arial"/>
        </w:rPr>
        <w:t xml:space="preserve">- problem starzejącego się społeczeństwa, stale rosnącej liczby osób niepełnosprawnych, osób z długotrwałą ciężką chorobą. </w:t>
      </w:r>
    </w:p>
    <w:p w14:paraId="5B49D089" w14:textId="44BBFCB2" w:rsidR="009F23C8" w:rsidRPr="002845D2" w:rsidRDefault="00E96EB4" w:rsidP="002845D2">
      <w:pPr>
        <w:spacing w:line="360" w:lineRule="auto"/>
        <w:jc w:val="both"/>
        <w:rPr>
          <w:rFonts w:ascii="Arial" w:hAnsi="Arial" w:cs="Arial"/>
        </w:rPr>
      </w:pPr>
      <w:r w:rsidRPr="002845D2">
        <w:rPr>
          <w:rFonts w:ascii="Arial" w:hAnsi="Arial" w:cs="Arial"/>
        </w:rPr>
        <w:t>Niekorzystne zmiany demograficzne powodują potrzebę rozwijania w gminie placówek dziennych dla tej grupy osób. Bardzo ważne jest zapewnienie mieszkań chronionych typu mieszkania wspomagane w tym również dla osób z zaburzeniami psychicznymi. W dalszym ciągu należy kontynuować prowadzenie wsparcia poprzez usługi opiekuńcze jak i sp</w:t>
      </w:r>
      <w:r w:rsidR="009F23C8" w:rsidRPr="002845D2">
        <w:rPr>
          <w:rFonts w:ascii="Arial" w:hAnsi="Arial" w:cs="Arial"/>
        </w:rPr>
        <w:t xml:space="preserve">ecjalistyczne usługi opiekuńcze w zakresie rehabilitacji, psychologii, logopedii. Dla osób niepełnosprawnych nastąpi kontynuacja programu </w:t>
      </w:r>
      <w:r w:rsidR="008C5418" w:rsidRPr="002845D2">
        <w:rPr>
          <w:rFonts w:ascii="Arial" w:hAnsi="Arial" w:cs="Arial"/>
        </w:rPr>
        <w:t>,,</w:t>
      </w:r>
      <w:r w:rsidR="009F23C8" w:rsidRPr="002845D2">
        <w:rPr>
          <w:rFonts w:ascii="Arial" w:hAnsi="Arial" w:cs="Arial"/>
        </w:rPr>
        <w:t>Asystent osobisty</w:t>
      </w:r>
      <w:r w:rsidR="0020655F">
        <w:rPr>
          <w:rFonts w:ascii="Arial" w:hAnsi="Arial" w:cs="Arial"/>
        </w:rPr>
        <w:t> </w:t>
      </w:r>
      <w:r w:rsidR="009F23C8" w:rsidRPr="002845D2">
        <w:rPr>
          <w:rFonts w:ascii="Arial" w:hAnsi="Arial" w:cs="Arial"/>
        </w:rPr>
        <w:t>osoby</w:t>
      </w:r>
      <w:r w:rsidR="0020655F">
        <w:rPr>
          <w:rFonts w:ascii="Arial" w:hAnsi="Arial" w:cs="Arial"/>
        </w:rPr>
        <w:t> </w:t>
      </w:r>
      <w:r w:rsidR="009F23C8" w:rsidRPr="002845D2">
        <w:rPr>
          <w:rFonts w:ascii="Arial" w:hAnsi="Arial" w:cs="Arial"/>
        </w:rPr>
        <w:t>niepełnosprawne</w:t>
      </w:r>
      <w:r w:rsidR="008C5418" w:rsidRPr="002845D2">
        <w:rPr>
          <w:rFonts w:ascii="Arial" w:hAnsi="Arial" w:cs="Arial"/>
        </w:rPr>
        <w:t>j”</w:t>
      </w:r>
      <w:r w:rsidR="009F23C8" w:rsidRPr="002845D2">
        <w:rPr>
          <w:rFonts w:ascii="Arial" w:hAnsi="Arial" w:cs="Arial"/>
        </w:rPr>
        <w:t> a w 2021 również będzie</w:t>
      </w:r>
      <w:r w:rsidR="008C5418" w:rsidRPr="002845D2">
        <w:rPr>
          <w:rFonts w:ascii="Arial" w:hAnsi="Arial" w:cs="Arial"/>
        </w:rPr>
        <w:t xml:space="preserve"> </w:t>
      </w:r>
      <w:r w:rsidR="009F23C8" w:rsidRPr="002845D2">
        <w:rPr>
          <w:rFonts w:ascii="Arial" w:hAnsi="Arial" w:cs="Arial"/>
        </w:rPr>
        <w:t>realizowany Program ,,Opieka </w:t>
      </w:r>
      <w:proofErr w:type="spellStart"/>
      <w:r w:rsidR="009F23C8" w:rsidRPr="002845D2">
        <w:rPr>
          <w:rFonts w:ascii="Arial" w:hAnsi="Arial" w:cs="Arial"/>
        </w:rPr>
        <w:t>Wytchnieniowa</w:t>
      </w:r>
      <w:proofErr w:type="spellEnd"/>
      <w:r w:rsidR="009F23C8" w:rsidRPr="002845D2">
        <w:rPr>
          <w:rFonts w:ascii="Arial" w:hAnsi="Arial" w:cs="Arial"/>
        </w:rPr>
        <w:t>”</w:t>
      </w:r>
      <w:r w:rsidR="00DE1244" w:rsidRPr="002845D2">
        <w:rPr>
          <w:rFonts w:ascii="Arial" w:hAnsi="Arial" w:cs="Arial"/>
        </w:rPr>
        <w:t xml:space="preserve"> Celowym jest </w:t>
      </w:r>
      <w:r w:rsidR="008C5418" w:rsidRPr="002845D2">
        <w:rPr>
          <w:rFonts w:ascii="Arial" w:hAnsi="Arial" w:cs="Arial"/>
        </w:rPr>
        <w:t xml:space="preserve">także </w:t>
      </w:r>
      <w:r w:rsidR="00DE1244" w:rsidRPr="002845D2">
        <w:rPr>
          <w:rFonts w:ascii="Arial" w:hAnsi="Arial" w:cs="Arial"/>
        </w:rPr>
        <w:t>budowa i rozbudowa mieszkalnictwa komunalnego i tym samym podniesienie jakości życia dla naszych</w:t>
      </w:r>
      <w:r w:rsidR="0020655F">
        <w:rPr>
          <w:rFonts w:ascii="Arial" w:hAnsi="Arial" w:cs="Arial"/>
        </w:rPr>
        <w:t> </w:t>
      </w:r>
      <w:r w:rsidR="00DE1244" w:rsidRPr="002845D2">
        <w:rPr>
          <w:rFonts w:ascii="Arial" w:hAnsi="Arial" w:cs="Arial"/>
        </w:rPr>
        <w:t>najuboższych</w:t>
      </w:r>
      <w:r w:rsidR="008C5418" w:rsidRPr="002845D2">
        <w:rPr>
          <w:rFonts w:ascii="Arial" w:hAnsi="Arial" w:cs="Arial"/>
        </w:rPr>
        <w:t> </w:t>
      </w:r>
      <w:r w:rsidR="00DE1244" w:rsidRPr="002845D2">
        <w:rPr>
          <w:rFonts w:ascii="Arial" w:hAnsi="Arial" w:cs="Arial"/>
        </w:rPr>
        <w:t xml:space="preserve">mieszkańców </w:t>
      </w:r>
      <w:r w:rsidR="009F23C8" w:rsidRPr="002845D2">
        <w:rPr>
          <w:rFonts w:ascii="Arial" w:hAnsi="Arial" w:cs="Arial"/>
        </w:rPr>
        <w:br/>
      </w:r>
      <w:r w:rsidR="009F23C8" w:rsidRPr="002845D2">
        <w:rPr>
          <w:rFonts w:ascii="Arial" w:hAnsi="Arial" w:cs="Arial"/>
        </w:rPr>
        <w:br/>
        <w:t>- znaczna liczba rodzin</w:t>
      </w:r>
      <w:r w:rsidR="008C5418" w:rsidRPr="002845D2">
        <w:rPr>
          <w:rFonts w:ascii="Arial" w:hAnsi="Arial" w:cs="Arial"/>
        </w:rPr>
        <w:t>,</w:t>
      </w:r>
      <w:r w:rsidR="009F23C8" w:rsidRPr="002845D2">
        <w:rPr>
          <w:rFonts w:ascii="Arial" w:hAnsi="Arial" w:cs="Arial"/>
        </w:rPr>
        <w:t xml:space="preserve"> która zmaga się z trudnościami w wypełnianiu swoich funkcji </w:t>
      </w:r>
      <w:r w:rsidR="009F23C8" w:rsidRPr="002845D2">
        <w:rPr>
          <w:rFonts w:ascii="Arial" w:hAnsi="Arial" w:cs="Arial"/>
        </w:rPr>
        <w:lastRenderedPageBreak/>
        <w:t>opiekuńczo- wychowawczych</w:t>
      </w:r>
      <w:r w:rsidR="00800F3B">
        <w:rPr>
          <w:rFonts w:ascii="Arial" w:hAnsi="Arial" w:cs="Arial"/>
        </w:rPr>
        <w:t>:</w:t>
      </w:r>
      <w:r w:rsidR="009F23C8" w:rsidRPr="002845D2">
        <w:rPr>
          <w:rFonts w:ascii="Arial" w:hAnsi="Arial" w:cs="Arial"/>
        </w:rPr>
        <w:t xml:space="preserve"> Istnieje tu potrzeba udzielania odpowiedniego wsparcia w wychowaniu i opiece poprzez edukowanie rodzin. W dalszym ciągu będzie realizowana w gminie usługa asystenta rodziny. Pomaga on rodzinie i asystuje w zakresie właściwego wypełniania obowiązków rodzicielskich.</w:t>
      </w:r>
    </w:p>
    <w:p w14:paraId="4A536F9F" w14:textId="77777777" w:rsidR="009F23C8" w:rsidRPr="002845D2" w:rsidRDefault="009F23C8" w:rsidP="002845D2">
      <w:pPr>
        <w:pStyle w:val="Nagwek3"/>
        <w:numPr>
          <w:ilvl w:val="0"/>
          <w:numId w:val="0"/>
        </w:numPr>
        <w:ind w:left="-360"/>
        <w:rPr>
          <w:rFonts w:ascii="Arial" w:hAnsi="Arial" w:cs="Arial"/>
          <w:u w:val="none"/>
        </w:rPr>
      </w:pPr>
    </w:p>
    <w:p w14:paraId="27C001D7" w14:textId="5DF28AE7" w:rsidR="008C5418" w:rsidRPr="002845D2" w:rsidRDefault="009F23C8" w:rsidP="002845D2">
      <w:pPr>
        <w:spacing w:line="360" w:lineRule="auto"/>
        <w:jc w:val="both"/>
        <w:rPr>
          <w:rFonts w:ascii="Arial" w:hAnsi="Arial" w:cs="Arial"/>
        </w:rPr>
      </w:pPr>
      <w:r w:rsidRPr="002845D2">
        <w:rPr>
          <w:rFonts w:ascii="Arial" w:hAnsi="Arial" w:cs="Arial"/>
        </w:rPr>
        <w:t xml:space="preserve">- ubożenie </w:t>
      </w:r>
      <w:r w:rsidR="00DE1244" w:rsidRPr="002845D2">
        <w:rPr>
          <w:rFonts w:ascii="Arial" w:hAnsi="Arial" w:cs="Arial"/>
        </w:rPr>
        <w:t xml:space="preserve">społeczeństwa i stale utrzymująca się </w:t>
      </w:r>
      <w:r w:rsidR="008C5418" w:rsidRPr="002845D2">
        <w:rPr>
          <w:rFonts w:ascii="Arial" w:hAnsi="Arial" w:cs="Arial"/>
        </w:rPr>
        <w:t>duża</w:t>
      </w:r>
      <w:r w:rsidR="00DE1244" w:rsidRPr="002845D2">
        <w:rPr>
          <w:rFonts w:ascii="Arial" w:hAnsi="Arial" w:cs="Arial"/>
        </w:rPr>
        <w:t xml:space="preserve"> liczba osób bezrobotnych. Problem ten wymaga kontynuowani</w:t>
      </w:r>
      <w:r w:rsidR="008C5418" w:rsidRPr="002845D2">
        <w:rPr>
          <w:rFonts w:ascii="Arial" w:hAnsi="Arial" w:cs="Arial"/>
        </w:rPr>
        <w:t>a</w:t>
      </w:r>
      <w:r w:rsidR="00DE1244" w:rsidRPr="002845D2">
        <w:rPr>
          <w:rFonts w:ascii="Arial" w:hAnsi="Arial" w:cs="Arial"/>
        </w:rPr>
        <w:t xml:space="preserve"> działań poprzez realizację programów aktywizujących, prac społecznie użytecznych, robót publicznych, szeroko rozwiniętych kursów i szkoleń, pozyskiwanie inwestorów i wspieranie rozwoju podmiotów już istniejących</w:t>
      </w:r>
      <w:r w:rsidR="00A929AE">
        <w:rPr>
          <w:rFonts w:ascii="Arial" w:hAnsi="Arial" w:cs="Arial"/>
        </w:rPr>
        <w:t> </w:t>
      </w:r>
      <w:r w:rsidR="00DE1244" w:rsidRPr="002845D2">
        <w:rPr>
          <w:rFonts w:ascii="Arial" w:hAnsi="Arial" w:cs="Arial"/>
        </w:rPr>
        <w:t>na</w:t>
      </w:r>
      <w:r w:rsidR="00A929AE">
        <w:rPr>
          <w:rFonts w:ascii="Arial" w:hAnsi="Arial" w:cs="Arial"/>
        </w:rPr>
        <w:t> </w:t>
      </w:r>
      <w:r w:rsidR="00DE1244" w:rsidRPr="002845D2">
        <w:rPr>
          <w:rFonts w:ascii="Arial" w:hAnsi="Arial" w:cs="Arial"/>
        </w:rPr>
        <w:t>terenie</w:t>
      </w:r>
      <w:r w:rsidR="00A929AE">
        <w:rPr>
          <w:rFonts w:ascii="Arial" w:hAnsi="Arial" w:cs="Arial"/>
        </w:rPr>
        <w:t> </w:t>
      </w:r>
      <w:r w:rsidR="00DE1244" w:rsidRPr="002845D2">
        <w:rPr>
          <w:rFonts w:ascii="Arial" w:hAnsi="Arial" w:cs="Arial"/>
        </w:rPr>
        <w:t>gminy</w:t>
      </w:r>
      <w:r w:rsidR="008C5418" w:rsidRPr="002845D2">
        <w:rPr>
          <w:rFonts w:ascii="Arial" w:hAnsi="Arial" w:cs="Arial"/>
        </w:rPr>
        <w:br/>
      </w:r>
      <w:r w:rsidR="00DE1244" w:rsidRPr="002845D2">
        <w:rPr>
          <w:rFonts w:ascii="Arial" w:hAnsi="Arial" w:cs="Arial"/>
        </w:rPr>
        <w:br/>
        <w:t>- stale rosnące potrzeby w zakresie ochrony zdrowia popr</w:t>
      </w:r>
      <w:r w:rsidR="008C5418" w:rsidRPr="002845D2">
        <w:rPr>
          <w:rFonts w:ascii="Arial" w:hAnsi="Arial" w:cs="Arial"/>
        </w:rPr>
        <w:t>z</w:t>
      </w:r>
      <w:r w:rsidR="00DE1244" w:rsidRPr="002845D2">
        <w:rPr>
          <w:rFonts w:ascii="Arial" w:hAnsi="Arial" w:cs="Arial"/>
        </w:rPr>
        <w:t>ez kontynuowanie działań prozdrowotnych, również zwiększanie dostępności do specjalistycznych usług medycznych przede wszystkim do reha</w:t>
      </w:r>
      <w:r w:rsidR="008C5418" w:rsidRPr="002845D2">
        <w:rPr>
          <w:rFonts w:ascii="Arial" w:hAnsi="Arial" w:cs="Arial"/>
        </w:rPr>
        <w:t>b</w:t>
      </w:r>
      <w:r w:rsidR="00DE1244" w:rsidRPr="002845D2">
        <w:rPr>
          <w:rFonts w:ascii="Arial" w:hAnsi="Arial" w:cs="Arial"/>
        </w:rPr>
        <w:t>ilitacji, psychologii i opieki geriatrycznej</w:t>
      </w:r>
      <w:r w:rsidR="008C5418" w:rsidRPr="002845D2">
        <w:rPr>
          <w:rFonts w:ascii="Arial" w:hAnsi="Arial" w:cs="Arial"/>
        </w:rPr>
        <w:br/>
      </w:r>
      <w:r w:rsidR="00DE1244" w:rsidRPr="002845D2">
        <w:rPr>
          <w:rFonts w:ascii="Arial" w:hAnsi="Arial" w:cs="Arial"/>
        </w:rPr>
        <w:br/>
        <w:t>- problem alkoholizmu i przemocy domowej, który powoduje konieczność zwiększania prowadzonej profilaktyki. Zintensyfikowanie dostępności do leczenia i do umożliwienia w szerszym zakresie dostępu do pomocy terapeutycznej</w:t>
      </w:r>
      <w:r w:rsidR="008C5418" w:rsidRPr="002845D2">
        <w:rPr>
          <w:rFonts w:ascii="Arial" w:hAnsi="Arial" w:cs="Arial"/>
        </w:rPr>
        <w:t>, prawnej, psychologicznej, również wspierania ruchu samopomocowego. Istotnym jest zapewnienie wsparcia dla osób dotkniętych przemocą w rodzinie poprzez utworzenie punktu interwencji kryzysowej</w:t>
      </w:r>
      <w:r w:rsidR="00E51CED">
        <w:rPr>
          <w:rFonts w:ascii="Arial" w:hAnsi="Arial" w:cs="Arial"/>
        </w:rPr>
        <w:t>.</w:t>
      </w:r>
      <w:r w:rsidR="008C5418" w:rsidRPr="002845D2">
        <w:rPr>
          <w:rFonts w:ascii="Arial" w:hAnsi="Arial" w:cs="Arial"/>
        </w:rPr>
        <w:br/>
      </w:r>
    </w:p>
    <w:p w14:paraId="67D0B1C6" w14:textId="4C40D637" w:rsidR="00803546" w:rsidRDefault="008C5418" w:rsidP="002845D2">
      <w:pPr>
        <w:spacing w:line="360" w:lineRule="auto"/>
        <w:jc w:val="both"/>
        <w:rPr>
          <w:rFonts w:ascii="Arial" w:hAnsi="Arial" w:cs="Arial"/>
        </w:rPr>
      </w:pPr>
      <w:r w:rsidRPr="002845D2">
        <w:rPr>
          <w:rFonts w:ascii="Arial" w:hAnsi="Arial" w:cs="Arial"/>
        </w:rPr>
        <w:t>Wyniki diagnozy posłużyły do sformu</w:t>
      </w:r>
      <w:r w:rsidR="00E77319" w:rsidRPr="002845D2">
        <w:rPr>
          <w:rFonts w:ascii="Arial" w:hAnsi="Arial" w:cs="Arial"/>
        </w:rPr>
        <w:t>ł</w:t>
      </w:r>
      <w:r w:rsidRPr="002845D2">
        <w:rPr>
          <w:rFonts w:ascii="Arial" w:hAnsi="Arial" w:cs="Arial"/>
        </w:rPr>
        <w:t>owania misji oraz wyznaczenia celów strategicznych, operacyjnych i kierunków działań na lata 2021-2027. Ich realizacja powinna przyczynić się do poprawy jakości życia mieszkańcó</w:t>
      </w:r>
      <w:r w:rsidRPr="002845D2">
        <w:rPr>
          <w:rFonts w:ascii="Arial" w:hAnsi="Arial" w:cs="Arial"/>
        </w:rPr>
        <w:fldChar w:fldCharType="begin"/>
      </w:r>
      <w:r w:rsidRPr="002845D2">
        <w:rPr>
          <w:rFonts w:ascii="Arial" w:hAnsi="Arial" w:cs="Arial"/>
        </w:rPr>
        <w:instrText xml:space="preserve"> LISTNUM </w:instrText>
      </w:r>
      <w:r w:rsidRPr="002845D2">
        <w:rPr>
          <w:rFonts w:ascii="Arial" w:hAnsi="Arial" w:cs="Arial"/>
        </w:rPr>
        <w:fldChar w:fldCharType="end"/>
      </w:r>
      <w:r w:rsidRPr="002845D2">
        <w:rPr>
          <w:rFonts w:ascii="Arial" w:hAnsi="Arial" w:cs="Arial"/>
        </w:rPr>
        <w:t>w. Tym samym dojdzie do</w:t>
      </w:r>
      <w:r w:rsidR="00803546">
        <w:rPr>
          <w:rFonts w:ascii="Arial" w:hAnsi="Arial" w:cs="Arial"/>
        </w:rPr>
        <w:t xml:space="preserve"> </w:t>
      </w:r>
      <w:r w:rsidRPr="002845D2">
        <w:rPr>
          <w:rFonts w:ascii="Arial" w:hAnsi="Arial" w:cs="Arial"/>
        </w:rPr>
        <w:t>zmniejszenia skali istniejących</w:t>
      </w:r>
      <w:r w:rsidR="00C24290" w:rsidRPr="002845D2">
        <w:rPr>
          <w:rFonts w:ascii="Arial" w:hAnsi="Arial" w:cs="Arial"/>
        </w:rPr>
        <w:t> </w:t>
      </w:r>
      <w:r w:rsidRPr="002845D2">
        <w:rPr>
          <w:rFonts w:ascii="Arial" w:hAnsi="Arial" w:cs="Arial"/>
        </w:rPr>
        <w:t>problemów</w:t>
      </w:r>
      <w:r w:rsidR="00C24290" w:rsidRPr="002845D2">
        <w:rPr>
          <w:rFonts w:ascii="Arial" w:hAnsi="Arial" w:cs="Arial"/>
        </w:rPr>
        <w:t> </w:t>
      </w:r>
      <w:r w:rsidRPr="002845D2">
        <w:rPr>
          <w:rFonts w:ascii="Arial" w:hAnsi="Arial" w:cs="Arial"/>
        </w:rPr>
        <w:t>społecznych</w:t>
      </w:r>
      <w:r w:rsidR="00C24290" w:rsidRPr="002845D2">
        <w:rPr>
          <w:rFonts w:ascii="Arial" w:hAnsi="Arial" w:cs="Arial"/>
        </w:rPr>
        <w:t> </w:t>
      </w:r>
      <w:r w:rsidRPr="002845D2">
        <w:rPr>
          <w:rFonts w:ascii="Arial" w:hAnsi="Arial" w:cs="Arial"/>
        </w:rPr>
        <w:t>w</w:t>
      </w:r>
      <w:r w:rsidR="00C24290" w:rsidRPr="002845D2">
        <w:rPr>
          <w:rFonts w:ascii="Arial" w:hAnsi="Arial" w:cs="Arial"/>
        </w:rPr>
        <w:t> </w:t>
      </w:r>
      <w:r w:rsidRPr="002845D2">
        <w:rPr>
          <w:rFonts w:ascii="Arial" w:hAnsi="Arial" w:cs="Arial"/>
        </w:rPr>
        <w:t>gminie.</w:t>
      </w:r>
    </w:p>
    <w:p w14:paraId="63A343CA" w14:textId="6E66DB49" w:rsidR="00E77319" w:rsidRPr="002845D2" w:rsidRDefault="00800F3B" w:rsidP="002845D2">
      <w:pPr>
        <w:spacing w:line="360" w:lineRule="auto"/>
        <w:jc w:val="both"/>
        <w:rPr>
          <w:rFonts w:ascii="Arial" w:hAnsi="Arial" w:cs="Arial"/>
        </w:rPr>
      </w:pPr>
      <w:r>
        <w:rPr>
          <w:rFonts w:ascii="Arial" w:hAnsi="Arial" w:cs="Arial"/>
        </w:rPr>
        <w:br/>
      </w:r>
      <w:r w:rsidR="008C5418" w:rsidRPr="002845D2">
        <w:rPr>
          <w:rFonts w:ascii="Arial" w:hAnsi="Arial" w:cs="Arial"/>
        </w:rPr>
        <w:t>Inicjatywy te zostały ukazane w pon</w:t>
      </w:r>
      <w:r w:rsidR="00E77319" w:rsidRPr="002845D2">
        <w:rPr>
          <w:rFonts w:ascii="Arial" w:hAnsi="Arial" w:cs="Arial"/>
        </w:rPr>
        <w:t>i</w:t>
      </w:r>
      <w:r w:rsidR="008C5418" w:rsidRPr="002845D2">
        <w:rPr>
          <w:rFonts w:ascii="Arial" w:hAnsi="Arial" w:cs="Arial"/>
        </w:rPr>
        <w:t>ższych obszarach:</w:t>
      </w:r>
    </w:p>
    <w:p w14:paraId="1DA98085" w14:textId="0AB4380D" w:rsidR="00E77319" w:rsidRPr="002845D2" w:rsidRDefault="008C5418" w:rsidP="002845D2">
      <w:pPr>
        <w:spacing w:line="360" w:lineRule="auto"/>
        <w:jc w:val="both"/>
        <w:rPr>
          <w:rFonts w:ascii="Arial" w:hAnsi="Arial" w:cs="Arial"/>
        </w:rPr>
      </w:pPr>
      <w:r w:rsidRPr="002845D2">
        <w:rPr>
          <w:rFonts w:ascii="Arial" w:hAnsi="Arial" w:cs="Arial"/>
        </w:rPr>
        <w:br/>
        <w:t xml:space="preserve">1. Poprawa kondycji rodzin, osób niepełnosprawnych, osób starszych, zapewnienie im odpowiedniego dostępu do placówek wsparcia, </w:t>
      </w:r>
      <w:r w:rsidR="00A353E9" w:rsidRPr="002845D2">
        <w:rPr>
          <w:rFonts w:ascii="Arial" w:hAnsi="Arial" w:cs="Arial"/>
        </w:rPr>
        <w:t xml:space="preserve">posiadanie również różnorakich ofert </w:t>
      </w:r>
      <w:r w:rsidR="00A353E9" w:rsidRPr="002845D2">
        <w:rPr>
          <w:rFonts w:ascii="Arial" w:hAnsi="Arial" w:cs="Arial"/>
        </w:rPr>
        <w:lastRenderedPageBreak/>
        <w:t>spędzania wolnego czasu, udzielania pomocy rodzinom o niskim statusie materialnym zagrożonych</w:t>
      </w:r>
      <w:r w:rsidR="00E77319" w:rsidRPr="002845D2">
        <w:rPr>
          <w:rFonts w:ascii="Arial" w:hAnsi="Arial" w:cs="Arial"/>
        </w:rPr>
        <w:t> </w:t>
      </w:r>
      <w:r w:rsidR="00A353E9" w:rsidRPr="002845D2">
        <w:rPr>
          <w:rFonts w:ascii="Arial" w:hAnsi="Arial" w:cs="Arial"/>
        </w:rPr>
        <w:t>wykluczeniem</w:t>
      </w:r>
      <w:r w:rsidR="00E77319" w:rsidRPr="002845D2">
        <w:rPr>
          <w:rFonts w:ascii="Arial" w:hAnsi="Arial" w:cs="Arial"/>
        </w:rPr>
        <w:t> </w:t>
      </w:r>
      <w:r w:rsidR="00A353E9" w:rsidRPr="002845D2">
        <w:rPr>
          <w:rFonts w:ascii="Arial" w:hAnsi="Arial" w:cs="Arial"/>
        </w:rPr>
        <w:t>społecznym</w:t>
      </w:r>
    </w:p>
    <w:p w14:paraId="77F288C9" w14:textId="77777777" w:rsidR="00E77319" w:rsidRPr="002845D2" w:rsidRDefault="00A353E9" w:rsidP="002845D2">
      <w:pPr>
        <w:spacing w:line="360" w:lineRule="auto"/>
        <w:jc w:val="both"/>
        <w:rPr>
          <w:rFonts w:ascii="Arial" w:hAnsi="Arial" w:cs="Arial"/>
        </w:rPr>
      </w:pPr>
      <w:r w:rsidRPr="002845D2">
        <w:rPr>
          <w:rFonts w:ascii="Arial" w:hAnsi="Arial" w:cs="Arial"/>
        </w:rPr>
        <w:br/>
        <w:t>2. Zwiększanie dostępności opieki zdrowotnej i wsparcia w zakresie przeciwdziałania alkoholizmowi i przemocy w rodzinie. Udzielanie pomocy osobom dot</w:t>
      </w:r>
      <w:r w:rsidR="00E77319" w:rsidRPr="002845D2">
        <w:rPr>
          <w:rFonts w:ascii="Arial" w:hAnsi="Arial" w:cs="Arial"/>
        </w:rPr>
        <w:t>k</w:t>
      </w:r>
      <w:r w:rsidRPr="002845D2">
        <w:rPr>
          <w:rFonts w:ascii="Arial" w:hAnsi="Arial" w:cs="Arial"/>
        </w:rPr>
        <w:t>niętym problemem przemocy, prowadzenie szeroko pojętej profilaktyki, przeciwdziałanie przestępczości</w:t>
      </w:r>
    </w:p>
    <w:p w14:paraId="10F0ABF5" w14:textId="34251FE7" w:rsidR="00E96EB4" w:rsidRPr="002845D2" w:rsidRDefault="00A353E9" w:rsidP="002845D2">
      <w:pPr>
        <w:spacing w:line="360" w:lineRule="auto"/>
        <w:jc w:val="both"/>
        <w:rPr>
          <w:rFonts w:ascii="Arial" w:hAnsi="Arial" w:cs="Arial"/>
        </w:rPr>
      </w:pPr>
      <w:r w:rsidRPr="002845D2">
        <w:rPr>
          <w:rFonts w:ascii="Arial" w:hAnsi="Arial" w:cs="Arial"/>
        </w:rPr>
        <w:br/>
        <w:t>3. Tworzenie warunków do aktywizacji ludności, zwiększania zatrudnienia, wspierania i integrowania społeczeństwa zagrożonego marginalizacją. Wspieranie osób bezrobotnych oraz zwiększanie udziału osób starszych, niepełnosprawnych w życiu lokalnej</w:t>
      </w:r>
      <w:r w:rsidR="00E51CED">
        <w:rPr>
          <w:rFonts w:ascii="Arial" w:hAnsi="Arial" w:cs="Arial"/>
        </w:rPr>
        <w:t> </w:t>
      </w:r>
      <w:r w:rsidRPr="002845D2">
        <w:rPr>
          <w:rFonts w:ascii="Arial" w:hAnsi="Arial" w:cs="Arial"/>
        </w:rPr>
        <w:t>społeczności.</w:t>
      </w:r>
      <w:r w:rsidR="00E77319" w:rsidRPr="002845D2">
        <w:rPr>
          <w:rFonts w:ascii="Arial" w:hAnsi="Arial" w:cs="Arial"/>
        </w:rPr>
        <w:br/>
      </w:r>
      <w:r w:rsidRPr="002845D2">
        <w:rPr>
          <w:rFonts w:ascii="Arial" w:hAnsi="Arial" w:cs="Arial"/>
        </w:rPr>
        <w:br/>
        <w:t>4. Rozwijanie lokalnego systemu pomocy społecznej i aktywności obywatelskiej: rozwijanie sektora pozarządowego oraz lokalnych służb społ</w:t>
      </w:r>
      <w:r w:rsidR="00634265" w:rsidRPr="002845D2">
        <w:rPr>
          <w:rFonts w:ascii="Arial" w:hAnsi="Arial" w:cs="Arial"/>
        </w:rPr>
        <w:t>e</w:t>
      </w:r>
      <w:r w:rsidRPr="002845D2">
        <w:rPr>
          <w:rFonts w:ascii="Arial" w:hAnsi="Arial" w:cs="Arial"/>
        </w:rPr>
        <w:t>cznych</w:t>
      </w:r>
      <w:r w:rsidR="00E96EB4" w:rsidRPr="002845D2">
        <w:rPr>
          <w:rFonts w:ascii="Arial" w:hAnsi="Arial" w:cs="Arial"/>
        </w:rPr>
        <w:br/>
      </w:r>
    </w:p>
    <w:p w14:paraId="1AE6F448" w14:textId="0C6CD3C1" w:rsidR="00E96EB4" w:rsidRPr="002845D2" w:rsidRDefault="00E96EB4" w:rsidP="002845D2">
      <w:pPr>
        <w:spacing w:line="360" w:lineRule="auto"/>
        <w:jc w:val="both"/>
        <w:rPr>
          <w:rFonts w:ascii="Arial" w:hAnsi="Arial" w:cs="Arial"/>
        </w:rPr>
      </w:pPr>
    </w:p>
    <w:p w14:paraId="16301FA5" w14:textId="3F7F9D28" w:rsidR="00C24290" w:rsidRPr="00E276E8" w:rsidRDefault="008D4EA7" w:rsidP="00E276E8">
      <w:pPr>
        <w:pStyle w:val="Nagwek2"/>
        <w:jc w:val="left"/>
        <w:rPr>
          <w:rFonts w:ascii="Arial" w:hAnsi="Arial" w:cs="Arial"/>
          <w:spacing w:val="4"/>
          <w:sz w:val="28"/>
          <w:szCs w:val="28"/>
          <w:u w:val="none"/>
        </w:rPr>
      </w:pPr>
      <w:r w:rsidRPr="00E276E8">
        <w:rPr>
          <w:rFonts w:ascii="Arial" w:hAnsi="Arial" w:cs="Arial"/>
          <w:sz w:val="28"/>
          <w:szCs w:val="28"/>
          <w:u w:val="none"/>
        </w:rPr>
        <w:t xml:space="preserve"> </w:t>
      </w:r>
      <w:bookmarkStart w:id="52" w:name="_Toc71622673"/>
      <w:r w:rsidR="00806B19" w:rsidRPr="00E276E8">
        <w:rPr>
          <w:rFonts w:ascii="Arial" w:hAnsi="Arial" w:cs="Arial"/>
          <w:spacing w:val="-1"/>
          <w:sz w:val="28"/>
          <w:szCs w:val="28"/>
          <w:u w:val="none"/>
        </w:rPr>
        <w:t xml:space="preserve">III </w:t>
      </w:r>
      <w:r w:rsidR="00C24290" w:rsidRPr="00E276E8">
        <w:rPr>
          <w:rFonts w:ascii="Arial" w:hAnsi="Arial" w:cs="Arial"/>
          <w:sz w:val="28"/>
          <w:szCs w:val="28"/>
          <w:u w:val="none"/>
        </w:rPr>
        <w:t>C</w:t>
      </w:r>
      <w:r w:rsidR="00806B19" w:rsidRPr="00E276E8">
        <w:rPr>
          <w:rFonts w:ascii="Arial" w:hAnsi="Arial" w:cs="Arial"/>
          <w:sz w:val="28"/>
          <w:szCs w:val="28"/>
          <w:u w:val="none"/>
        </w:rPr>
        <w:t>ZĘŚĆ PROGRAMOWA</w:t>
      </w:r>
      <w:bookmarkEnd w:id="52"/>
    </w:p>
    <w:p w14:paraId="4F3AAD92" w14:textId="77777777" w:rsidR="00C24290" w:rsidRPr="00C24290" w:rsidRDefault="00C24290" w:rsidP="00C24290">
      <w:pPr>
        <w:pStyle w:val="Nagwek2"/>
        <w:rPr>
          <w:rFonts w:ascii="Arial" w:hAnsi="Arial" w:cs="Arial"/>
          <w:spacing w:val="-1"/>
          <w:sz w:val="28"/>
          <w:szCs w:val="28"/>
        </w:rPr>
      </w:pPr>
    </w:p>
    <w:p w14:paraId="5DC88565" w14:textId="64614183" w:rsidR="00705F72" w:rsidRPr="00705F72" w:rsidRDefault="00015FB5" w:rsidP="00705F72">
      <w:pPr>
        <w:pStyle w:val="Nagwek3"/>
        <w:rPr>
          <w:rFonts w:ascii="Arial" w:hAnsi="Arial" w:cs="Arial"/>
        </w:rPr>
      </w:pPr>
      <w:bookmarkStart w:id="53" w:name="_Toc71622674"/>
      <w:r w:rsidRPr="00705F72">
        <w:rPr>
          <w:rFonts w:ascii="Arial" w:hAnsi="Arial" w:cs="Arial"/>
        </w:rPr>
        <w:t>1</w:t>
      </w:r>
      <w:r w:rsidR="00CF0861" w:rsidRPr="00705F72">
        <w:rPr>
          <w:rFonts w:ascii="Arial" w:hAnsi="Arial" w:cs="Arial"/>
        </w:rPr>
        <w:t> Misja</w:t>
      </w:r>
      <w:bookmarkEnd w:id="53"/>
    </w:p>
    <w:p w14:paraId="19218F76" w14:textId="2DE5A3C5" w:rsidR="00C24290" w:rsidRPr="009A60AD" w:rsidRDefault="00CF0861" w:rsidP="009A60AD">
      <w:pPr>
        <w:spacing w:line="360" w:lineRule="auto"/>
        <w:jc w:val="both"/>
        <w:rPr>
          <w:rFonts w:ascii="Arial" w:hAnsi="Arial" w:cs="Arial"/>
        </w:rPr>
      </w:pPr>
      <w:r w:rsidRPr="009A60AD">
        <w:rPr>
          <w:rFonts w:ascii="Arial" w:hAnsi="Arial" w:cs="Arial"/>
        </w:rPr>
        <w:br/>
      </w:r>
      <w:r w:rsidR="00C24290" w:rsidRPr="009A60AD">
        <w:rPr>
          <w:rFonts w:ascii="Arial" w:hAnsi="Arial" w:cs="Arial"/>
        </w:rPr>
        <w:t xml:space="preserve">Dążeniem Strategicznym Gminy jest zapewnienie wzrostu poziomu życia mieszkańców przy jednoczesnym, możliwie najlepszym wypełnianiu zapisanych </w:t>
      </w:r>
      <w:r w:rsidR="00C24290" w:rsidRPr="009A60AD">
        <w:rPr>
          <w:rFonts w:ascii="Arial" w:hAnsi="Arial" w:cs="Arial"/>
        </w:rPr>
        <w:br/>
        <w:t>w ustawach obowiązków gminy. Wszelkie działania podejmowane przez samorząd powinny służyć tym właśnie celom.</w:t>
      </w:r>
    </w:p>
    <w:p w14:paraId="3789580B" w14:textId="2E2D2DAF" w:rsidR="00C24290" w:rsidRPr="009A60AD" w:rsidRDefault="00C24290" w:rsidP="009A60AD">
      <w:pPr>
        <w:spacing w:line="360" w:lineRule="auto"/>
        <w:jc w:val="both"/>
        <w:rPr>
          <w:rFonts w:ascii="Arial" w:hAnsi="Arial" w:cs="Arial"/>
        </w:rPr>
      </w:pPr>
      <w:r w:rsidRPr="009A60AD">
        <w:rPr>
          <w:rFonts w:ascii="Arial" w:hAnsi="Arial" w:cs="Arial"/>
        </w:rPr>
        <w:t xml:space="preserve">Realizacja Dążenia Strategicznego wymaga podejmowania szeregu działań, </w:t>
      </w:r>
      <w:r w:rsidRPr="009A60AD">
        <w:rPr>
          <w:rFonts w:ascii="Arial" w:hAnsi="Arial" w:cs="Arial"/>
        </w:rPr>
        <w:br/>
        <w:t>w oparciu o rzetelną analizę możliwości i potencjału rozwojowego gminy. Efektem tego procesu jest określenie Celów Strategicznych.</w:t>
      </w:r>
    </w:p>
    <w:p w14:paraId="2B035DFD" w14:textId="77777777" w:rsidR="00C24290" w:rsidRPr="00C24290" w:rsidRDefault="00C24290" w:rsidP="00C24290">
      <w:pPr>
        <w:shd w:val="clear" w:color="auto" w:fill="FFFFFF"/>
        <w:spacing w:line="360" w:lineRule="auto"/>
        <w:ind w:right="77"/>
        <w:jc w:val="both"/>
        <w:rPr>
          <w:rFonts w:ascii="Arial" w:hAnsi="Arial" w:cs="Arial"/>
          <w:b/>
          <w:bCs/>
          <w:outline/>
          <w:color w:val="000000"/>
          <w:spacing w:val="-1"/>
          <w14:textOutline w14:w="9525" w14:cap="flat" w14:cmpd="sng" w14:algn="ctr">
            <w14:solidFill>
              <w14:srgbClr w14:val="000000"/>
            </w14:solidFill>
            <w14:prstDash w14:val="solid"/>
            <w14:round/>
          </w14:textOutline>
          <w14:textFill>
            <w14:noFill/>
          </w14:textFill>
        </w:rPr>
      </w:pPr>
    </w:p>
    <w:p w14:paraId="10273D00" w14:textId="77777777" w:rsidR="00461701" w:rsidRDefault="00C24290" w:rsidP="00015FB5">
      <w:pPr>
        <w:shd w:val="clear" w:color="auto" w:fill="FFFFFF"/>
        <w:spacing w:line="360" w:lineRule="auto"/>
        <w:ind w:right="77"/>
        <w:jc w:val="both"/>
        <w:rPr>
          <w:rFonts w:ascii="Arial" w:hAnsi="Arial" w:cs="Arial"/>
          <w:b/>
        </w:rPr>
      </w:pPr>
      <w:r w:rsidRPr="003B4141">
        <w:rPr>
          <w:rFonts w:ascii="Arial" w:hAnsi="Arial" w:cs="Arial"/>
          <w:b/>
        </w:rPr>
        <w:t>GMINA SULEJOW SILNA AKTYWNOŚCIĄ I SOLIDARNOŚCIĄ MIESZKAŃCÓW W BUDOWANIU OTWARTEGO, DAJĄCEGO WSZYSTIM RÓWNE SZANSE ROZWOJU</w:t>
      </w:r>
      <w:r w:rsidR="00211806">
        <w:rPr>
          <w:rFonts w:ascii="Arial" w:hAnsi="Arial" w:cs="Arial"/>
          <w:b/>
        </w:rPr>
        <w:t> </w:t>
      </w:r>
      <w:r w:rsidRPr="003B4141">
        <w:rPr>
          <w:rFonts w:ascii="Arial" w:hAnsi="Arial" w:cs="Arial"/>
          <w:b/>
        </w:rPr>
        <w:t>SPOŁECZEŃSTWA.</w:t>
      </w:r>
    </w:p>
    <w:p w14:paraId="1E7642D5" w14:textId="333B49CD" w:rsidR="00461701" w:rsidRPr="00803546" w:rsidRDefault="00015FB5" w:rsidP="00B0256C">
      <w:pPr>
        <w:pStyle w:val="Nagwek3"/>
        <w:rPr>
          <w:rFonts w:ascii="Arial" w:hAnsi="Arial" w:cs="Arial"/>
        </w:rPr>
      </w:pPr>
      <w:r>
        <w:rPr>
          <w:b/>
        </w:rPr>
        <w:lastRenderedPageBreak/>
        <w:br/>
      </w:r>
      <w:r>
        <w:rPr>
          <w:b/>
        </w:rPr>
        <w:br/>
      </w:r>
      <w:bookmarkStart w:id="54" w:name="_Toc71622675"/>
      <w:r w:rsidRPr="00803546">
        <w:rPr>
          <w:rFonts w:ascii="Arial" w:hAnsi="Arial" w:cs="Arial"/>
        </w:rPr>
        <w:t>2</w:t>
      </w:r>
      <w:r w:rsidR="00CF0861" w:rsidRPr="00803546">
        <w:rPr>
          <w:rFonts w:ascii="Arial" w:hAnsi="Arial" w:cs="Arial"/>
        </w:rPr>
        <w:t> </w:t>
      </w:r>
      <w:r w:rsidRPr="00803546">
        <w:rPr>
          <w:rFonts w:ascii="Arial" w:hAnsi="Arial" w:cs="Arial"/>
        </w:rPr>
        <w:t>Cele</w:t>
      </w:r>
      <w:bookmarkEnd w:id="54"/>
      <w:r w:rsidRPr="00803546">
        <w:rPr>
          <w:rFonts w:ascii="Arial" w:hAnsi="Arial" w:cs="Arial"/>
        </w:rPr>
        <w:t xml:space="preserve"> </w:t>
      </w:r>
    </w:p>
    <w:p w14:paraId="24CBED9F" w14:textId="17792B13" w:rsidR="00C24290" w:rsidRPr="00015FB5" w:rsidRDefault="00015FB5" w:rsidP="00015FB5">
      <w:pPr>
        <w:shd w:val="clear" w:color="auto" w:fill="FFFFFF"/>
        <w:spacing w:line="360" w:lineRule="auto"/>
        <w:ind w:right="77"/>
        <w:jc w:val="both"/>
        <w:rPr>
          <w:rFonts w:ascii="Arial" w:hAnsi="Arial" w:cs="Arial"/>
          <w:b/>
        </w:rPr>
      </w:pPr>
      <w:r>
        <w:rPr>
          <w:rFonts w:ascii="Arial" w:hAnsi="Arial" w:cs="Arial"/>
          <w:b/>
        </w:rPr>
        <w:br/>
      </w:r>
      <w:r w:rsidR="00C24290" w:rsidRPr="003B4141">
        <w:rPr>
          <w:rFonts w:ascii="Arial" w:hAnsi="Arial" w:cs="Arial"/>
          <w:b/>
          <w:bCs/>
          <w:spacing w:val="-2"/>
        </w:rPr>
        <w:t>Cel strategiczny</w:t>
      </w:r>
    </w:p>
    <w:p w14:paraId="3E67ACD3" w14:textId="77777777" w:rsidR="00C24290" w:rsidRPr="003B4141" w:rsidRDefault="00C24290" w:rsidP="00C24290">
      <w:pPr>
        <w:shd w:val="clear" w:color="auto" w:fill="FFFFFF"/>
        <w:spacing w:before="403" w:line="360" w:lineRule="auto"/>
        <w:ind w:left="106" w:right="77" w:firstLine="691"/>
        <w:jc w:val="both"/>
        <w:rPr>
          <w:rFonts w:ascii="Arial" w:hAnsi="Arial" w:cs="Arial"/>
        </w:rPr>
      </w:pPr>
      <w:r w:rsidRPr="003B4141">
        <w:rPr>
          <w:rFonts w:ascii="Arial" w:hAnsi="Arial" w:cs="Arial"/>
          <w:bCs/>
        </w:rPr>
        <w:t xml:space="preserve">Cel </w:t>
      </w:r>
      <w:r w:rsidRPr="003B4141">
        <w:rPr>
          <w:rFonts w:ascii="Arial" w:hAnsi="Arial" w:cs="Arial"/>
        </w:rPr>
        <w:t>strategiczny stanowi punkt, do którego powinna dążyć gmina, wykorzystując swoje mocne strony oraz szanse dla swojego rozwoju.</w:t>
      </w:r>
    </w:p>
    <w:p w14:paraId="2A5E001B" w14:textId="77777777" w:rsidR="00C24290" w:rsidRPr="003B4141" w:rsidRDefault="00C24290" w:rsidP="00C24290">
      <w:pPr>
        <w:shd w:val="clear" w:color="auto" w:fill="FFFFFF"/>
        <w:spacing w:line="360" w:lineRule="auto"/>
        <w:ind w:left="106" w:right="77" w:firstLine="672"/>
        <w:jc w:val="both"/>
        <w:rPr>
          <w:rFonts w:ascii="Arial" w:hAnsi="Arial" w:cs="Arial"/>
          <w:spacing w:val="-1"/>
        </w:rPr>
      </w:pPr>
      <w:r w:rsidRPr="003B4141">
        <w:rPr>
          <w:rFonts w:ascii="Arial" w:hAnsi="Arial" w:cs="Arial"/>
        </w:rPr>
        <w:t xml:space="preserve">Do realizacji celów strategicznych niezbędna jest akceptacja społeczna </w:t>
      </w:r>
      <w:r w:rsidRPr="003B4141">
        <w:rPr>
          <w:rFonts w:ascii="Arial" w:hAnsi="Arial" w:cs="Arial"/>
        </w:rPr>
        <w:br/>
        <w:t xml:space="preserve">z uwagi na czas ich realizacji, który obejmuje zwykle kilka kadencji władz samorządowych. Celem strategicznym może być również podjęcie działań mających na celu </w:t>
      </w:r>
      <w:r w:rsidRPr="003B4141">
        <w:rPr>
          <w:rFonts w:ascii="Arial" w:hAnsi="Arial" w:cs="Arial"/>
          <w:spacing w:val="-1"/>
        </w:rPr>
        <w:t>wyeliminowanie słabych stron gminy.</w:t>
      </w:r>
    </w:p>
    <w:p w14:paraId="7336E366" w14:textId="77777777" w:rsidR="00C24290" w:rsidRPr="003B4141" w:rsidRDefault="00C24290" w:rsidP="00C24290">
      <w:pPr>
        <w:shd w:val="clear" w:color="auto" w:fill="FFFFFF"/>
        <w:spacing w:before="422" w:line="360" w:lineRule="auto"/>
        <w:ind w:firstLine="672"/>
        <w:jc w:val="both"/>
        <w:rPr>
          <w:rFonts w:ascii="Arial" w:hAnsi="Arial" w:cs="Arial"/>
        </w:rPr>
      </w:pPr>
      <w:r w:rsidRPr="003B4141">
        <w:rPr>
          <w:rFonts w:ascii="Arial" w:hAnsi="Arial" w:cs="Arial"/>
          <w:spacing w:val="-10"/>
        </w:rPr>
        <w:t xml:space="preserve">Analizując wyniki sesji planowania strategicznego w Gminie Sulejów określono </w:t>
      </w:r>
      <w:r w:rsidRPr="003B4141">
        <w:rPr>
          <w:rFonts w:ascii="Arial" w:hAnsi="Arial" w:cs="Arial"/>
        </w:rPr>
        <w:t>następujące cele strategiczne polityki społecznej</w:t>
      </w:r>
      <w:r>
        <w:rPr>
          <w:rFonts w:ascii="Arial" w:hAnsi="Arial" w:cs="Arial"/>
        </w:rPr>
        <w:t>, które winny być realizowane          w    </w:t>
      </w:r>
      <w:r w:rsidRPr="003B4141">
        <w:rPr>
          <w:rFonts w:ascii="Arial" w:hAnsi="Arial" w:cs="Arial"/>
        </w:rPr>
        <w:t>gminie:</w:t>
      </w:r>
    </w:p>
    <w:p w14:paraId="1BBEA6DC" w14:textId="77777777" w:rsidR="00C24290" w:rsidRPr="003B4141" w:rsidRDefault="00C24290" w:rsidP="00B825A4">
      <w:pPr>
        <w:widowControl w:val="0"/>
        <w:numPr>
          <w:ilvl w:val="0"/>
          <w:numId w:val="25"/>
        </w:numPr>
        <w:shd w:val="clear" w:color="auto" w:fill="FFFFFF"/>
        <w:autoSpaceDE w:val="0"/>
        <w:spacing w:line="360" w:lineRule="auto"/>
        <w:ind w:right="91"/>
        <w:jc w:val="both"/>
        <w:rPr>
          <w:rFonts w:ascii="Arial" w:hAnsi="Arial" w:cs="Arial"/>
          <w:spacing w:val="-15"/>
        </w:rPr>
      </w:pPr>
      <w:r w:rsidRPr="003B4141">
        <w:rPr>
          <w:rFonts w:ascii="Arial" w:hAnsi="Arial" w:cs="Arial"/>
          <w:spacing w:val="-14"/>
        </w:rPr>
        <w:t xml:space="preserve">Tworzenie warunków równego dostępu osób </w:t>
      </w:r>
      <w:r w:rsidRPr="003B4141">
        <w:rPr>
          <w:rFonts w:ascii="Arial" w:hAnsi="Arial" w:cs="Arial"/>
          <w:spacing w:val="-15"/>
        </w:rPr>
        <w:t>niepełnosprawnych i starszych do życia społecznego.</w:t>
      </w:r>
    </w:p>
    <w:p w14:paraId="7C14017D" w14:textId="77777777" w:rsidR="00C24290" w:rsidRPr="003B4141" w:rsidRDefault="00C24290" w:rsidP="00B825A4">
      <w:pPr>
        <w:widowControl w:val="0"/>
        <w:numPr>
          <w:ilvl w:val="0"/>
          <w:numId w:val="25"/>
        </w:numPr>
        <w:shd w:val="clear" w:color="auto" w:fill="FFFFFF"/>
        <w:autoSpaceDE w:val="0"/>
        <w:spacing w:line="360" w:lineRule="auto"/>
        <w:ind w:right="91"/>
        <w:jc w:val="both"/>
        <w:rPr>
          <w:rFonts w:ascii="Arial" w:hAnsi="Arial" w:cs="Arial"/>
          <w:spacing w:val="-13"/>
        </w:rPr>
      </w:pPr>
      <w:r w:rsidRPr="003B4141">
        <w:rPr>
          <w:rFonts w:ascii="Arial" w:hAnsi="Arial" w:cs="Arial"/>
          <w:spacing w:val="-15"/>
        </w:rPr>
        <w:t xml:space="preserve">Stymulacja społeczności lokalnej do prowadzenia </w:t>
      </w:r>
      <w:r w:rsidRPr="003B4141">
        <w:rPr>
          <w:rFonts w:ascii="Arial" w:hAnsi="Arial" w:cs="Arial"/>
          <w:spacing w:val="-13"/>
        </w:rPr>
        <w:t>zdrowego, wolnego od alkoholu stylu życia.</w:t>
      </w:r>
    </w:p>
    <w:p w14:paraId="268A01C3" w14:textId="77777777" w:rsidR="00C24290" w:rsidRPr="003B4141" w:rsidRDefault="00C24290" w:rsidP="00B825A4">
      <w:pPr>
        <w:widowControl w:val="0"/>
        <w:numPr>
          <w:ilvl w:val="0"/>
          <w:numId w:val="25"/>
        </w:numPr>
        <w:shd w:val="clear" w:color="auto" w:fill="FFFFFF"/>
        <w:autoSpaceDE w:val="0"/>
        <w:spacing w:line="360" w:lineRule="auto"/>
        <w:ind w:right="91"/>
        <w:jc w:val="both"/>
        <w:rPr>
          <w:rFonts w:ascii="Arial" w:hAnsi="Arial" w:cs="Arial"/>
          <w:spacing w:val="-12"/>
        </w:rPr>
      </w:pPr>
      <w:r w:rsidRPr="003B4141">
        <w:rPr>
          <w:rFonts w:ascii="Arial" w:hAnsi="Arial" w:cs="Arial"/>
          <w:spacing w:val="-12"/>
        </w:rPr>
        <w:t>Poprawa jakości i dostępu do usług socjalnych.</w:t>
      </w:r>
    </w:p>
    <w:p w14:paraId="1772584E" w14:textId="77777777" w:rsidR="00C24290" w:rsidRPr="003B4141" w:rsidRDefault="00C24290" w:rsidP="00B825A4">
      <w:pPr>
        <w:widowControl w:val="0"/>
        <w:numPr>
          <w:ilvl w:val="0"/>
          <w:numId w:val="25"/>
        </w:numPr>
        <w:shd w:val="clear" w:color="auto" w:fill="FFFFFF"/>
        <w:autoSpaceDE w:val="0"/>
        <w:spacing w:line="360" w:lineRule="auto"/>
        <w:ind w:right="91"/>
        <w:jc w:val="both"/>
        <w:rPr>
          <w:rFonts w:ascii="Arial" w:hAnsi="Arial" w:cs="Arial"/>
          <w:spacing w:val="-12"/>
        </w:rPr>
      </w:pPr>
      <w:r w:rsidRPr="003B4141">
        <w:rPr>
          <w:rFonts w:ascii="Arial" w:hAnsi="Arial" w:cs="Arial"/>
          <w:spacing w:val="-14"/>
        </w:rPr>
        <w:t xml:space="preserve">Tworzenie warunków dla pełnego (fizycznego </w:t>
      </w:r>
      <w:r w:rsidRPr="003B4141">
        <w:rPr>
          <w:rFonts w:ascii="Arial" w:hAnsi="Arial" w:cs="Arial"/>
          <w:spacing w:val="-12"/>
        </w:rPr>
        <w:t>i in</w:t>
      </w:r>
      <w:r>
        <w:rPr>
          <w:rFonts w:ascii="Arial" w:hAnsi="Arial" w:cs="Arial"/>
          <w:spacing w:val="-12"/>
        </w:rPr>
        <w:t>telektualnego) rozwoju dzieci                  i </w:t>
      </w:r>
      <w:r w:rsidRPr="003B4141">
        <w:rPr>
          <w:rFonts w:ascii="Arial" w:hAnsi="Arial" w:cs="Arial"/>
          <w:spacing w:val="-12"/>
        </w:rPr>
        <w:t>młodzieży.</w:t>
      </w:r>
    </w:p>
    <w:p w14:paraId="18B2603C" w14:textId="77777777" w:rsidR="00C24290" w:rsidRPr="003B4141" w:rsidRDefault="00C24290" w:rsidP="00B825A4">
      <w:pPr>
        <w:widowControl w:val="0"/>
        <w:numPr>
          <w:ilvl w:val="0"/>
          <w:numId w:val="25"/>
        </w:numPr>
        <w:shd w:val="clear" w:color="auto" w:fill="FFFFFF"/>
        <w:autoSpaceDE w:val="0"/>
        <w:spacing w:line="360" w:lineRule="auto"/>
        <w:ind w:right="91"/>
        <w:jc w:val="both"/>
        <w:rPr>
          <w:rFonts w:ascii="Arial" w:hAnsi="Arial" w:cs="Arial"/>
        </w:rPr>
      </w:pPr>
      <w:r w:rsidRPr="003B4141">
        <w:rPr>
          <w:rFonts w:ascii="Arial" w:hAnsi="Arial" w:cs="Arial"/>
          <w:spacing w:val="-15"/>
        </w:rPr>
        <w:t xml:space="preserve">Promocja działań realizowanych przez gminę, w tym </w:t>
      </w:r>
      <w:r w:rsidRPr="003B4141">
        <w:rPr>
          <w:rFonts w:ascii="Arial" w:hAnsi="Arial" w:cs="Arial"/>
        </w:rPr>
        <w:t>w zakresie polityki społecznej.</w:t>
      </w:r>
    </w:p>
    <w:p w14:paraId="0E22A49C" w14:textId="77777777" w:rsidR="00C24290" w:rsidRDefault="00C24290" w:rsidP="00B825A4">
      <w:pPr>
        <w:widowControl w:val="0"/>
        <w:numPr>
          <w:ilvl w:val="0"/>
          <w:numId w:val="25"/>
        </w:numPr>
        <w:shd w:val="clear" w:color="auto" w:fill="FFFFFF"/>
        <w:autoSpaceDE w:val="0"/>
        <w:spacing w:line="360" w:lineRule="auto"/>
        <w:ind w:right="91"/>
        <w:jc w:val="both"/>
        <w:rPr>
          <w:rFonts w:ascii="Arial" w:hAnsi="Arial" w:cs="Arial"/>
          <w:spacing w:val="-15"/>
        </w:rPr>
      </w:pPr>
      <w:r w:rsidRPr="003B4141">
        <w:rPr>
          <w:rFonts w:ascii="Arial" w:hAnsi="Arial" w:cs="Arial"/>
          <w:spacing w:val="-15"/>
        </w:rPr>
        <w:t xml:space="preserve">Aktywizacja mieszkańców gminy we wszystkich obszarach życia społecznego  </w:t>
      </w:r>
      <w:r>
        <w:rPr>
          <w:rFonts w:ascii="Arial" w:hAnsi="Arial" w:cs="Arial"/>
          <w:spacing w:val="-15"/>
        </w:rPr>
        <w:t xml:space="preserve">                   </w:t>
      </w:r>
    </w:p>
    <w:p w14:paraId="62119ABC" w14:textId="303AF9D3" w:rsidR="00C24290" w:rsidRDefault="00C24290" w:rsidP="00846FB0">
      <w:pPr>
        <w:widowControl w:val="0"/>
        <w:shd w:val="clear" w:color="auto" w:fill="FFFFFF"/>
        <w:autoSpaceDE w:val="0"/>
        <w:spacing w:line="360" w:lineRule="auto"/>
        <w:ind w:left="720" w:right="91"/>
        <w:jc w:val="both"/>
        <w:rPr>
          <w:rFonts w:ascii="Arial" w:hAnsi="Arial" w:cs="Arial"/>
          <w:spacing w:val="-15"/>
        </w:rPr>
      </w:pPr>
      <w:r w:rsidRPr="003B4141">
        <w:rPr>
          <w:rFonts w:ascii="Arial" w:hAnsi="Arial" w:cs="Arial"/>
          <w:spacing w:val="-15"/>
        </w:rPr>
        <w:t>i</w:t>
      </w:r>
      <w:r>
        <w:rPr>
          <w:rFonts w:ascii="Arial" w:hAnsi="Arial" w:cs="Arial"/>
          <w:spacing w:val="-15"/>
        </w:rPr>
        <w:t xml:space="preserve"> </w:t>
      </w:r>
      <w:r w:rsidRPr="003B4141">
        <w:rPr>
          <w:rFonts w:ascii="Arial" w:hAnsi="Arial" w:cs="Arial"/>
          <w:spacing w:val="-15"/>
        </w:rPr>
        <w:t>gospodarczego.</w:t>
      </w:r>
    </w:p>
    <w:p w14:paraId="586A02A0" w14:textId="77777777" w:rsidR="00C24290" w:rsidRPr="00EA5BB7" w:rsidRDefault="00C24290" w:rsidP="00C24290">
      <w:pPr>
        <w:shd w:val="clear" w:color="auto" w:fill="FFFFFF"/>
        <w:spacing w:line="360" w:lineRule="auto"/>
        <w:ind w:left="38" w:right="93"/>
        <w:rPr>
          <w:rFonts w:ascii="Arial" w:hAnsi="Arial" w:cs="Arial"/>
          <w:spacing w:val="-4"/>
        </w:rPr>
      </w:pPr>
    </w:p>
    <w:p w14:paraId="75F39647" w14:textId="77777777" w:rsidR="00C24290" w:rsidRPr="003B4141" w:rsidRDefault="00C24290" w:rsidP="00C24290">
      <w:pPr>
        <w:shd w:val="clear" w:color="auto" w:fill="FFFFFF"/>
        <w:spacing w:line="360" w:lineRule="auto"/>
        <w:ind w:left="40"/>
        <w:rPr>
          <w:rFonts w:ascii="Arial" w:hAnsi="Arial" w:cs="Arial"/>
          <w:b/>
          <w:spacing w:val="-4"/>
        </w:rPr>
      </w:pPr>
      <w:r w:rsidRPr="003B4141">
        <w:rPr>
          <w:rFonts w:ascii="Arial" w:hAnsi="Arial" w:cs="Arial"/>
          <w:b/>
          <w:spacing w:val="-4"/>
        </w:rPr>
        <w:t>Cel strategiczny 1</w:t>
      </w:r>
    </w:p>
    <w:p w14:paraId="1CD9200D" w14:textId="01266D5F" w:rsidR="00C24290" w:rsidRDefault="00C24290" w:rsidP="00C24290">
      <w:pPr>
        <w:shd w:val="clear" w:color="auto" w:fill="FFFFFF"/>
        <w:spacing w:line="360" w:lineRule="auto"/>
        <w:ind w:left="28"/>
        <w:jc w:val="both"/>
        <w:rPr>
          <w:rFonts w:ascii="Arial" w:hAnsi="Arial" w:cs="Arial"/>
          <w:spacing w:val="-1"/>
          <w:u w:val="single"/>
        </w:rPr>
      </w:pPr>
      <w:r w:rsidRPr="003B4141">
        <w:rPr>
          <w:rFonts w:ascii="Arial" w:hAnsi="Arial" w:cs="Arial"/>
          <w:spacing w:val="-1"/>
          <w:u w:val="single"/>
        </w:rPr>
        <w:t>TWORZENIE WARUNKÓW RÓWNEGO D</w:t>
      </w:r>
      <w:r>
        <w:rPr>
          <w:rFonts w:ascii="Arial" w:hAnsi="Arial" w:cs="Arial"/>
          <w:spacing w:val="-1"/>
          <w:u w:val="single"/>
        </w:rPr>
        <w:t>OSTĘPU OSÓB NIEPEŁNOSPRAW</w:t>
      </w:r>
      <w:r>
        <w:rPr>
          <w:rFonts w:ascii="Arial" w:hAnsi="Arial" w:cs="Arial"/>
          <w:spacing w:val="-1"/>
          <w:u w:val="single"/>
        </w:rPr>
        <w:softHyphen/>
        <w:t xml:space="preserve">NYCH </w:t>
      </w:r>
      <w:r w:rsidRPr="003B4141">
        <w:rPr>
          <w:rFonts w:ascii="Arial" w:hAnsi="Arial" w:cs="Arial"/>
          <w:spacing w:val="-1"/>
          <w:u w:val="single"/>
        </w:rPr>
        <w:t>I STARSZYCH DO ŻYCIA SPOŁECZNEGO</w:t>
      </w:r>
    </w:p>
    <w:p w14:paraId="50AF48BF" w14:textId="77777777" w:rsidR="00C24290" w:rsidRPr="003B4141" w:rsidRDefault="00C24290" w:rsidP="00C24290">
      <w:pPr>
        <w:shd w:val="clear" w:color="auto" w:fill="FFFFFF"/>
        <w:spacing w:line="360" w:lineRule="auto"/>
        <w:ind w:left="28"/>
        <w:jc w:val="both"/>
        <w:rPr>
          <w:rFonts w:ascii="Arial" w:hAnsi="Arial" w:cs="Arial"/>
          <w:spacing w:val="-1"/>
        </w:rPr>
      </w:pPr>
      <w:r w:rsidRPr="003B4141">
        <w:rPr>
          <w:rFonts w:ascii="Arial" w:hAnsi="Arial" w:cs="Arial"/>
          <w:spacing w:val="-1"/>
        </w:rPr>
        <w:t>Realizacja celu winna zmierzać do:</w:t>
      </w:r>
    </w:p>
    <w:p w14:paraId="6F869FCD" w14:textId="77777777" w:rsidR="00C24290" w:rsidRPr="003B4141" w:rsidRDefault="00C24290" w:rsidP="00B825A4">
      <w:pPr>
        <w:widowControl w:val="0"/>
        <w:numPr>
          <w:ilvl w:val="0"/>
          <w:numId w:val="3"/>
        </w:numPr>
        <w:shd w:val="clear" w:color="auto" w:fill="FFFFFF"/>
        <w:tabs>
          <w:tab w:val="left" w:pos="644"/>
          <w:tab w:val="left" w:pos="720"/>
        </w:tabs>
        <w:autoSpaceDE w:val="0"/>
        <w:spacing w:before="10" w:line="360" w:lineRule="auto"/>
        <w:ind w:left="644"/>
        <w:jc w:val="both"/>
        <w:rPr>
          <w:rFonts w:ascii="Arial" w:hAnsi="Arial" w:cs="Arial"/>
        </w:rPr>
      </w:pPr>
      <w:r w:rsidRPr="003B4141">
        <w:rPr>
          <w:rFonts w:ascii="Arial" w:hAnsi="Arial" w:cs="Arial"/>
        </w:rPr>
        <w:t>Podejmowania działań na rzecz poprawy jakości życia osób starszych</w:t>
      </w:r>
      <w:r w:rsidRPr="003B4141">
        <w:rPr>
          <w:rFonts w:ascii="Arial" w:hAnsi="Arial" w:cs="Arial"/>
        </w:rPr>
        <w:br/>
      </w:r>
      <w:r w:rsidRPr="003B4141">
        <w:rPr>
          <w:rFonts w:ascii="Arial" w:hAnsi="Arial" w:cs="Arial"/>
        </w:rPr>
        <w:lastRenderedPageBreak/>
        <w:t>i niepełnosprawnych;</w:t>
      </w:r>
    </w:p>
    <w:p w14:paraId="1AAD6234" w14:textId="77777777" w:rsidR="00C24290" w:rsidRPr="003B4141" w:rsidRDefault="00C24290" w:rsidP="00B825A4">
      <w:pPr>
        <w:widowControl w:val="0"/>
        <w:numPr>
          <w:ilvl w:val="0"/>
          <w:numId w:val="3"/>
        </w:numPr>
        <w:shd w:val="clear" w:color="auto" w:fill="FFFFFF"/>
        <w:tabs>
          <w:tab w:val="left" w:pos="644"/>
          <w:tab w:val="left" w:pos="720"/>
        </w:tabs>
        <w:autoSpaceDE w:val="0"/>
        <w:spacing w:before="10" w:line="360" w:lineRule="auto"/>
        <w:ind w:left="644"/>
        <w:jc w:val="both"/>
        <w:rPr>
          <w:rFonts w:ascii="Arial" w:hAnsi="Arial" w:cs="Arial"/>
        </w:rPr>
      </w:pPr>
      <w:r w:rsidRPr="003B4141">
        <w:rPr>
          <w:rFonts w:ascii="Arial" w:hAnsi="Arial" w:cs="Arial"/>
        </w:rPr>
        <w:t xml:space="preserve">Działania na rzecz wyrównywania szans osób niepełnosprawnych </w:t>
      </w:r>
      <w:r w:rsidRPr="003B4141">
        <w:rPr>
          <w:rFonts w:ascii="Arial" w:hAnsi="Arial" w:cs="Arial"/>
        </w:rPr>
        <w:br/>
        <w:t>w zakresie dostępu do edukacji i zatrudnienia;</w:t>
      </w:r>
    </w:p>
    <w:p w14:paraId="089D1992" w14:textId="77777777" w:rsidR="00C24290" w:rsidRPr="003B4141" w:rsidRDefault="00C24290" w:rsidP="00B825A4">
      <w:pPr>
        <w:widowControl w:val="0"/>
        <w:numPr>
          <w:ilvl w:val="0"/>
          <w:numId w:val="3"/>
        </w:numPr>
        <w:shd w:val="clear" w:color="auto" w:fill="FFFFFF"/>
        <w:tabs>
          <w:tab w:val="left" w:pos="644"/>
          <w:tab w:val="left" w:pos="720"/>
        </w:tabs>
        <w:autoSpaceDE w:val="0"/>
        <w:spacing w:before="10" w:line="360" w:lineRule="auto"/>
        <w:ind w:left="644"/>
        <w:jc w:val="both"/>
        <w:rPr>
          <w:rFonts w:ascii="Arial" w:hAnsi="Arial" w:cs="Arial"/>
        </w:rPr>
      </w:pPr>
      <w:r w:rsidRPr="003B4141">
        <w:rPr>
          <w:rFonts w:ascii="Arial" w:hAnsi="Arial" w:cs="Arial"/>
        </w:rPr>
        <w:t>Promowania wzrostu aktywności zawodowej osób niepełnosprawnych;</w:t>
      </w:r>
    </w:p>
    <w:p w14:paraId="0DEA9DC1" w14:textId="77777777" w:rsidR="00C24290" w:rsidRPr="003B4141" w:rsidRDefault="00C24290" w:rsidP="00B825A4">
      <w:pPr>
        <w:widowControl w:val="0"/>
        <w:numPr>
          <w:ilvl w:val="0"/>
          <w:numId w:val="3"/>
        </w:numPr>
        <w:shd w:val="clear" w:color="auto" w:fill="FFFFFF"/>
        <w:tabs>
          <w:tab w:val="left" w:pos="644"/>
          <w:tab w:val="left" w:pos="720"/>
        </w:tabs>
        <w:autoSpaceDE w:val="0"/>
        <w:spacing w:before="10" w:line="360" w:lineRule="auto"/>
        <w:ind w:left="644"/>
        <w:jc w:val="both"/>
        <w:rPr>
          <w:rFonts w:ascii="Arial" w:hAnsi="Arial" w:cs="Arial"/>
        </w:rPr>
      </w:pPr>
      <w:r w:rsidRPr="003B4141">
        <w:rPr>
          <w:rFonts w:ascii="Arial" w:hAnsi="Arial" w:cs="Arial"/>
        </w:rPr>
        <w:t>Inspirowania działań na rzecz zwiększenia aktywności środowisk osób niepełnosprawnych w kreowaniu rozwiązań systemowych;</w:t>
      </w:r>
    </w:p>
    <w:p w14:paraId="7CB2B2ED" w14:textId="77777777" w:rsidR="00C24290" w:rsidRPr="003B4141" w:rsidRDefault="00C24290" w:rsidP="00B825A4">
      <w:pPr>
        <w:widowControl w:val="0"/>
        <w:numPr>
          <w:ilvl w:val="0"/>
          <w:numId w:val="3"/>
        </w:numPr>
        <w:shd w:val="clear" w:color="auto" w:fill="FFFFFF"/>
        <w:tabs>
          <w:tab w:val="left" w:pos="644"/>
          <w:tab w:val="left" w:pos="720"/>
        </w:tabs>
        <w:autoSpaceDE w:val="0"/>
        <w:spacing w:before="10" w:line="360" w:lineRule="auto"/>
        <w:ind w:left="644"/>
        <w:jc w:val="both"/>
        <w:rPr>
          <w:rFonts w:ascii="Arial" w:hAnsi="Arial" w:cs="Arial"/>
        </w:rPr>
      </w:pPr>
      <w:r w:rsidRPr="003B4141">
        <w:rPr>
          <w:rFonts w:ascii="Arial" w:hAnsi="Arial" w:cs="Arial"/>
        </w:rPr>
        <w:t>Wspierania funkcjonowania osób niepełnosprawnych w środowisku lokalnym;</w:t>
      </w:r>
    </w:p>
    <w:p w14:paraId="6E8728AE" w14:textId="77777777" w:rsidR="00C24290" w:rsidRPr="003B4141" w:rsidRDefault="00C24290" w:rsidP="00B825A4">
      <w:pPr>
        <w:widowControl w:val="0"/>
        <w:numPr>
          <w:ilvl w:val="0"/>
          <w:numId w:val="3"/>
        </w:numPr>
        <w:shd w:val="clear" w:color="auto" w:fill="FFFFFF"/>
        <w:tabs>
          <w:tab w:val="left" w:pos="644"/>
          <w:tab w:val="left" w:pos="720"/>
        </w:tabs>
        <w:autoSpaceDE w:val="0"/>
        <w:spacing w:before="10" w:line="360" w:lineRule="auto"/>
        <w:ind w:left="644"/>
        <w:jc w:val="both"/>
        <w:rPr>
          <w:rFonts w:ascii="Arial" w:hAnsi="Arial" w:cs="Arial"/>
        </w:rPr>
      </w:pPr>
      <w:r w:rsidRPr="003B4141">
        <w:rPr>
          <w:rFonts w:ascii="Arial" w:hAnsi="Arial" w:cs="Arial"/>
        </w:rPr>
        <w:t>Poprawy komfortu psychicznego oraz kondycji zdrowotnej osób starszych poprzez ich aktywizację;</w:t>
      </w:r>
    </w:p>
    <w:p w14:paraId="52307B58" w14:textId="77777777" w:rsidR="00C24290" w:rsidRPr="003B4141" w:rsidRDefault="00C24290" w:rsidP="00B825A4">
      <w:pPr>
        <w:widowControl w:val="0"/>
        <w:numPr>
          <w:ilvl w:val="0"/>
          <w:numId w:val="3"/>
        </w:numPr>
        <w:shd w:val="clear" w:color="auto" w:fill="FFFFFF"/>
        <w:tabs>
          <w:tab w:val="left" w:pos="644"/>
        </w:tabs>
        <w:autoSpaceDE w:val="0"/>
        <w:spacing w:before="10" w:line="360" w:lineRule="auto"/>
        <w:ind w:left="644"/>
        <w:jc w:val="both"/>
        <w:rPr>
          <w:rFonts w:ascii="Arial" w:hAnsi="Arial" w:cs="Arial"/>
        </w:rPr>
      </w:pPr>
      <w:r w:rsidRPr="003B4141">
        <w:rPr>
          <w:rFonts w:ascii="Arial" w:hAnsi="Arial" w:cs="Arial"/>
        </w:rPr>
        <w:t>Pomoc w odnalezieniu roli społecznej w wieku starszym;</w:t>
      </w:r>
    </w:p>
    <w:p w14:paraId="28F8BA9C" w14:textId="77777777" w:rsidR="00C24290" w:rsidRPr="003B4141" w:rsidRDefault="00C24290" w:rsidP="00B825A4">
      <w:pPr>
        <w:widowControl w:val="0"/>
        <w:numPr>
          <w:ilvl w:val="0"/>
          <w:numId w:val="3"/>
        </w:numPr>
        <w:shd w:val="clear" w:color="auto" w:fill="FFFFFF"/>
        <w:tabs>
          <w:tab w:val="left" w:pos="644"/>
          <w:tab w:val="left" w:pos="720"/>
        </w:tabs>
        <w:autoSpaceDE w:val="0"/>
        <w:spacing w:before="10" w:line="360" w:lineRule="auto"/>
        <w:ind w:left="644"/>
        <w:jc w:val="both"/>
        <w:rPr>
          <w:rFonts w:ascii="Arial" w:hAnsi="Arial" w:cs="Arial"/>
        </w:rPr>
      </w:pPr>
      <w:r w:rsidRPr="003B4141">
        <w:rPr>
          <w:rFonts w:ascii="Arial" w:hAnsi="Arial" w:cs="Arial"/>
        </w:rPr>
        <w:t>Integracja społeczna, zwłaszcza ze środowiskiem lokalnym;</w:t>
      </w:r>
    </w:p>
    <w:p w14:paraId="691BABC4" w14:textId="77777777" w:rsidR="00C24290" w:rsidRPr="003B4141" w:rsidRDefault="00C24290" w:rsidP="00B825A4">
      <w:pPr>
        <w:widowControl w:val="0"/>
        <w:numPr>
          <w:ilvl w:val="0"/>
          <w:numId w:val="3"/>
        </w:numPr>
        <w:shd w:val="clear" w:color="auto" w:fill="FFFFFF"/>
        <w:tabs>
          <w:tab w:val="left" w:pos="644"/>
          <w:tab w:val="left" w:pos="720"/>
        </w:tabs>
        <w:autoSpaceDE w:val="0"/>
        <w:spacing w:before="10" w:line="360" w:lineRule="auto"/>
        <w:ind w:left="644"/>
        <w:jc w:val="both"/>
        <w:rPr>
          <w:rFonts w:ascii="Arial" w:hAnsi="Arial" w:cs="Arial"/>
        </w:rPr>
      </w:pPr>
      <w:r w:rsidRPr="003B4141">
        <w:rPr>
          <w:rFonts w:ascii="Arial" w:hAnsi="Arial" w:cs="Arial"/>
        </w:rPr>
        <w:t>Wykorzystanie potencjału osób w wieku emerytalnym;</w:t>
      </w:r>
    </w:p>
    <w:p w14:paraId="659967C6" w14:textId="77777777" w:rsidR="00C24290" w:rsidRPr="003B4141" w:rsidRDefault="00C24290" w:rsidP="00B825A4">
      <w:pPr>
        <w:widowControl w:val="0"/>
        <w:numPr>
          <w:ilvl w:val="0"/>
          <w:numId w:val="3"/>
        </w:numPr>
        <w:shd w:val="clear" w:color="auto" w:fill="FFFFFF"/>
        <w:tabs>
          <w:tab w:val="left" w:pos="644"/>
          <w:tab w:val="left" w:pos="720"/>
        </w:tabs>
        <w:autoSpaceDE w:val="0"/>
        <w:spacing w:before="10" w:line="360" w:lineRule="auto"/>
        <w:ind w:left="644"/>
        <w:jc w:val="both"/>
        <w:rPr>
          <w:rFonts w:ascii="Arial" w:hAnsi="Arial" w:cs="Arial"/>
        </w:rPr>
      </w:pPr>
      <w:r w:rsidRPr="003B4141">
        <w:rPr>
          <w:rFonts w:ascii="Arial" w:hAnsi="Arial" w:cs="Arial"/>
        </w:rPr>
        <w:t xml:space="preserve">Przełamywania utrwalonych stereotypów postrzegania osoby starszej </w:t>
      </w:r>
      <w:r w:rsidRPr="003B4141">
        <w:rPr>
          <w:rFonts w:ascii="Arial" w:hAnsi="Arial" w:cs="Arial"/>
        </w:rPr>
        <w:br/>
        <w:t>jako osoby biernej w życiu polityczno-społeczno-kulturalnym;</w:t>
      </w:r>
    </w:p>
    <w:p w14:paraId="492F1482" w14:textId="77777777" w:rsidR="00C24290" w:rsidRPr="003B4141" w:rsidRDefault="00C24290" w:rsidP="00B825A4">
      <w:pPr>
        <w:widowControl w:val="0"/>
        <w:numPr>
          <w:ilvl w:val="0"/>
          <w:numId w:val="3"/>
        </w:numPr>
        <w:shd w:val="clear" w:color="auto" w:fill="FFFFFF"/>
        <w:tabs>
          <w:tab w:val="left" w:pos="644"/>
          <w:tab w:val="left" w:pos="720"/>
        </w:tabs>
        <w:autoSpaceDE w:val="0"/>
        <w:spacing w:before="10" w:line="360" w:lineRule="auto"/>
        <w:ind w:left="644"/>
        <w:jc w:val="both"/>
        <w:rPr>
          <w:rFonts w:ascii="Arial" w:hAnsi="Arial" w:cs="Arial"/>
        </w:rPr>
      </w:pPr>
      <w:r w:rsidRPr="003B4141">
        <w:rPr>
          <w:rFonts w:ascii="Arial" w:hAnsi="Arial" w:cs="Arial"/>
        </w:rPr>
        <w:t>Promowania kierunków zmian pomocy społecznej w stosunku do osób starszych</w:t>
      </w:r>
      <w:r>
        <w:rPr>
          <w:rFonts w:ascii="Arial" w:hAnsi="Arial" w:cs="Arial"/>
        </w:rPr>
        <w:t>.</w:t>
      </w:r>
    </w:p>
    <w:p w14:paraId="2E32A98D" w14:textId="2C66F0EB" w:rsidR="00C24290" w:rsidRDefault="00C24290" w:rsidP="00B825A4">
      <w:pPr>
        <w:widowControl w:val="0"/>
        <w:numPr>
          <w:ilvl w:val="0"/>
          <w:numId w:val="3"/>
        </w:numPr>
        <w:shd w:val="clear" w:color="auto" w:fill="FFFFFF"/>
        <w:tabs>
          <w:tab w:val="left" w:pos="644"/>
          <w:tab w:val="left" w:pos="720"/>
        </w:tabs>
        <w:autoSpaceDE w:val="0"/>
        <w:spacing w:before="10" w:line="360" w:lineRule="auto"/>
        <w:ind w:left="644"/>
        <w:jc w:val="both"/>
        <w:rPr>
          <w:rFonts w:ascii="Arial" w:hAnsi="Arial" w:cs="Arial"/>
        </w:rPr>
      </w:pPr>
      <w:r w:rsidRPr="003B4141">
        <w:rPr>
          <w:rFonts w:ascii="Arial" w:hAnsi="Arial" w:cs="Arial"/>
        </w:rPr>
        <w:t xml:space="preserve">Popularyzacja wiedzy na temat form pomocy ludziom starszym </w:t>
      </w:r>
      <w:r w:rsidRPr="003B4141">
        <w:rPr>
          <w:rFonts w:ascii="Arial" w:hAnsi="Arial" w:cs="Arial"/>
        </w:rPr>
        <w:br/>
        <w:t>w środowisku lokalnym;</w:t>
      </w:r>
    </w:p>
    <w:p w14:paraId="04353A19" w14:textId="69634466" w:rsidR="00DD1203" w:rsidRDefault="00DD1203" w:rsidP="00DD1203">
      <w:pPr>
        <w:widowControl w:val="0"/>
        <w:shd w:val="clear" w:color="auto" w:fill="FFFFFF"/>
        <w:tabs>
          <w:tab w:val="left" w:pos="644"/>
          <w:tab w:val="left" w:pos="720"/>
        </w:tabs>
        <w:autoSpaceDE w:val="0"/>
        <w:spacing w:before="10" w:line="360" w:lineRule="auto"/>
        <w:ind w:left="284"/>
        <w:jc w:val="both"/>
        <w:rPr>
          <w:rFonts w:ascii="Arial" w:hAnsi="Arial" w:cs="Arial"/>
          <w:u w:val="single"/>
        </w:rPr>
      </w:pPr>
      <w:r w:rsidRPr="00DD1203">
        <w:rPr>
          <w:rFonts w:ascii="Arial" w:hAnsi="Arial" w:cs="Arial"/>
          <w:u w:val="single"/>
        </w:rPr>
        <w:t>Wskaźniki</w:t>
      </w:r>
    </w:p>
    <w:p w14:paraId="21673A8B" w14:textId="675FDB35" w:rsidR="00DD1203" w:rsidRDefault="00DD1203" w:rsidP="00DD1203">
      <w:pPr>
        <w:widowControl w:val="0"/>
        <w:shd w:val="clear" w:color="auto" w:fill="FFFFFF"/>
        <w:tabs>
          <w:tab w:val="left" w:pos="644"/>
          <w:tab w:val="left" w:pos="720"/>
        </w:tabs>
        <w:autoSpaceDE w:val="0"/>
        <w:spacing w:before="10" w:line="360" w:lineRule="auto"/>
        <w:ind w:left="284"/>
        <w:jc w:val="both"/>
        <w:rPr>
          <w:rFonts w:ascii="Arial" w:hAnsi="Arial" w:cs="Arial"/>
        </w:rPr>
      </w:pPr>
      <w:r>
        <w:rPr>
          <w:rFonts w:ascii="Arial" w:hAnsi="Arial" w:cs="Arial"/>
        </w:rPr>
        <w:t>-</w:t>
      </w:r>
      <w:r w:rsidRPr="00DD1203">
        <w:rPr>
          <w:rFonts w:ascii="Arial" w:hAnsi="Arial" w:cs="Arial"/>
        </w:rPr>
        <w:t>liczba osób w wieku poprodukcyjnym i ich udział w ogóle mieszkańców,</w:t>
      </w:r>
    </w:p>
    <w:p w14:paraId="5D3BEAAC" w14:textId="77777777" w:rsidR="00DD1203" w:rsidRDefault="00DD1203" w:rsidP="00DD1203">
      <w:pPr>
        <w:widowControl w:val="0"/>
        <w:shd w:val="clear" w:color="auto" w:fill="FFFFFF"/>
        <w:tabs>
          <w:tab w:val="left" w:pos="644"/>
          <w:tab w:val="left" w:pos="720"/>
        </w:tabs>
        <w:autoSpaceDE w:val="0"/>
        <w:spacing w:before="10" w:line="360" w:lineRule="auto"/>
        <w:ind w:left="284"/>
        <w:jc w:val="both"/>
        <w:rPr>
          <w:rFonts w:ascii="Arial" w:hAnsi="Arial" w:cs="Arial"/>
        </w:rPr>
      </w:pPr>
      <w:r>
        <w:rPr>
          <w:rFonts w:ascii="Arial" w:hAnsi="Arial" w:cs="Arial"/>
        </w:rPr>
        <w:t>-</w:t>
      </w:r>
      <w:r w:rsidRPr="00DD1203">
        <w:rPr>
          <w:rFonts w:ascii="Arial" w:hAnsi="Arial" w:cs="Arial"/>
        </w:rPr>
        <w:t>liczba osób starszych i niepełnosprawnych objętych pracą socjalną,</w:t>
      </w:r>
    </w:p>
    <w:p w14:paraId="5717CB68" w14:textId="77777777" w:rsidR="00DD1203" w:rsidRDefault="00DD1203" w:rsidP="00DD1203">
      <w:pPr>
        <w:widowControl w:val="0"/>
        <w:shd w:val="clear" w:color="auto" w:fill="FFFFFF"/>
        <w:tabs>
          <w:tab w:val="left" w:pos="644"/>
          <w:tab w:val="left" w:pos="720"/>
        </w:tabs>
        <w:autoSpaceDE w:val="0"/>
        <w:spacing w:before="10" w:line="360" w:lineRule="auto"/>
        <w:ind w:left="284"/>
        <w:jc w:val="both"/>
        <w:rPr>
          <w:rFonts w:ascii="Arial" w:hAnsi="Arial" w:cs="Arial"/>
        </w:rPr>
      </w:pPr>
      <w:r>
        <w:rPr>
          <w:rFonts w:ascii="Arial" w:hAnsi="Arial" w:cs="Arial"/>
        </w:rPr>
        <w:t>-</w:t>
      </w:r>
      <w:r w:rsidRPr="00DD1203">
        <w:rPr>
          <w:rFonts w:ascii="Arial" w:hAnsi="Arial" w:cs="Arial"/>
        </w:rPr>
        <w:t>liczba seniorów i osób niepełnosprawnych objętych pomocą społeczną,</w:t>
      </w:r>
    </w:p>
    <w:p w14:paraId="0105E54A" w14:textId="77777777" w:rsidR="00DD1203" w:rsidRDefault="00DD1203" w:rsidP="00DD1203">
      <w:pPr>
        <w:widowControl w:val="0"/>
        <w:shd w:val="clear" w:color="auto" w:fill="FFFFFF"/>
        <w:tabs>
          <w:tab w:val="left" w:pos="644"/>
          <w:tab w:val="left" w:pos="720"/>
        </w:tabs>
        <w:autoSpaceDE w:val="0"/>
        <w:spacing w:before="10" w:line="360" w:lineRule="auto"/>
        <w:ind w:left="284"/>
        <w:jc w:val="both"/>
        <w:rPr>
          <w:rFonts w:ascii="Arial" w:hAnsi="Arial" w:cs="Arial"/>
        </w:rPr>
      </w:pPr>
      <w:r>
        <w:rPr>
          <w:rFonts w:ascii="Arial" w:hAnsi="Arial" w:cs="Arial"/>
        </w:rPr>
        <w:t>-</w:t>
      </w:r>
      <w:r w:rsidRPr="00DD1203">
        <w:rPr>
          <w:rFonts w:ascii="Arial" w:hAnsi="Arial" w:cs="Arial"/>
        </w:rPr>
        <w:t>liczba osób objętych usługami opiekuńczymi i specjalistycznymi usługami</w:t>
      </w:r>
      <w:r>
        <w:rPr>
          <w:rFonts w:ascii="Arial" w:hAnsi="Arial" w:cs="Arial"/>
        </w:rPr>
        <w:t xml:space="preserve"> </w:t>
      </w:r>
      <w:r w:rsidRPr="00DD1203">
        <w:rPr>
          <w:rFonts w:ascii="Arial" w:hAnsi="Arial" w:cs="Arial"/>
        </w:rPr>
        <w:t>opiekuńczymi, w</w:t>
      </w:r>
      <w:r>
        <w:rPr>
          <w:rFonts w:ascii="Arial" w:hAnsi="Arial" w:cs="Arial"/>
        </w:rPr>
        <w:t xml:space="preserve"> </w:t>
      </w:r>
      <w:r w:rsidRPr="00DD1203">
        <w:rPr>
          <w:rFonts w:ascii="Arial" w:hAnsi="Arial" w:cs="Arial"/>
        </w:rPr>
        <w:t>tym dla osób z zaburzeniami psychicznymi,</w:t>
      </w:r>
    </w:p>
    <w:p w14:paraId="6088E6DE" w14:textId="77777777" w:rsidR="00DD1203" w:rsidRDefault="00DD1203" w:rsidP="00DD1203">
      <w:pPr>
        <w:widowControl w:val="0"/>
        <w:shd w:val="clear" w:color="auto" w:fill="FFFFFF"/>
        <w:tabs>
          <w:tab w:val="left" w:pos="644"/>
          <w:tab w:val="left" w:pos="720"/>
        </w:tabs>
        <w:autoSpaceDE w:val="0"/>
        <w:spacing w:before="10" w:line="360" w:lineRule="auto"/>
        <w:ind w:left="284"/>
        <w:jc w:val="both"/>
        <w:rPr>
          <w:rFonts w:ascii="Arial" w:hAnsi="Arial" w:cs="Arial"/>
        </w:rPr>
      </w:pPr>
      <w:r>
        <w:rPr>
          <w:rFonts w:ascii="Arial" w:hAnsi="Arial" w:cs="Arial"/>
        </w:rPr>
        <w:t>-</w:t>
      </w:r>
      <w:r w:rsidRPr="00DD1203">
        <w:rPr>
          <w:rFonts w:ascii="Arial" w:hAnsi="Arial" w:cs="Arial"/>
        </w:rPr>
        <w:t xml:space="preserve">liczba osób z gminy korzystających z klubu seniora, </w:t>
      </w:r>
    </w:p>
    <w:p w14:paraId="43E31EDE" w14:textId="77777777" w:rsidR="00DD1203" w:rsidRDefault="00DD1203" w:rsidP="00DD1203">
      <w:pPr>
        <w:widowControl w:val="0"/>
        <w:shd w:val="clear" w:color="auto" w:fill="FFFFFF"/>
        <w:tabs>
          <w:tab w:val="left" w:pos="644"/>
          <w:tab w:val="left" w:pos="720"/>
        </w:tabs>
        <w:autoSpaceDE w:val="0"/>
        <w:spacing w:before="10" w:line="360" w:lineRule="auto"/>
        <w:ind w:left="284"/>
        <w:jc w:val="both"/>
        <w:rPr>
          <w:rFonts w:ascii="Arial" w:hAnsi="Arial" w:cs="Arial"/>
        </w:rPr>
      </w:pPr>
      <w:r>
        <w:rPr>
          <w:rFonts w:ascii="Arial" w:hAnsi="Arial" w:cs="Arial"/>
        </w:rPr>
        <w:t>-</w:t>
      </w:r>
      <w:r w:rsidRPr="00DD1203">
        <w:rPr>
          <w:rFonts w:ascii="Arial" w:hAnsi="Arial" w:cs="Arial"/>
        </w:rPr>
        <w:t>liczba osób z gminy korzystających z domu dziennego pobytu,</w:t>
      </w:r>
    </w:p>
    <w:p w14:paraId="5545DDC1" w14:textId="77777777" w:rsidR="00DD1203" w:rsidRDefault="00DD1203" w:rsidP="00DD1203">
      <w:pPr>
        <w:widowControl w:val="0"/>
        <w:shd w:val="clear" w:color="auto" w:fill="FFFFFF"/>
        <w:tabs>
          <w:tab w:val="left" w:pos="644"/>
          <w:tab w:val="left" w:pos="720"/>
        </w:tabs>
        <w:autoSpaceDE w:val="0"/>
        <w:spacing w:before="10" w:line="360" w:lineRule="auto"/>
        <w:ind w:left="284"/>
        <w:jc w:val="both"/>
        <w:rPr>
          <w:rFonts w:ascii="Arial" w:hAnsi="Arial" w:cs="Arial"/>
        </w:rPr>
      </w:pPr>
      <w:r>
        <w:rPr>
          <w:rFonts w:ascii="Arial" w:hAnsi="Arial" w:cs="Arial"/>
        </w:rPr>
        <w:t>-</w:t>
      </w:r>
      <w:r w:rsidRPr="00DD1203">
        <w:rPr>
          <w:rFonts w:ascii="Arial" w:hAnsi="Arial" w:cs="Arial"/>
        </w:rPr>
        <w:t>liczba obiektów, w których zlikwidowano bariery,</w:t>
      </w:r>
    </w:p>
    <w:p w14:paraId="3D27926C" w14:textId="77777777" w:rsidR="00DD1203" w:rsidRDefault="00DD1203" w:rsidP="00DD1203">
      <w:pPr>
        <w:widowControl w:val="0"/>
        <w:shd w:val="clear" w:color="auto" w:fill="FFFFFF"/>
        <w:tabs>
          <w:tab w:val="left" w:pos="644"/>
          <w:tab w:val="left" w:pos="720"/>
        </w:tabs>
        <w:autoSpaceDE w:val="0"/>
        <w:spacing w:before="10" w:line="360" w:lineRule="auto"/>
        <w:ind w:left="284"/>
        <w:jc w:val="both"/>
        <w:rPr>
          <w:rFonts w:ascii="Arial" w:hAnsi="Arial" w:cs="Arial"/>
        </w:rPr>
      </w:pPr>
      <w:r>
        <w:rPr>
          <w:rFonts w:ascii="Arial" w:hAnsi="Arial" w:cs="Arial"/>
        </w:rPr>
        <w:t>-</w:t>
      </w:r>
      <w:r w:rsidRPr="00DD1203">
        <w:rPr>
          <w:rFonts w:ascii="Arial" w:hAnsi="Arial" w:cs="Arial"/>
        </w:rPr>
        <w:t>liczba nowo utworzonych miejsc pracy dla osób niepełnosprawnych</w:t>
      </w:r>
    </w:p>
    <w:p w14:paraId="330771E0" w14:textId="77777777" w:rsidR="00DD1203" w:rsidRDefault="00DD1203" w:rsidP="00DD1203">
      <w:pPr>
        <w:widowControl w:val="0"/>
        <w:shd w:val="clear" w:color="auto" w:fill="FFFFFF"/>
        <w:tabs>
          <w:tab w:val="left" w:pos="644"/>
          <w:tab w:val="left" w:pos="720"/>
        </w:tabs>
        <w:autoSpaceDE w:val="0"/>
        <w:spacing w:before="10" w:line="360" w:lineRule="auto"/>
        <w:ind w:left="284"/>
        <w:jc w:val="both"/>
        <w:rPr>
          <w:rFonts w:ascii="Arial" w:hAnsi="Arial" w:cs="Arial"/>
        </w:rPr>
      </w:pPr>
      <w:r>
        <w:rPr>
          <w:rFonts w:ascii="Arial" w:hAnsi="Arial" w:cs="Arial"/>
        </w:rPr>
        <w:t>-</w:t>
      </w:r>
      <w:r w:rsidRPr="00DD1203">
        <w:rPr>
          <w:rFonts w:ascii="Arial" w:hAnsi="Arial" w:cs="Arial"/>
        </w:rPr>
        <w:t>liczba osób z gminy korzystających z ośrodków wsparcia dziennego poza gminą,</w:t>
      </w:r>
    </w:p>
    <w:p w14:paraId="775A7E1C" w14:textId="77777777" w:rsidR="00DD1203" w:rsidRDefault="00DD1203" w:rsidP="00DD1203">
      <w:pPr>
        <w:widowControl w:val="0"/>
        <w:shd w:val="clear" w:color="auto" w:fill="FFFFFF"/>
        <w:tabs>
          <w:tab w:val="left" w:pos="644"/>
          <w:tab w:val="left" w:pos="720"/>
        </w:tabs>
        <w:autoSpaceDE w:val="0"/>
        <w:spacing w:before="10" w:line="360" w:lineRule="auto"/>
        <w:ind w:left="284"/>
        <w:jc w:val="both"/>
        <w:rPr>
          <w:rFonts w:ascii="Arial" w:hAnsi="Arial" w:cs="Arial"/>
        </w:rPr>
      </w:pPr>
      <w:r>
        <w:rPr>
          <w:rFonts w:ascii="Arial" w:hAnsi="Arial" w:cs="Arial"/>
        </w:rPr>
        <w:t>-</w:t>
      </w:r>
      <w:r w:rsidRPr="00DD1203">
        <w:rPr>
          <w:rFonts w:ascii="Arial" w:hAnsi="Arial" w:cs="Arial"/>
        </w:rPr>
        <w:t>liczba osób z gminy objętych całodobową opieką w domach pomocy społecznej,</w:t>
      </w:r>
    </w:p>
    <w:p w14:paraId="2043F504" w14:textId="65A4EE55" w:rsidR="00DD1203" w:rsidRPr="00DD1203" w:rsidRDefault="00DD1203" w:rsidP="00DD1203">
      <w:pPr>
        <w:widowControl w:val="0"/>
        <w:shd w:val="clear" w:color="auto" w:fill="FFFFFF"/>
        <w:tabs>
          <w:tab w:val="left" w:pos="644"/>
          <w:tab w:val="left" w:pos="720"/>
        </w:tabs>
        <w:autoSpaceDE w:val="0"/>
        <w:spacing w:before="10" w:line="360" w:lineRule="auto"/>
        <w:ind w:left="284"/>
        <w:jc w:val="both"/>
        <w:rPr>
          <w:rFonts w:ascii="Arial" w:hAnsi="Arial" w:cs="Arial"/>
          <w:u w:val="single"/>
        </w:rPr>
      </w:pPr>
      <w:r>
        <w:rPr>
          <w:rFonts w:ascii="Arial" w:hAnsi="Arial" w:cs="Arial"/>
        </w:rPr>
        <w:t>-</w:t>
      </w:r>
      <w:r w:rsidRPr="00DD1203">
        <w:rPr>
          <w:rFonts w:ascii="Arial" w:hAnsi="Arial" w:cs="Arial"/>
        </w:rPr>
        <w:t>liczba wolontariuszy wspierających osoby starsze i niepełnosprawne.</w:t>
      </w:r>
    </w:p>
    <w:tbl>
      <w:tblPr>
        <w:tblStyle w:val="Tabela-Siatka"/>
        <w:tblW w:w="0" w:type="auto"/>
        <w:tblInd w:w="28" w:type="dxa"/>
        <w:tblLook w:val="04A0" w:firstRow="1" w:lastRow="0" w:firstColumn="1" w:lastColumn="0" w:noHBand="0" w:noVBand="1"/>
      </w:tblPr>
      <w:tblGrid>
        <w:gridCol w:w="4529"/>
        <w:gridCol w:w="4540"/>
      </w:tblGrid>
      <w:tr w:rsidR="00F26C03" w14:paraId="2365E963" w14:textId="77777777" w:rsidTr="00F26C03">
        <w:tc>
          <w:tcPr>
            <w:tcW w:w="4548" w:type="dxa"/>
          </w:tcPr>
          <w:p w14:paraId="20053723" w14:textId="5ACFF278" w:rsidR="00F26C03" w:rsidRPr="00F26C03" w:rsidRDefault="00F26C03" w:rsidP="00F26C03">
            <w:pPr>
              <w:spacing w:line="360" w:lineRule="auto"/>
              <w:jc w:val="both"/>
              <w:rPr>
                <w:rFonts w:ascii="Arial" w:hAnsi="Arial" w:cs="Arial"/>
                <w:spacing w:val="-1"/>
              </w:rPr>
            </w:pPr>
            <w:r w:rsidRPr="00F26C03">
              <w:rPr>
                <w:rFonts w:ascii="Arial" w:hAnsi="Arial" w:cs="Arial"/>
                <w:spacing w:val="-1"/>
              </w:rPr>
              <w:lastRenderedPageBreak/>
              <w:t>Czas realizacji</w:t>
            </w:r>
          </w:p>
        </w:tc>
        <w:tc>
          <w:tcPr>
            <w:tcW w:w="4549" w:type="dxa"/>
          </w:tcPr>
          <w:p w14:paraId="0320FBBB" w14:textId="0E39ECED" w:rsidR="00F26C03" w:rsidRPr="00F26C03" w:rsidRDefault="00F26C03" w:rsidP="00F26C03">
            <w:pPr>
              <w:spacing w:line="360" w:lineRule="auto"/>
              <w:jc w:val="both"/>
              <w:rPr>
                <w:rFonts w:ascii="Arial" w:hAnsi="Arial" w:cs="Arial"/>
                <w:spacing w:val="-1"/>
              </w:rPr>
            </w:pPr>
            <w:r w:rsidRPr="00F26C03">
              <w:rPr>
                <w:rFonts w:ascii="Arial" w:hAnsi="Arial" w:cs="Arial"/>
                <w:spacing w:val="-1"/>
              </w:rPr>
              <w:t>2021-2027</w:t>
            </w:r>
          </w:p>
        </w:tc>
      </w:tr>
      <w:tr w:rsidR="00F26C03" w14:paraId="4D9A5895" w14:textId="77777777" w:rsidTr="00F26C03">
        <w:tc>
          <w:tcPr>
            <w:tcW w:w="4548" w:type="dxa"/>
          </w:tcPr>
          <w:p w14:paraId="17B73424" w14:textId="6473424A" w:rsidR="00F26C03" w:rsidRPr="00F26C03" w:rsidRDefault="00F26C03" w:rsidP="00F26C03">
            <w:pPr>
              <w:spacing w:line="360" w:lineRule="auto"/>
              <w:jc w:val="both"/>
              <w:rPr>
                <w:rFonts w:ascii="Arial" w:hAnsi="Arial" w:cs="Arial"/>
                <w:spacing w:val="-1"/>
              </w:rPr>
            </w:pPr>
            <w:r w:rsidRPr="00F26C03">
              <w:rPr>
                <w:rFonts w:ascii="Arial" w:hAnsi="Arial" w:cs="Arial"/>
                <w:spacing w:val="-1"/>
              </w:rPr>
              <w:t>Realizatorzy</w:t>
            </w:r>
          </w:p>
        </w:tc>
        <w:tc>
          <w:tcPr>
            <w:tcW w:w="4549" w:type="dxa"/>
          </w:tcPr>
          <w:p w14:paraId="6A5803E5" w14:textId="2667DFCC" w:rsidR="00F26C03" w:rsidRPr="00F26C03" w:rsidRDefault="00F26C03" w:rsidP="00F26C03">
            <w:pPr>
              <w:spacing w:line="360" w:lineRule="auto"/>
              <w:jc w:val="both"/>
              <w:rPr>
                <w:rFonts w:ascii="Arial" w:hAnsi="Arial" w:cs="Arial"/>
                <w:spacing w:val="-1"/>
                <w:u w:val="single"/>
              </w:rPr>
            </w:pPr>
            <w:r>
              <w:rPr>
                <w:rFonts w:ascii="Arial" w:hAnsi="Arial" w:cs="Arial"/>
              </w:rPr>
              <w:t>Burmistrz</w:t>
            </w:r>
            <w:r w:rsidRPr="00F26C03">
              <w:rPr>
                <w:rFonts w:ascii="Arial" w:hAnsi="Arial" w:cs="Arial"/>
              </w:rPr>
              <w:t xml:space="preserve"> Gminy, Rada Gminy, Urząd Gminy, </w:t>
            </w:r>
            <w:r>
              <w:rPr>
                <w:rFonts w:ascii="Arial" w:hAnsi="Arial" w:cs="Arial"/>
              </w:rPr>
              <w:t xml:space="preserve">Miejski </w:t>
            </w:r>
            <w:r w:rsidRPr="00F26C03">
              <w:rPr>
                <w:rFonts w:ascii="Arial" w:hAnsi="Arial" w:cs="Arial"/>
              </w:rPr>
              <w:t>Ośrodek Pomocy</w:t>
            </w:r>
            <w:r>
              <w:rPr>
                <w:rFonts w:ascii="Arial" w:hAnsi="Arial" w:cs="Arial"/>
              </w:rPr>
              <w:t xml:space="preserve"> </w:t>
            </w:r>
            <w:r w:rsidRPr="00F26C03">
              <w:rPr>
                <w:rFonts w:ascii="Arial" w:hAnsi="Arial" w:cs="Arial"/>
              </w:rPr>
              <w:t>Społecznej,</w:t>
            </w:r>
            <w:r w:rsidR="00103765">
              <w:rPr>
                <w:rFonts w:ascii="Arial" w:hAnsi="Arial" w:cs="Arial"/>
              </w:rPr>
              <w:t> </w:t>
            </w:r>
            <w:r>
              <w:rPr>
                <w:rFonts w:ascii="Arial" w:hAnsi="Arial" w:cs="Arial"/>
              </w:rPr>
              <w:t>Miejska</w:t>
            </w:r>
            <w:r w:rsidR="00103765">
              <w:rPr>
                <w:rFonts w:ascii="Arial" w:hAnsi="Arial" w:cs="Arial"/>
              </w:rPr>
              <w:t> </w:t>
            </w:r>
            <w:r w:rsidRPr="00F26C03">
              <w:rPr>
                <w:rFonts w:ascii="Arial" w:hAnsi="Arial" w:cs="Arial"/>
              </w:rPr>
              <w:t>Komisja Rozwiązywania Problemów Alkoholowych,</w:t>
            </w:r>
            <w:r>
              <w:rPr>
                <w:rFonts w:ascii="Arial" w:hAnsi="Arial" w:cs="Arial"/>
              </w:rPr>
              <w:t xml:space="preserve"> </w:t>
            </w:r>
            <w:r w:rsidRPr="00F26C03">
              <w:rPr>
                <w:rFonts w:ascii="Arial" w:hAnsi="Arial" w:cs="Arial"/>
              </w:rPr>
              <w:t>Zespół Interdyscyplinarny ds. Przeciwdziałania Przemocy w Rodzinie,</w:t>
            </w:r>
            <w:r>
              <w:rPr>
                <w:rFonts w:ascii="Arial" w:hAnsi="Arial" w:cs="Arial"/>
              </w:rPr>
              <w:t xml:space="preserve"> </w:t>
            </w:r>
            <w:r w:rsidRPr="00F26C03">
              <w:rPr>
                <w:rFonts w:ascii="Arial" w:hAnsi="Arial" w:cs="Arial"/>
              </w:rPr>
              <w:t>Punkt Konsultacyjny, gminne placówki oświatowe i kulturalne, jednostki</w:t>
            </w:r>
            <w:r w:rsidR="00103765">
              <w:rPr>
                <w:rFonts w:ascii="Arial" w:hAnsi="Arial" w:cs="Arial"/>
              </w:rPr>
              <w:t> </w:t>
            </w:r>
            <w:r w:rsidRPr="00F26C03">
              <w:rPr>
                <w:rFonts w:ascii="Arial" w:hAnsi="Arial" w:cs="Arial"/>
              </w:rPr>
              <w:t>sportowo-rekreacyjne, placówki wsparcia dziennego dla dzieci</w:t>
            </w:r>
            <w:r>
              <w:rPr>
                <w:rFonts w:ascii="Arial" w:hAnsi="Arial" w:cs="Arial"/>
              </w:rPr>
              <w:t xml:space="preserve"> </w:t>
            </w:r>
            <w:r w:rsidRPr="00F26C03">
              <w:rPr>
                <w:rFonts w:ascii="Arial" w:hAnsi="Arial" w:cs="Arial"/>
              </w:rPr>
              <w:t>i</w:t>
            </w:r>
            <w:r>
              <w:rPr>
                <w:rFonts w:ascii="Arial" w:hAnsi="Arial" w:cs="Arial"/>
              </w:rPr>
              <w:t xml:space="preserve"> </w:t>
            </w:r>
            <w:r w:rsidRPr="00F26C03">
              <w:rPr>
                <w:rFonts w:ascii="Arial" w:hAnsi="Arial" w:cs="Arial"/>
              </w:rPr>
              <w:t>młodzieży</w:t>
            </w:r>
            <w:r w:rsidR="00C646F9">
              <w:rPr>
                <w:rFonts w:ascii="Arial" w:hAnsi="Arial" w:cs="Arial"/>
              </w:rPr>
              <w:t>, Powiatowy Urząd Pracy i Powiatowe Centrum Pomocy Rodzinie w Piotrkowie Trybunalskim, Państwowy Fundusz</w:t>
            </w:r>
            <w:r w:rsidR="00103765">
              <w:rPr>
                <w:rFonts w:ascii="Arial" w:hAnsi="Arial" w:cs="Arial"/>
              </w:rPr>
              <w:t> </w:t>
            </w:r>
            <w:r w:rsidR="00C646F9">
              <w:rPr>
                <w:rFonts w:ascii="Arial" w:hAnsi="Arial" w:cs="Arial"/>
              </w:rPr>
              <w:t>Rehabilitacji</w:t>
            </w:r>
            <w:r w:rsidR="00103765">
              <w:rPr>
                <w:rFonts w:ascii="Arial" w:hAnsi="Arial" w:cs="Arial"/>
              </w:rPr>
              <w:t> </w:t>
            </w:r>
            <w:r w:rsidR="00C646F9">
              <w:rPr>
                <w:rFonts w:ascii="Arial" w:hAnsi="Arial" w:cs="Arial"/>
              </w:rPr>
              <w:t>Osób Niepełnosprawnych, ośrodki zdrowia, domy pomocy społecznej, instytucje rządowe, organizacje pozarządowe działające na rzecz osób starszych i niepełnosprawnych, kościół i społeczność lokalna</w:t>
            </w:r>
          </w:p>
        </w:tc>
      </w:tr>
      <w:tr w:rsidR="00F26C03" w14:paraId="0B1912CB" w14:textId="77777777" w:rsidTr="00F26C03">
        <w:tc>
          <w:tcPr>
            <w:tcW w:w="4548" w:type="dxa"/>
          </w:tcPr>
          <w:p w14:paraId="354537A7" w14:textId="3E7E66D1" w:rsidR="00F26C03" w:rsidRPr="00F26C03" w:rsidRDefault="00F26C03" w:rsidP="00F26C03">
            <w:pPr>
              <w:spacing w:line="360" w:lineRule="auto"/>
              <w:jc w:val="both"/>
              <w:rPr>
                <w:rFonts w:ascii="Arial" w:hAnsi="Arial" w:cs="Arial"/>
                <w:spacing w:val="-1"/>
              </w:rPr>
            </w:pPr>
            <w:proofErr w:type="spellStart"/>
            <w:r>
              <w:rPr>
                <w:rFonts w:ascii="Arial" w:hAnsi="Arial" w:cs="Arial"/>
                <w:spacing w:val="-1"/>
              </w:rPr>
              <w:t>Żródła</w:t>
            </w:r>
            <w:proofErr w:type="spellEnd"/>
            <w:r>
              <w:rPr>
                <w:rFonts w:ascii="Arial" w:hAnsi="Arial" w:cs="Arial"/>
                <w:spacing w:val="-1"/>
              </w:rPr>
              <w:t xml:space="preserve"> finansowania</w:t>
            </w:r>
          </w:p>
        </w:tc>
        <w:tc>
          <w:tcPr>
            <w:tcW w:w="4549" w:type="dxa"/>
          </w:tcPr>
          <w:p w14:paraId="3B74CE3F" w14:textId="67C818E7" w:rsidR="00F26C03" w:rsidRPr="00A86155" w:rsidRDefault="00A86155" w:rsidP="00F26C03">
            <w:pPr>
              <w:spacing w:line="360" w:lineRule="auto"/>
              <w:jc w:val="both"/>
              <w:rPr>
                <w:rFonts w:ascii="Arial" w:hAnsi="Arial" w:cs="Arial"/>
                <w:spacing w:val="-1"/>
                <w:u w:val="single"/>
              </w:rPr>
            </w:pPr>
            <w:r w:rsidRPr="00A86155">
              <w:rPr>
                <w:rFonts w:ascii="Arial" w:hAnsi="Arial" w:cs="Arial"/>
              </w:rPr>
              <w:t>Budżet samorządowy i centralny, fundusze zewnętrzne, m.in. fundusze</w:t>
            </w:r>
            <w:r>
              <w:rPr>
                <w:rFonts w:ascii="Arial" w:hAnsi="Arial" w:cs="Arial"/>
              </w:rPr>
              <w:t xml:space="preserve"> </w:t>
            </w:r>
            <w:r w:rsidRPr="00A86155">
              <w:rPr>
                <w:rFonts w:ascii="Arial" w:hAnsi="Arial" w:cs="Arial"/>
              </w:rPr>
              <w:t>strukturalne Unii Europejskiej, inne programy, organizacje</w:t>
            </w:r>
            <w:r>
              <w:rPr>
                <w:rFonts w:ascii="Arial" w:hAnsi="Arial" w:cs="Arial"/>
              </w:rPr>
              <w:t xml:space="preserve"> </w:t>
            </w:r>
            <w:r w:rsidRPr="00A86155">
              <w:rPr>
                <w:rFonts w:ascii="Arial" w:hAnsi="Arial" w:cs="Arial"/>
              </w:rPr>
              <w:t>pozarządowe, sponsorzy indywidualni</w:t>
            </w:r>
            <w:r w:rsidR="00C646F9">
              <w:rPr>
                <w:rFonts w:ascii="Arial" w:hAnsi="Arial" w:cs="Arial"/>
              </w:rPr>
              <w:t>, Fundusz Pracy, Państwowy fundusz Rehabilitacji Osób Niepełnosprawnych</w:t>
            </w:r>
          </w:p>
        </w:tc>
      </w:tr>
    </w:tbl>
    <w:p w14:paraId="213D6897" w14:textId="3FB91B44" w:rsidR="00F26C03" w:rsidRDefault="00F26C03" w:rsidP="00F26C03">
      <w:pPr>
        <w:shd w:val="clear" w:color="auto" w:fill="FFFFFF"/>
        <w:spacing w:line="360" w:lineRule="auto"/>
        <w:ind w:left="28"/>
        <w:jc w:val="both"/>
        <w:rPr>
          <w:rFonts w:ascii="Arial" w:hAnsi="Arial" w:cs="Arial"/>
          <w:spacing w:val="-1"/>
          <w:u w:val="single"/>
        </w:rPr>
      </w:pPr>
    </w:p>
    <w:p w14:paraId="689F5665" w14:textId="4DAAEE22" w:rsidR="00C24290" w:rsidRDefault="00C24290" w:rsidP="00C24290">
      <w:pPr>
        <w:shd w:val="clear" w:color="auto" w:fill="FFFFFF"/>
        <w:spacing w:line="360" w:lineRule="auto"/>
        <w:ind w:left="40"/>
        <w:rPr>
          <w:rFonts w:ascii="Arial" w:hAnsi="Arial" w:cs="Arial"/>
          <w:b/>
          <w:spacing w:val="-4"/>
        </w:rPr>
      </w:pPr>
    </w:p>
    <w:p w14:paraId="317E6D36" w14:textId="77777777" w:rsidR="00DD1203" w:rsidRPr="003B4141" w:rsidRDefault="00DD1203" w:rsidP="00C24290">
      <w:pPr>
        <w:shd w:val="clear" w:color="auto" w:fill="FFFFFF"/>
        <w:spacing w:line="360" w:lineRule="auto"/>
        <w:ind w:left="40"/>
        <w:rPr>
          <w:rFonts w:ascii="Arial" w:hAnsi="Arial" w:cs="Arial"/>
          <w:b/>
          <w:spacing w:val="-4"/>
        </w:rPr>
      </w:pPr>
    </w:p>
    <w:p w14:paraId="43C2482B" w14:textId="77777777" w:rsidR="00C24290" w:rsidRPr="003B4141" w:rsidRDefault="00C24290" w:rsidP="00C24290">
      <w:pPr>
        <w:widowControl w:val="0"/>
        <w:shd w:val="clear" w:color="auto" w:fill="FFFFFF"/>
        <w:autoSpaceDE w:val="0"/>
        <w:spacing w:line="360" w:lineRule="auto"/>
        <w:jc w:val="both"/>
        <w:rPr>
          <w:rFonts w:ascii="Arial" w:hAnsi="Arial" w:cs="Arial"/>
        </w:rPr>
      </w:pPr>
    </w:p>
    <w:p w14:paraId="0F576D8B" w14:textId="77777777" w:rsidR="00C24290" w:rsidRPr="003B4141" w:rsidRDefault="00C24290" w:rsidP="00C24290">
      <w:pPr>
        <w:shd w:val="clear" w:color="auto" w:fill="FFFFFF"/>
        <w:spacing w:line="360" w:lineRule="auto"/>
        <w:ind w:left="17"/>
        <w:rPr>
          <w:rFonts w:ascii="Arial" w:hAnsi="Arial" w:cs="Arial"/>
          <w:b/>
          <w:spacing w:val="-2"/>
        </w:rPr>
      </w:pPr>
      <w:r w:rsidRPr="003B4141">
        <w:rPr>
          <w:rFonts w:ascii="Arial" w:hAnsi="Arial" w:cs="Arial"/>
          <w:b/>
          <w:spacing w:val="-2"/>
        </w:rPr>
        <w:lastRenderedPageBreak/>
        <w:t>Cel strategiczny 2</w:t>
      </w:r>
    </w:p>
    <w:p w14:paraId="281231C2" w14:textId="77777777" w:rsidR="00C24290" w:rsidRPr="003B4141" w:rsidRDefault="00C24290" w:rsidP="00C24290">
      <w:pPr>
        <w:shd w:val="clear" w:color="auto" w:fill="FFFFFF"/>
        <w:spacing w:before="240" w:line="360" w:lineRule="auto"/>
        <w:ind w:left="28"/>
        <w:jc w:val="both"/>
        <w:rPr>
          <w:rFonts w:ascii="Arial" w:hAnsi="Arial" w:cs="Arial"/>
          <w:spacing w:val="-1"/>
          <w:u w:val="single"/>
        </w:rPr>
      </w:pPr>
      <w:r w:rsidRPr="003B4141">
        <w:rPr>
          <w:rFonts w:ascii="Arial" w:hAnsi="Arial" w:cs="Arial"/>
          <w:spacing w:val="-1"/>
          <w:u w:val="single"/>
        </w:rPr>
        <w:t>STYMULACJA      SPOŁECZNOŚCI      LOKALNEJ      DO      PROWADZENIA</w:t>
      </w:r>
    </w:p>
    <w:p w14:paraId="5D0BA529" w14:textId="77777777" w:rsidR="00C24290" w:rsidRPr="003B4141" w:rsidRDefault="00C24290" w:rsidP="00C24290">
      <w:pPr>
        <w:shd w:val="clear" w:color="auto" w:fill="FFFFFF"/>
        <w:spacing w:before="120" w:line="360" w:lineRule="auto"/>
        <w:ind w:left="28"/>
        <w:jc w:val="both"/>
        <w:rPr>
          <w:rFonts w:ascii="Arial" w:hAnsi="Arial" w:cs="Arial"/>
          <w:spacing w:val="-1"/>
          <w:u w:val="single"/>
        </w:rPr>
      </w:pPr>
      <w:r>
        <w:rPr>
          <w:rFonts w:ascii="Arial" w:hAnsi="Arial" w:cs="Arial"/>
          <w:spacing w:val="-1"/>
          <w:u w:val="single"/>
        </w:rPr>
        <w:t xml:space="preserve">ZDROWEGO </w:t>
      </w:r>
      <w:r w:rsidRPr="003B4141">
        <w:rPr>
          <w:rFonts w:ascii="Arial" w:hAnsi="Arial" w:cs="Arial"/>
          <w:spacing w:val="-1"/>
          <w:u w:val="single"/>
        </w:rPr>
        <w:t>STYLU ŻYCIA</w:t>
      </w:r>
      <w:r>
        <w:rPr>
          <w:rFonts w:ascii="Arial" w:hAnsi="Arial" w:cs="Arial"/>
          <w:spacing w:val="-1"/>
          <w:u w:val="single"/>
        </w:rPr>
        <w:t xml:space="preserve">, </w:t>
      </w:r>
      <w:r w:rsidRPr="003B4141">
        <w:rPr>
          <w:rFonts w:ascii="Arial" w:hAnsi="Arial" w:cs="Arial"/>
          <w:spacing w:val="-1"/>
          <w:u w:val="single"/>
        </w:rPr>
        <w:t xml:space="preserve">WOLNEGO OD ALKOHOLU </w:t>
      </w:r>
    </w:p>
    <w:p w14:paraId="22CBECE3" w14:textId="77777777" w:rsidR="00C24290" w:rsidRPr="003B4141" w:rsidRDefault="00C24290" w:rsidP="00C24290">
      <w:pPr>
        <w:shd w:val="clear" w:color="auto" w:fill="FFFFFF"/>
        <w:spacing w:before="120" w:line="360" w:lineRule="auto"/>
        <w:ind w:left="28"/>
        <w:jc w:val="both"/>
        <w:rPr>
          <w:rFonts w:ascii="Arial" w:hAnsi="Arial" w:cs="Arial"/>
          <w:spacing w:val="-1"/>
        </w:rPr>
      </w:pPr>
      <w:r w:rsidRPr="003B4141">
        <w:rPr>
          <w:rFonts w:ascii="Arial" w:hAnsi="Arial" w:cs="Arial"/>
          <w:spacing w:val="-1"/>
        </w:rPr>
        <w:t>Realizacja celu przekłada się na:</w:t>
      </w:r>
    </w:p>
    <w:p w14:paraId="044B95E3" w14:textId="77777777" w:rsidR="00C24290" w:rsidRPr="003B4141" w:rsidRDefault="00C24290" w:rsidP="00B825A4">
      <w:pPr>
        <w:widowControl w:val="0"/>
        <w:numPr>
          <w:ilvl w:val="0"/>
          <w:numId w:val="8"/>
        </w:numPr>
        <w:shd w:val="clear" w:color="auto" w:fill="FFFFFF"/>
        <w:tabs>
          <w:tab w:val="left" w:pos="720"/>
        </w:tabs>
        <w:autoSpaceDE w:val="0"/>
        <w:spacing w:line="360" w:lineRule="auto"/>
        <w:jc w:val="both"/>
        <w:rPr>
          <w:rFonts w:ascii="Arial" w:hAnsi="Arial" w:cs="Arial"/>
        </w:rPr>
      </w:pPr>
      <w:r w:rsidRPr="003B4141">
        <w:rPr>
          <w:rFonts w:ascii="Arial" w:hAnsi="Arial" w:cs="Arial"/>
        </w:rPr>
        <w:t>Popularyzacja wiedzy na temat konsekwencji zdrowotnych prowadzonego trybu życia;</w:t>
      </w:r>
    </w:p>
    <w:p w14:paraId="62C1DBA3" w14:textId="77777777" w:rsidR="00C24290" w:rsidRPr="003B4141" w:rsidRDefault="00C24290" w:rsidP="00B825A4">
      <w:pPr>
        <w:widowControl w:val="0"/>
        <w:numPr>
          <w:ilvl w:val="0"/>
          <w:numId w:val="8"/>
        </w:numPr>
        <w:shd w:val="clear" w:color="auto" w:fill="FFFFFF"/>
        <w:tabs>
          <w:tab w:val="left" w:pos="720"/>
        </w:tabs>
        <w:autoSpaceDE w:val="0"/>
        <w:spacing w:line="360" w:lineRule="auto"/>
        <w:jc w:val="both"/>
        <w:rPr>
          <w:rFonts w:ascii="Arial" w:hAnsi="Arial" w:cs="Arial"/>
        </w:rPr>
      </w:pPr>
      <w:r w:rsidRPr="003B4141">
        <w:rPr>
          <w:rFonts w:ascii="Arial" w:hAnsi="Arial" w:cs="Arial"/>
        </w:rPr>
        <w:t xml:space="preserve">Propagowanie badań kontrolnych; </w:t>
      </w:r>
    </w:p>
    <w:p w14:paraId="4213E291" w14:textId="77777777" w:rsidR="00C24290" w:rsidRPr="003B4141" w:rsidRDefault="00C24290" w:rsidP="00B825A4">
      <w:pPr>
        <w:widowControl w:val="0"/>
        <w:numPr>
          <w:ilvl w:val="0"/>
          <w:numId w:val="8"/>
        </w:numPr>
        <w:shd w:val="clear" w:color="auto" w:fill="FFFFFF"/>
        <w:tabs>
          <w:tab w:val="left" w:pos="720"/>
        </w:tabs>
        <w:autoSpaceDE w:val="0"/>
        <w:spacing w:line="360" w:lineRule="auto"/>
        <w:jc w:val="both"/>
        <w:rPr>
          <w:rFonts w:ascii="Arial" w:hAnsi="Arial" w:cs="Arial"/>
        </w:rPr>
      </w:pPr>
      <w:r w:rsidRPr="003B4141">
        <w:rPr>
          <w:rFonts w:ascii="Arial" w:hAnsi="Arial" w:cs="Arial"/>
        </w:rPr>
        <w:t xml:space="preserve">Promocję higieny, zdrowej diety, zachowania właściwej proporcji między wypoczynkiem, rozrywką i pracą; </w:t>
      </w:r>
    </w:p>
    <w:p w14:paraId="0FE7B32A" w14:textId="77777777" w:rsidR="00C24290" w:rsidRPr="003B4141" w:rsidRDefault="00C24290" w:rsidP="00B825A4">
      <w:pPr>
        <w:widowControl w:val="0"/>
        <w:numPr>
          <w:ilvl w:val="0"/>
          <w:numId w:val="8"/>
        </w:numPr>
        <w:shd w:val="clear" w:color="auto" w:fill="FFFFFF"/>
        <w:tabs>
          <w:tab w:val="left" w:pos="720"/>
        </w:tabs>
        <w:autoSpaceDE w:val="0"/>
        <w:spacing w:line="360" w:lineRule="auto"/>
        <w:jc w:val="both"/>
        <w:rPr>
          <w:rFonts w:ascii="Arial" w:hAnsi="Arial" w:cs="Arial"/>
        </w:rPr>
      </w:pPr>
      <w:r w:rsidRPr="003B4141">
        <w:rPr>
          <w:rFonts w:ascii="Arial" w:hAnsi="Arial" w:cs="Arial"/>
        </w:rPr>
        <w:t xml:space="preserve">Promowanie życia wolnego od nałogów; </w:t>
      </w:r>
    </w:p>
    <w:p w14:paraId="46D1079B" w14:textId="77777777" w:rsidR="00C24290" w:rsidRPr="003B4141" w:rsidRDefault="00C24290" w:rsidP="00B825A4">
      <w:pPr>
        <w:widowControl w:val="0"/>
        <w:numPr>
          <w:ilvl w:val="0"/>
          <w:numId w:val="8"/>
        </w:numPr>
        <w:shd w:val="clear" w:color="auto" w:fill="FFFFFF"/>
        <w:tabs>
          <w:tab w:val="left" w:pos="720"/>
        </w:tabs>
        <w:autoSpaceDE w:val="0"/>
        <w:spacing w:line="360" w:lineRule="auto"/>
        <w:jc w:val="both"/>
        <w:rPr>
          <w:rFonts w:ascii="Arial" w:hAnsi="Arial" w:cs="Arial"/>
        </w:rPr>
      </w:pPr>
      <w:r w:rsidRPr="003B4141">
        <w:rPr>
          <w:rFonts w:ascii="Arial" w:hAnsi="Arial" w:cs="Arial"/>
        </w:rPr>
        <w:t>Uczenie kultury spotkań towarzyskich bez używek;</w:t>
      </w:r>
    </w:p>
    <w:p w14:paraId="5C1DABBC" w14:textId="7641375B" w:rsidR="00C24290" w:rsidRDefault="00C24290" w:rsidP="00B825A4">
      <w:pPr>
        <w:widowControl w:val="0"/>
        <w:numPr>
          <w:ilvl w:val="0"/>
          <w:numId w:val="8"/>
        </w:numPr>
        <w:shd w:val="clear" w:color="auto" w:fill="FFFFFF"/>
        <w:tabs>
          <w:tab w:val="left" w:pos="720"/>
        </w:tabs>
        <w:autoSpaceDE w:val="0"/>
        <w:spacing w:line="360" w:lineRule="auto"/>
        <w:jc w:val="both"/>
        <w:rPr>
          <w:rFonts w:ascii="Arial" w:hAnsi="Arial" w:cs="Arial"/>
        </w:rPr>
      </w:pPr>
      <w:r w:rsidRPr="003B4141">
        <w:rPr>
          <w:rFonts w:ascii="Arial" w:hAnsi="Arial" w:cs="Arial"/>
        </w:rPr>
        <w:t>Ułatwianie dostępu do placówek specjalistycznych (rehabilitacyjnych, o</w:t>
      </w:r>
      <w:r w:rsidRPr="003B4141">
        <w:rPr>
          <w:rFonts w:ascii="Arial" w:hAnsi="Arial" w:cs="Arial"/>
          <w:spacing w:val="-1"/>
        </w:rPr>
        <w:t>dwykowych, zdrowia psychicznego</w:t>
      </w:r>
      <w:r w:rsidRPr="003B4141">
        <w:rPr>
          <w:rFonts w:ascii="Arial" w:hAnsi="Arial" w:cs="Arial"/>
        </w:rPr>
        <w:t>)</w:t>
      </w:r>
    </w:p>
    <w:p w14:paraId="6C97C69C" w14:textId="46F7B972" w:rsidR="00DD1203" w:rsidRDefault="00DD1203" w:rsidP="00DD1203">
      <w:pPr>
        <w:widowControl w:val="0"/>
        <w:shd w:val="clear" w:color="auto" w:fill="FFFFFF"/>
        <w:tabs>
          <w:tab w:val="left" w:pos="644"/>
          <w:tab w:val="left" w:pos="720"/>
        </w:tabs>
        <w:autoSpaceDE w:val="0"/>
        <w:spacing w:before="10" w:line="360" w:lineRule="auto"/>
        <w:ind w:left="360"/>
        <w:jc w:val="both"/>
        <w:rPr>
          <w:rFonts w:ascii="Arial" w:hAnsi="Arial" w:cs="Arial"/>
          <w:u w:val="single"/>
        </w:rPr>
      </w:pPr>
      <w:r w:rsidRPr="00DD1203">
        <w:rPr>
          <w:rFonts w:ascii="Arial" w:hAnsi="Arial" w:cs="Arial"/>
          <w:u w:val="single"/>
        </w:rPr>
        <w:t>Wskaźniki</w:t>
      </w:r>
    </w:p>
    <w:p w14:paraId="428E3058" w14:textId="70459F66" w:rsidR="00DD1203" w:rsidRDefault="00FE1AC8" w:rsidP="00FE1AC8">
      <w:pPr>
        <w:suppressAutoHyphens w:val="0"/>
        <w:spacing w:line="360" w:lineRule="auto"/>
        <w:ind w:firstLine="708"/>
        <w:rPr>
          <w:rFonts w:ascii="Arial" w:hAnsi="Arial" w:cs="Arial"/>
          <w:lang w:eastAsia="pl-PL"/>
        </w:rPr>
      </w:pPr>
      <w:r>
        <w:rPr>
          <w:rFonts w:ascii="Arial" w:hAnsi="Arial" w:cs="Arial"/>
          <w:lang w:eastAsia="pl-PL"/>
        </w:rPr>
        <w:t>-</w:t>
      </w:r>
      <w:r w:rsidR="00DD1203" w:rsidRPr="00DD1203">
        <w:rPr>
          <w:rFonts w:ascii="Arial" w:hAnsi="Arial" w:cs="Arial"/>
          <w:lang w:eastAsia="pl-PL"/>
        </w:rPr>
        <w:t>liczba osób objętych pomocą terapeutyczną i rehabilitacyjną,</w:t>
      </w:r>
    </w:p>
    <w:p w14:paraId="3E676867" w14:textId="77777777" w:rsidR="00DD1203" w:rsidRDefault="00DD1203" w:rsidP="00FE1AC8">
      <w:pPr>
        <w:widowControl w:val="0"/>
        <w:shd w:val="clear" w:color="auto" w:fill="FFFFFF"/>
        <w:tabs>
          <w:tab w:val="left" w:pos="644"/>
          <w:tab w:val="left" w:pos="720"/>
        </w:tabs>
        <w:autoSpaceDE w:val="0"/>
        <w:spacing w:before="10" w:line="360" w:lineRule="auto"/>
        <w:jc w:val="both"/>
        <w:rPr>
          <w:rFonts w:ascii="Arial" w:hAnsi="Arial" w:cs="Arial"/>
          <w:lang w:eastAsia="pl-PL"/>
        </w:rPr>
      </w:pPr>
      <w:r>
        <w:rPr>
          <w:rFonts w:ascii="Arial" w:hAnsi="Arial" w:cs="Arial"/>
          <w:lang w:eastAsia="pl-PL"/>
        </w:rPr>
        <w:tab/>
        <w:t>-</w:t>
      </w:r>
      <w:r w:rsidRPr="00DD1203">
        <w:rPr>
          <w:rFonts w:ascii="Arial" w:hAnsi="Arial" w:cs="Arial"/>
          <w:lang w:eastAsia="pl-PL"/>
        </w:rPr>
        <w:t>liczba rodzin objętych wsparciem psychologicznym, prawnym oraz z systemu pomocy</w:t>
      </w:r>
      <w:r>
        <w:rPr>
          <w:rFonts w:ascii="Arial" w:hAnsi="Arial" w:cs="Arial"/>
          <w:lang w:eastAsia="pl-PL"/>
        </w:rPr>
        <w:t xml:space="preserve"> </w:t>
      </w:r>
      <w:r w:rsidRPr="00DD1203">
        <w:rPr>
          <w:rFonts w:ascii="Arial" w:hAnsi="Arial" w:cs="Arial"/>
          <w:lang w:eastAsia="pl-PL"/>
        </w:rPr>
        <w:t>społecznej z powodu alkoholizmu, narkomanii i przemocy w rodzinie,</w:t>
      </w:r>
    </w:p>
    <w:p w14:paraId="7760BAE5" w14:textId="77777777" w:rsidR="00DD1203" w:rsidRDefault="00DD1203" w:rsidP="00FE1AC8">
      <w:pPr>
        <w:widowControl w:val="0"/>
        <w:shd w:val="clear" w:color="auto" w:fill="FFFFFF"/>
        <w:tabs>
          <w:tab w:val="left" w:pos="644"/>
          <w:tab w:val="left" w:pos="720"/>
        </w:tabs>
        <w:autoSpaceDE w:val="0"/>
        <w:spacing w:before="10" w:line="360" w:lineRule="auto"/>
        <w:jc w:val="both"/>
        <w:rPr>
          <w:rFonts w:ascii="Arial" w:hAnsi="Arial" w:cs="Arial"/>
          <w:lang w:eastAsia="pl-PL"/>
        </w:rPr>
      </w:pPr>
      <w:r>
        <w:rPr>
          <w:rFonts w:ascii="Arial" w:hAnsi="Arial" w:cs="Arial"/>
          <w:lang w:eastAsia="pl-PL"/>
        </w:rPr>
        <w:tab/>
        <w:t>-</w:t>
      </w:r>
      <w:r w:rsidRPr="00DD1203">
        <w:rPr>
          <w:rFonts w:ascii="Arial" w:hAnsi="Arial" w:cs="Arial"/>
          <w:lang w:eastAsia="pl-PL"/>
        </w:rPr>
        <w:t>liczba osób objętych pomocą w ramach punktu konsultacyjnego,</w:t>
      </w:r>
    </w:p>
    <w:p w14:paraId="4860CCA3" w14:textId="77777777" w:rsidR="00DD1203" w:rsidRDefault="00DD1203" w:rsidP="00FE1AC8">
      <w:pPr>
        <w:widowControl w:val="0"/>
        <w:shd w:val="clear" w:color="auto" w:fill="FFFFFF"/>
        <w:tabs>
          <w:tab w:val="left" w:pos="644"/>
          <w:tab w:val="left" w:pos="720"/>
        </w:tabs>
        <w:autoSpaceDE w:val="0"/>
        <w:spacing w:before="10" w:line="360" w:lineRule="auto"/>
        <w:jc w:val="both"/>
        <w:rPr>
          <w:rFonts w:ascii="Arial" w:hAnsi="Arial" w:cs="Arial"/>
          <w:lang w:eastAsia="pl-PL"/>
        </w:rPr>
      </w:pPr>
      <w:r>
        <w:rPr>
          <w:rFonts w:ascii="Arial" w:hAnsi="Arial" w:cs="Arial"/>
          <w:lang w:eastAsia="pl-PL"/>
        </w:rPr>
        <w:tab/>
        <w:t>-</w:t>
      </w:r>
      <w:r w:rsidRPr="00DD1203">
        <w:rPr>
          <w:rFonts w:ascii="Arial" w:hAnsi="Arial" w:cs="Arial"/>
          <w:lang w:eastAsia="pl-PL"/>
        </w:rPr>
        <w:t>liczba grup samopomocowych oraz liczba osób objętych w ich ramach wsparciem,</w:t>
      </w:r>
    </w:p>
    <w:p w14:paraId="563376AC" w14:textId="77777777" w:rsidR="00DD1203" w:rsidRDefault="00DD1203" w:rsidP="00FE1AC8">
      <w:pPr>
        <w:widowControl w:val="0"/>
        <w:shd w:val="clear" w:color="auto" w:fill="FFFFFF"/>
        <w:tabs>
          <w:tab w:val="left" w:pos="644"/>
          <w:tab w:val="left" w:pos="720"/>
        </w:tabs>
        <w:autoSpaceDE w:val="0"/>
        <w:spacing w:before="10" w:line="360" w:lineRule="auto"/>
        <w:jc w:val="both"/>
        <w:rPr>
          <w:rFonts w:ascii="Arial" w:hAnsi="Arial" w:cs="Arial"/>
          <w:lang w:eastAsia="pl-PL"/>
        </w:rPr>
      </w:pPr>
      <w:r>
        <w:rPr>
          <w:rFonts w:ascii="Arial" w:hAnsi="Arial" w:cs="Arial"/>
          <w:lang w:eastAsia="pl-PL"/>
        </w:rPr>
        <w:tab/>
        <w:t>-</w:t>
      </w:r>
      <w:r w:rsidRPr="00DD1203">
        <w:rPr>
          <w:rFonts w:ascii="Arial" w:hAnsi="Arial" w:cs="Arial"/>
          <w:lang w:eastAsia="pl-PL"/>
        </w:rPr>
        <w:t>liczba udzielonych porad i przeprowadzonych interwencji w zakresie przeciwdziałania</w:t>
      </w:r>
      <w:r>
        <w:rPr>
          <w:rFonts w:ascii="Arial" w:hAnsi="Arial" w:cs="Arial"/>
          <w:lang w:eastAsia="pl-PL"/>
        </w:rPr>
        <w:t xml:space="preserve"> </w:t>
      </w:r>
      <w:r w:rsidRPr="00DD1203">
        <w:rPr>
          <w:rFonts w:ascii="Arial" w:hAnsi="Arial" w:cs="Arial"/>
          <w:lang w:eastAsia="pl-PL"/>
        </w:rPr>
        <w:t>przemocy w rodzinie,</w:t>
      </w:r>
    </w:p>
    <w:p w14:paraId="5BB6170A" w14:textId="77777777" w:rsidR="00DD1203" w:rsidRDefault="00DD1203" w:rsidP="00FE1AC8">
      <w:pPr>
        <w:widowControl w:val="0"/>
        <w:shd w:val="clear" w:color="auto" w:fill="FFFFFF"/>
        <w:tabs>
          <w:tab w:val="left" w:pos="644"/>
          <w:tab w:val="left" w:pos="720"/>
        </w:tabs>
        <w:autoSpaceDE w:val="0"/>
        <w:spacing w:before="10" w:line="360" w:lineRule="auto"/>
        <w:jc w:val="both"/>
        <w:rPr>
          <w:rFonts w:ascii="Arial" w:hAnsi="Arial" w:cs="Arial"/>
          <w:lang w:eastAsia="pl-PL"/>
        </w:rPr>
      </w:pPr>
      <w:r>
        <w:rPr>
          <w:rFonts w:ascii="Arial" w:hAnsi="Arial" w:cs="Arial"/>
          <w:lang w:eastAsia="pl-PL"/>
        </w:rPr>
        <w:tab/>
        <w:t>-</w:t>
      </w:r>
      <w:r w:rsidRPr="00DD1203">
        <w:rPr>
          <w:rFonts w:ascii="Arial" w:hAnsi="Arial" w:cs="Arial"/>
          <w:lang w:eastAsia="pl-PL"/>
        </w:rPr>
        <w:t>liczba osób objętych oddziaływaniem zespołu interdyscyplinarnego,</w:t>
      </w:r>
    </w:p>
    <w:p w14:paraId="50F235F5" w14:textId="77777777" w:rsidR="00DD1203" w:rsidRDefault="00DD1203" w:rsidP="00FE1AC8">
      <w:pPr>
        <w:widowControl w:val="0"/>
        <w:shd w:val="clear" w:color="auto" w:fill="FFFFFF"/>
        <w:tabs>
          <w:tab w:val="left" w:pos="644"/>
          <w:tab w:val="left" w:pos="720"/>
        </w:tabs>
        <w:autoSpaceDE w:val="0"/>
        <w:spacing w:before="10" w:line="360" w:lineRule="auto"/>
        <w:jc w:val="both"/>
        <w:rPr>
          <w:rFonts w:ascii="Arial" w:hAnsi="Arial" w:cs="Arial"/>
          <w:lang w:eastAsia="pl-PL"/>
        </w:rPr>
      </w:pPr>
      <w:r>
        <w:rPr>
          <w:rFonts w:ascii="Arial" w:hAnsi="Arial" w:cs="Arial"/>
          <w:lang w:eastAsia="pl-PL"/>
        </w:rPr>
        <w:tab/>
        <w:t>-</w:t>
      </w:r>
      <w:r w:rsidRPr="00DD1203">
        <w:rPr>
          <w:rFonts w:ascii="Arial" w:hAnsi="Arial" w:cs="Arial"/>
          <w:lang w:eastAsia="pl-PL"/>
        </w:rPr>
        <w:t>liczba osób umieszczonych w ośrodkach wsparcia,</w:t>
      </w:r>
    </w:p>
    <w:p w14:paraId="512A3388" w14:textId="77777777" w:rsidR="00DD1203" w:rsidRDefault="00DD1203" w:rsidP="00FE1AC8">
      <w:pPr>
        <w:widowControl w:val="0"/>
        <w:shd w:val="clear" w:color="auto" w:fill="FFFFFF"/>
        <w:tabs>
          <w:tab w:val="left" w:pos="644"/>
          <w:tab w:val="left" w:pos="720"/>
        </w:tabs>
        <w:autoSpaceDE w:val="0"/>
        <w:spacing w:before="10" w:line="360" w:lineRule="auto"/>
        <w:jc w:val="both"/>
        <w:rPr>
          <w:rFonts w:ascii="Arial" w:hAnsi="Arial" w:cs="Arial"/>
          <w:lang w:eastAsia="pl-PL"/>
        </w:rPr>
      </w:pPr>
      <w:r>
        <w:rPr>
          <w:rFonts w:ascii="Arial" w:hAnsi="Arial" w:cs="Arial"/>
          <w:lang w:eastAsia="pl-PL"/>
        </w:rPr>
        <w:tab/>
        <w:t>-</w:t>
      </w:r>
      <w:r w:rsidRPr="00DD1203">
        <w:rPr>
          <w:rFonts w:ascii="Arial" w:hAnsi="Arial" w:cs="Arial"/>
          <w:lang w:eastAsia="pl-PL"/>
        </w:rPr>
        <w:t>liczba osób skierowanych do udziału w programach korekcyjno-edukacyjnych,</w:t>
      </w:r>
    </w:p>
    <w:p w14:paraId="39C1CF04" w14:textId="33BBFD8B" w:rsidR="00DD1203" w:rsidRDefault="00DD1203" w:rsidP="00FE1AC8">
      <w:pPr>
        <w:widowControl w:val="0"/>
        <w:shd w:val="clear" w:color="auto" w:fill="FFFFFF"/>
        <w:tabs>
          <w:tab w:val="left" w:pos="644"/>
          <w:tab w:val="left" w:pos="720"/>
        </w:tabs>
        <w:autoSpaceDE w:val="0"/>
        <w:spacing w:before="10" w:line="360" w:lineRule="auto"/>
        <w:jc w:val="both"/>
        <w:rPr>
          <w:rFonts w:ascii="Arial" w:hAnsi="Arial" w:cs="Arial"/>
          <w:lang w:eastAsia="pl-PL"/>
        </w:rPr>
      </w:pPr>
      <w:r>
        <w:rPr>
          <w:rFonts w:ascii="Arial" w:hAnsi="Arial" w:cs="Arial"/>
          <w:lang w:eastAsia="pl-PL"/>
        </w:rPr>
        <w:tab/>
        <w:t>-</w:t>
      </w:r>
      <w:r w:rsidRPr="00DD1203">
        <w:rPr>
          <w:rFonts w:ascii="Arial" w:hAnsi="Arial" w:cs="Arial"/>
          <w:lang w:eastAsia="pl-PL"/>
        </w:rPr>
        <w:t>liczba przedsięwzięć w zakresie promocji zdrowia i profilaktyki zdrowotnej,</w:t>
      </w:r>
    </w:p>
    <w:p w14:paraId="0E3DDD93" w14:textId="23CABCDC" w:rsidR="00DD1203" w:rsidRDefault="00DD1203" w:rsidP="00FE1AC8">
      <w:pPr>
        <w:widowControl w:val="0"/>
        <w:shd w:val="clear" w:color="auto" w:fill="FFFFFF"/>
        <w:tabs>
          <w:tab w:val="left" w:pos="644"/>
          <w:tab w:val="left" w:pos="720"/>
        </w:tabs>
        <w:autoSpaceDE w:val="0"/>
        <w:spacing w:before="10" w:line="360" w:lineRule="auto"/>
        <w:jc w:val="both"/>
        <w:rPr>
          <w:rFonts w:ascii="Arial" w:hAnsi="Arial" w:cs="Arial"/>
          <w:lang w:eastAsia="pl-PL"/>
        </w:rPr>
      </w:pPr>
      <w:r>
        <w:rPr>
          <w:rFonts w:ascii="Arial" w:hAnsi="Arial" w:cs="Arial"/>
          <w:lang w:eastAsia="pl-PL"/>
        </w:rPr>
        <w:tab/>
        <w:t>-</w:t>
      </w:r>
      <w:r w:rsidRPr="00DD1203">
        <w:rPr>
          <w:rFonts w:ascii="Arial" w:hAnsi="Arial" w:cs="Arial"/>
          <w:lang w:eastAsia="pl-PL"/>
        </w:rPr>
        <w:t>liczba osób objętych świadczeniami zdrowotnymi,</w:t>
      </w:r>
    </w:p>
    <w:p w14:paraId="28921857" w14:textId="59837921" w:rsidR="00DD1203" w:rsidRPr="00DD1203" w:rsidRDefault="00DD1203" w:rsidP="00FE1AC8">
      <w:pPr>
        <w:widowControl w:val="0"/>
        <w:shd w:val="clear" w:color="auto" w:fill="FFFFFF"/>
        <w:tabs>
          <w:tab w:val="left" w:pos="644"/>
          <w:tab w:val="left" w:pos="720"/>
        </w:tabs>
        <w:autoSpaceDE w:val="0"/>
        <w:spacing w:before="10" w:line="360" w:lineRule="auto"/>
        <w:jc w:val="both"/>
        <w:rPr>
          <w:rFonts w:ascii="Arial" w:hAnsi="Arial" w:cs="Arial"/>
          <w:u w:val="single"/>
        </w:rPr>
      </w:pPr>
      <w:r>
        <w:rPr>
          <w:rFonts w:ascii="Arial" w:hAnsi="Arial" w:cs="Arial"/>
          <w:lang w:eastAsia="pl-PL"/>
        </w:rPr>
        <w:tab/>
        <w:t>-</w:t>
      </w:r>
      <w:r w:rsidRPr="00DD1203">
        <w:rPr>
          <w:rFonts w:ascii="Arial" w:hAnsi="Arial" w:cs="Arial"/>
          <w:lang w:eastAsia="pl-PL"/>
        </w:rPr>
        <w:t>liczba opracowanych i realizowanych programów zdrowotnych oraz liczba osób nimi</w:t>
      </w:r>
      <w:r>
        <w:rPr>
          <w:rFonts w:ascii="Arial" w:hAnsi="Arial" w:cs="Arial"/>
          <w:lang w:eastAsia="pl-PL"/>
        </w:rPr>
        <w:t xml:space="preserve"> </w:t>
      </w:r>
      <w:r w:rsidRPr="00DD1203">
        <w:rPr>
          <w:rFonts w:ascii="Arial" w:hAnsi="Arial" w:cs="Arial"/>
          <w:lang w:eastAsia="pl-PL"/>
        </w:rPr>
        <w:t>objętych</w:t>
      </w:r>
    </w:p>
    <w:p w14:paraId="3EF5890E" w14:textId="77777777" w:rsidR="00DD1203" w:rsidRPr="003B4141" w:rsidRDefault="00DD1203" w:rsidP="00DD1203">
      <w:pPr>
        <w:widowControl w:val="0"/>
        <w:shd w:val="clear" w:color="auto" w:fill="FFFFFF"/>
        <w:autoSpaceDE w:val="0"/>
        <w:spacing w:line="360" w:lineRule="auto"/>
        <w:ind w:left="720"/>
        <w:jc w:val="both"/>
        <w:rPr>
          <w:rFonts w:ascii="Arial" w:hAnsi="Arial" w:cs="Arial"/>
        </w:rPr>
      </w:pPr>
    </w:p>
    <w:tbl>
      <w:tblPr>
        <w:tblStyle w:val="Tabela-Siatka"/>
        <w:tblW w:w="0" w:type="auto"/>
        <w:tblInd w:w="28" w:type="dxa"/>
        <w:tblLook w:val="04A0" w:firstRow="1" w:lastRow="0" w:firstColumn="1" w:lastColumn="0" w:noHBand="0" w:noVBand="1"/>
      </w:tblPr>
      <w:tblGrid>
        <w:gridCol w:w="4529"/>
        <w:gridCol w:w="4540"/>
      </w:tblGrid>
      <w:tr w:rsidR="00A86155" w:rsidRPr="00F26C03" w14:paraId="0F2BFF8E" w14:textId="77777777" w:rsidTr="00923459">
        <w:tc>
          <w:tcPr>
            <w:tcW w:w="4548" w:type="dxa"/>
          </w:tcPr>
          <w:p w14:paraId="7B3AD5B6" w14:textId="77777777" w:rsidR="00A86155" w:rsidRPr="00F26C03" w:rsidRDefault="00A86155" w:rsidP="00923459">
            <w:pPr>
              <w:spacing w:line="360" w:lineRule="auto"/>
              <w:jc w:val="both"/>
              <w:rPr>
                <w:rFonts w:ascii="Arial" w:hAnsi="Arial" w:cs="Arial"/>
                <w:spacing w:val="-1"/>
              </w:rPr>
            </w:pPr>
            <w:r w:rsidRPr="00F26C03">
              <w:rPr>
                <w:rFonts w:ascii="Arial" w:hAnsi="Arial" w:cs="Arial"/>
                <w:spacing w:val="-1"/>
              </w:rPr>
              <w:lastRenderedPageBreak/>
              <w:t>Czas realizacji</w:t>
            </w:r>
          </w:p>
        </w:tc>
        <w:tc>
          <w:tcPr>
            <w:tcW w:w="4549" w:type="dxa"/>
          </w:tcPr>
          <w:p w14:paraId="1B25AB5E" w14:textId="77777777" w:rsidR="00A86155" w:rsidRPr="00F26C03" w:rsidRDefault="00A86155" w:rsidP="00923459">
            <w:pPr>
              <w:spacing w:line="360" w:lineRule="auto"/>
              <w:jc w:val="both"/>
              <w:rPr>
                <w:rFonts w:ascii="Arial" w:hAnsi="Arial" w:cs="Arial"/>
                <w:spacing w:val="-1"/>
              </w:rPr>
            </w:pPr>
            <w:r w:rsidRPr="00F26C03">
              <w:rPr>
                <w:rFonts w:ascii="Arial" w:hAnsi="Arial" w:cs="Arial"/>
                <w:spacing w:val="-1"/>
              </w:rPr>
              <w:t>2021-2027</w:t>
            </w:r>
          </w:p>
        </w:tc>
      </w:tr>
      <w:tr w:rsidR="00A86155" w:rsidRPr="00F26C03" w14:paraId="1CDDA4C6" w14:textId="77777777" w:rsidTr="00923459">
        <w:tc>
          <w:tcPr>
            <w:tcW w:w="4548" w:type="dxa"/>
          </w:tcPr>
          <w:p w14:paraId="25F7AC3A" w14:textId="77777777" w:rsidR="00A86155" w:rsidRPr="00F26C03" w:rsidRDefault="00A86155" w:rsidP="00923459">
            <w:pPr>
              <w:spacing w:line="360" w:lineRule="auto"/>
              <w:jc w:val="both"/>
              <w:rPr>
                <w:rFonts w:ascii="Arial" w:hAnsi="Arial" w:cs="Arial"/>
                <w:spacing w:val="-1"/>
              </w:rPr>
            </w:pPr>
            <w:r w:rsidRPr="00F26C03">
              <w:rPr>
                <w:rFonts w:ascii="Arial" w:hAnsi="Arial" w:cs="Arial"/>
                <w:spacing w:val="-1"/>
              </w:rPr>
              <w:t>Realizatorzy</w:t>
            </w:r>
          </w:p>
        </w:tc>
        <w:tc>
          <w:tcPr>
            <w:tcW w:w="4549" w:type="dxa"/>
          </w:tcPr>
          <w:p w14:paraId="2996E50B" w14:textId="73C86E8F" w:rsidR="00A86155" w:rsidRPr="00F26C03" w:rsidRDefault="00A86155" w:rsidP="00923459">
            <w:pPr>
              <w:spacing w:line="360" w:lineRule="auto"/>
              <w:jc w:val="both"/>
              <w:rPr>
                <w:rFonts w:ascii="Arial" w:hAnsi="Arial" w:cs="Arial"/>
                <w:spacing w:val="-1"/>
                <w:u w:val="single"/>
              </w:rPr>
            </w:pPr>
            <w:r>
              <w:rPr>
                <w:rFonts w:ascii="Arial" w:hAnsi="Arial" w:cs="Arial"/>
              </w:rPr>
              <w:t>Burmistrz</w:t>
            </w:r>
            <w:r w:rsidRPr="00F26C03">
              <w:rPr>
                <w:rFonts w:ascii="Arial" w:hAnsi="Arial" w:cs="Arial"/>
              </w:rPr>
              <w:t xml:space="preserve"> Gminy, Rada Gminy, Urząd Gminy, </w:t>
            </w:r>
            <w:r>
              <w:rPr>
                <w:rFonts w:ascii="Arial" w:hAnsi="Arial" w:cs="Arial"/>
              </w:rPr>
              <w:t xml:space="preserve">Miejski </w:t>
            </w:r>
            <w:r w:rsidRPr="00F26C03">
              <w:rPr>
                <w:rFonts w:ascii="Arial" w:hAnsi="Arial" w:cs="Arial"/>
              </w:rPr>
              <w:t>Ośrodek Pomocy</w:t>
            </w:r>
            <w:r>
              <w:rPr>
                <w:rFonts w:ascii="Arial" w:hAnsi="Arial" w:cs="Arial"/>
              </w:rPr>
              <w:t xml:space="preserve"> </w:t>
            </w:r>
            <w:r w:rsidRPr="00F26C03">
              <w:rPr>
                <w:rFonts w:ascii="Arial" w:hAnsi="Arial" w:cs="Arial"/>
              </w:rPr>
              <w:t>Społecznej,</w:t>
            </w:r>
            <w:r w:rsidR="00103765">
              <w:rPr>
                <w:rFonts w:ascii="Arial" w:hAnsi="Arial" w:cs="Arial"/>
              </w:rPr>
              <w:t> </w:t>
            </w:r>
            <w:r>
              <w:rPr>
                <w:rFonts w:ascii="Arial" w:hAnsi="Arial" w:cs="Arial"/>
              </w:rPr>
              <w:t>Miejska</w:t>
            </w:r>
            <w:r w:rsidR="00103765">
              <w:rPr>
                <w:rFonts w:ascii="Arial" w:hAnsi="Arial" w:cs="Arial"/>
              </w:rPr>
              <w:t> </w:t>
            </w:r>
            <w:r w:rsidRPr="00F26C03">
              <w:rPr>
                <w:rFonts w:ascii="Arial" w:hAnsi="Arial" w:cs="Arial"/>
              </w:rPr>
              <w:t>Komisja Rozwiązywania</w:t>
            </w:r>
            <w:r w:rsidR="00103765">
              <w:rPr>
                <w:rFonts w:ascii="Arial" w:hAnsi="Arial" w:cs="Arial"/>
              </w:rPr>
              <w:t> </w:t>
            </w:r>
            <w:r w:rsidRPr="00F26C03">
              <w:rPr>
                <w:rFonts w:ascii="Arial" w:hAnsi="Arial" w:cs="Arial"/>
              </w:rPr>
              <w:t>Problemów Alkoholowych,</w:t>
            </w:r>
            <w:r>
              <w:rPr>
                <w:rFonts w:ascii="Arial" w:hAnsi="Arial" w:cs="Arial"/>
              </w:rPr>
              <w:t xml:space="preserve"> </w:t>
            </w:r>
            <w:r w:rsidRPr="00F26C03">
              <w:rPr>
                <w:rFonts w:ascii="Arial" w:hAnsi="Arial" w:cs="Arial"/>
              </w:rPr>
              <w:t>Zespół Interdyscyplinarny ds. Przeciwdziałania Przemocy w Rodzinie,</w:t>
            </w:r>
            <w:r>
              <w:rPr>
                <w:rFonts w:ascii="Arial" w:hAnsi="Arial" w:cs="Arial"/>
              </w:rPr>
              <w:t xml:space="preserve"> </w:t>
            </w:r>
            <w:r w:rsidRPr="00F26C03">
              <w:rPr>
                <w:rFonts w:ascii="Arial" w:hAnsi="Arial" w:cs="Arial"/>
              </w:rPr>
              <w:t>Punkt Konsultacyjny, gminne placówki oświatowe i kulturalne, jednostki</w:t>
            </w:r>
            <w:r w:rsidR="00103765">
              <w:rPr>
                <w:rFonts w:ascii="Arial" w:hAnsi="Arial" w:cs="Arial"/>
              </w:rPr>
              <w:t> </w:t>
            </w:r>
            <w:r w:rsidRPr="00F26C03">
              <w:rPr>
                <w:rFonts w:ascii="Arial" w:hAnsi="Arial" w:cs="Arial"/>
              </w:rPr>
              <w:t>sportowo-rekreacyjne, placówki wsparcia dziennego dla dzieci</w:t>
            </w:r>
            <w:r>
              <w:rPr>
                <w:rFonts w:ascii="Arial" w:hAnsi="Arial" w:cs="Arial"/>
              </w:rPr>
              <w:t xml:space="preserve"> </w:t>
            </w:r>
            <w:r w:rsidRPr="00F26C03">
              <w:rPr>
                <w:rFonts w:ascii="Arial" w:hAnsi="Arial" w:cs="Arial"/>
              </w:rPr>
              <w:t>i</w:t>
            </w:r>
            <w:r>
              <w:rPr>
                <w:rFonts w:ascii="Arial" w:hAnsi="Arial" w:cs="Arial"/>
              </w:rPr>
              <w:t xml:space="preserve"> </w:t>
            </w:r>
            <w:r w:rsidRPr="00F26C03">
              <w:rPr>
                <w:rFonts w:ascii="Arial" w:hAnsi="Arial" w:cs="Arial"/>
              </w:rPr>
              <w:t>młodzieży.</w:t>
            </w:r>
          </w:p>
        </w:tc>
      </w:tr>
      <w:tr w:rsidR="00A86155" w:rsidRPr="00A86155" w14:paraId="4E0C6F22" w14:textId="77777777" w:rsidTr="00923459">
        <w:tc>
          <w:tcPr>
            <w:tcW w:w="4548" w:type="dxa"/>
          </w:tcPr>
          <w:p w14:paraId="7E07083B" w14:textId="77777777" w:rsidR="00A86155" w:rsidRPr="00F26C03" w:rsidRDefault="00A86155" w:rsidP="00923459">
            <w:pPr>
              <w:spacing w:line="360" w:lineRule="auto"/>
              <w:jc w:val="both"/>
              <w:rPr>
                <w:rFonts w:ascii="Arial" w:hAnsi="Arial" w:cs="Arial"/>
                <w:spacing w:val="-1"/>
              </w:rPr>
            </w:pPr>
            <w:proofErr w:type="spellStart"/>
            <w:r>
              <w:rPr>
                <w:rFonts w:ascii="Arial" w:hAnsi="Arial" w:cs="Arial"/>
                <w:spacing w:val="-1"/>
              </w:rPr>
              <w:t>Żródła</w:t>
            </w:r>
            <w:proofErr w:type="spellEnd"/>
            <w:r>
              <w:rPr>
                <w:rFonts w:ascii="Arial" w:hAnsi="Arial" w:cs="Arial"/>
                <w:spacing w:val="-1"/>
              </w:rPr>
              <w:t xml:space="preserve"> finansowania</w:t>
            </w:r>
          </w:p>
        </w:tc>
        <w:tc>
          <w:tcPr>
            <w:tcW w:w="4549" w:type="dxa"/>
          </w:tcPr>
          <w:p w14:paraId="6ED3CA7F" w14:textId="77777777" w:rsidR="00A86155" w:rsidRPr="00A86155" w:rsidRDefault="00A86155" w:rsidP="00923459">
            <w:pPr>
              <w:spacing w:line="360" w:lineRule="auto"/>
              <w:jc w:val="both"/>
              <w:rPr>
                <w:rFonts w:ascii="Arial" w:hAnsi="Arial" w:cs="Arial"/>
                <w:spacing w:val="-1"/>
                <w:u w:val="single"/>
              </w:rPr>
            </w:pPr>
            <w:r w:rsidRPr="00A86155">
              <w:rPr>
                <w:rFonts w:ascii="Arial" w:hAnsi="Arial" w:cs="Arial"/>
              </w:rPr>
              <w:t>Budżet samorządowy i centralny, fundusze zewnętrzne, m.in. fundusze</w:t>
            </w:r>
            <w:r>
              <w:rPr>
                <w:rFonts w:ascii="Arial" w:hAnsi="Arial" w:cs="Arial"/>
              </w:rPr>
              <w:t xml:space="preserve"> </w:t>
            </w:r>
            <w:r w:rsidRPr="00A86155">
              <w:rPr>
                <w:rFonts w:ascii="Arial" w:hAnsi="Arial" w:cs="Arial"/>
              </w:rPr>
              <w:t>strukturalne Unii Europejskiej, inne programy, organizacje</w:t>
            </w:r>
            <w:r>
              <w:rPr>
                <w:rFonts w:ascii="Arial" w:hAnsi="Arial" w:cs="Arial"/>
              </w:rPr>
              <w:t xml:space="preserve"> </w:t>
            </w:r>
            <w:r w:rsidRPr="00A86155">
              <w:rPr>
                <w:rFonts w:ascii="Arial" w:hAnsi="Arial" w:cs="Arial"/>
              </w:rPr>
              <w:t>pozarządowe, sponsorzy indywidualni</w:t>
            </w:r>
          </w:p>
        </w:tc>
      </w:tr>
    </w:tbl>
    <w:p w14:paraId="795230BF" w14:textId="77777777" w:rsidR="00C24290" w:rsidRPr="003B4141" w:rsidRDefault="00C24290" w:rsidP="00C24290">
      <w:pPr>
        <w:shd w:val="clear" w:color="auto" w:fill="FFFFFF"/>
        <w:spacing w:line="360" w:lineRule="auto"/>
        <w:ind w:left="17"/>
        <w:rPr>
          <w:rFonts w:ascii="Arial" w:hAnsi="Arial" w:cs="Arial"/>
          <w:b/>
          <w:spacing w:val="-2"/>
        </w:rPr>
      </w:pPr>
    </w:p>
    <w:p w14:paraId="61250D57" w14:textId="77777777" w:rsidR="00C24290" w:rsidRPr="003B4141" w:rsidRDefault="00C24290" w:rsidP="00C24290">
      <w:pPr>
        <w:shd w:val="clear" w:color="auto" w:fill="FFFFFF"/>
        <w:spacing w:before="10" w:line="360" w:lineRule="auto"/>
        <w:ind w:left="284" w:right="67"/>
        <w:jc w:val="both"/>
        <w:rPr>
          <w:rFonts w:ascii="Arial" w:hAnsi="Arial" w:cs="Arial"/>
          <w:spacing w:val="-4"/>
        </w:rPr>
      </w:pPr>
    </w:p>
    <w:p w14:paraId="657DA97B" w14:textId="77777777" w:rsidR="00C24290" w:rsidRDefault="00C24290" w:rsidP="00C24290">
      <w:pPr>
        <w:shd w:val="clear" w:color="auto" w:fill="FFFFFF"/>
        <w:spacing w:line="360" w:lineRule="auto"/>
        <w:rPr>
          <w:rFonts w:ascii="Arial" w:hAnsi="Arial" w:cs="Arial"/>
          <w:b/>
          <w:spacing w:val="-4"/>
        </w:rPr>
      </w:pPr>
      <w:r>
        <w:rPr>
          <w:rFonts w:ascii="Arial" w:hAnsi="Arial" w:cs="Arial"/>
          <w:b/>
          <w:spacing w:val="-4"/>
        </w:rPr>
        <w:br/>
      </w:r>
    </w:p>
    <w:p w14:paraId="20DBBC96" w14:textId="77777777" w:rsidR="00C24290" w:rsidRPr="003B4141" w:rsidRDefault="00C24290" w:rsidP="00C24290">
      <w:pPr>
        <w:shd w:val="clear" w:color="auto" w:fill="FFFFFF"/>
        <w:spacing w:line="360" w:lineRule="auto"/>
        <w:rPr>
          <w:rFonts w:ascii="Arial" w:hAnsi="Arial" w:cs="Arial"/>
          <w:b/>
          <w:spacing w:val="-4"/>
        </w:rPr>
      </w:pPr>
      <w:r w:rsidRPr="003B4141">
        <w:rPr>
          <w:rFonts w:ascii="Arial" w:hAnsi="Arial" w:cs="Arial"/>
          <w:b/>
          <w:spacing w:val="-4"/>
        </w:rPr>
        <w:t>Cel strategiczny 3</w:t>
      </w:r>
    </w:p>
    <w:p w14:paraId="28DE855C" w14:textId="77777777" w:rsidR="00C24290" w:rsidRPr="003B4141" w:rsidRDefault="00C24290" w:rsidP="00C24290">
      <w:pPr>
        <w:shd w:val="clear" w:color="auto" w:fill="FFFFFF"/>
        <w:spacing w:before="134" w:line="360" w:lineRule="auto"/>
        <w:ind w:left="19"/>
        <w:rPr>
          <w:rFonts w:ascii="Arial" w:hAnsi="Arial" w:cs="Arial"/>
          <w:spacing w:val="-1"/>
          <w:u w:val="single"/>
        </w:rPr>
      </w:pPr>
      <w:r w:rsidRPr="003B4141">
        <w:rPr>
          <w:rFonts w:ascii="Arial" w:hAnsi="Arial" w:cs="Arial"/>
          <w:spacing w:val="-1"/>
          <w:u w:val="single"/>
        </w:rPr>
        <w:t>POPRAWA JAKOŚCI I DOSTĘPU DO USŁUG SOCJALNYCH</w:t>
      </w:r>
    </w:p>
    <w:p w14:paraId="7BAEDD1B" w14:textId="77777777" w:rsidR="00C24290" w:rsidRPr="003B4141" w:rsidRDefault="00C24290" w:rsidP="00B825A4">
      <w:pPr>
        <w:widowControl w:val="0"/>
        <w:numPr>
          <w:ilvl w:val="0"/>
          <w:numId w:val="16"/>
        </w:numPr>
        <w:shd w:val="clear" w:color="auto" w:fill="FFFFFF"/>
        <w:tabs>
          <w:tab w:val="left" w:pos="720"/>
        </w:tabs>
        <w:autoSpaceDE w:val="0"/>
        <w:spacing w:before="470" w:line="360" w:lineRule="auto"/>
        <w:jc w:val="both"/>
        <w:rPr>
          <w:rFonts w:ascii="Arial" w:hAnsi="Arial" w:cs="Arial"/>
        </w:rPr>
      </w:pPr>
      <w:r w:rsidRPr="003B4141">
        <w:rPr>
          <w:rFonts w:ascii="Arial" w:hAnsi="Arial" w:cs="Arial"/>
        </w:rPr>
        <w:t>Permanentne podnoszenie kwalifikacji i kompetencji mające na celu lepszą organizację polityki społecznej w gminie, większą optymalizację wydawanych środków finansowych na realizację zadań z tego zakresu, lepszą jakość usług społecznych, większą skuteczność pracy, sprawniejsze przystosowywanie się do zachodzących zmian w systemie prawnym;</w:t>
      </w:r>
    </w:p>
    <w:p w14:paraId="7E6547F8" w14:textId="77777777" w:rsidR="00C24290" w:rsidRPr="003B4141" w:rsidRDefault="00C24290" w:rsidP="00B825A4">
      <w:pPr>
        <w:widowControl w:val="0"/>
        <w:numPr>
          <w:ilvl w:val="0"/>
          <w:numId w:val="16"/>
        </w:numPr>
        <w:shd w:val="clear" w:color="auto" w:fill="FFFFFF"/>
        <w:tabs>
          <w:tab w:val="left" w:pos="720"/>
        </w:tabs>
        <w:autoSpaceDE w:val="0"/>
        <w:spacing w:before="10" w:line="360" w:lineRule="auto"/>
        <w:ind w:right="38"/>
        <w:jc w:val="both"/>
        <w:rPr>
          <w:rFonts w:ascii="Arial" w:hAnsi="Arial" w:cs="Arial"/>
        </w:rPr>
      </w:pPr>
      <w:r w:rsidRPr="003B4141">
        <w:rPr>
          <w:rFonts w:ascii="Arial" w:hAnsi="Arial" w:cs="Arial"/>
        </w:rPr>
        <w:t xml:space="preserve">Popularyzacja oraz wspieranie innowacyjnych metod w zakresie polityki </w:t>
      </w:r>
      <w:r w:rsidRPr="003B4141">
        <w:rPr>
          <w:rFonts w:ascii="Arial" w:hAnsi="Arial" w:cs="Arial"/>
          <w:spacing w:val="-1"/>
        </w:rPr>
        <w:t xml:space="preserve">społecznej poprzez organizację prezentacji, szkoleń, konferencji, a także </w:t>
      </w:r>
      <w:r w:rsidRPr="003B4141">
        <w:rPr>
          <w:rFonts w:ascii="Arial" w:hAnsi="Arial" w:cs="Arial"/>
          <w:spacing w:val="-1"/>
        </w:rPr>
        <w:lastRenderedPageBreak/>
        <w:t xml:space="preserve">tworzenie </w:t>
      </w:r>
      <w:r w:rsidRPr="003B4141">
        <w:rPr>
          <w:rFonts w:ascii="Arial" w:hAnsi="Arial" w:cs="Arial"/>
        </w:rPr>
        <w:t>warunków do wdrażania w życie nowych metod terapeutycznych, zabiegów rehabilitacyjnych, projektów na rzecz integracji społecznej;</w:t>
      </w:r>
    </w:p>
    <w:p w14:paraId="0E86FC58" w14:textId="41E517A2" w:rsidR="00C24290" w:rsidRDefault="00C24290" w:rsidP="00B825A4">
      <w:pPr>
        <w:widowControl w:val="0"/>
        <w:numPr>
          <w:ilvl w:val="0"/>
          <w:numId w:val="16"/>
        </w:numPr>
        <w:shd w:val="clear" w:color="auto" w:fill="FFFFFF"/>
        <w:tabs>
          <w:tab w:val="left" w:pos="720"/>
        </w:tabs>
        <w:autoSpaceDE w:val="0"/>
        <w:spacing w:before="19" w:line="360" w:lineRule="auto"/>
        <w:ind w:right="58"/>
        <w:jc w:val="both"/>
        <w:rPr>
          <w:rFonts w:ascii="Arial" w:hAnsi="Arial" w:cs="Arial"/>
        </w:rPr>
      </w:pPr>
      <w:r w:rsidRPr="003B4141">
        <w:rPr>
          <w:rFonts w:ascii="Arial" w:hAnsi="Arial" w:cs="Arial"/>
          <w:spacing w:val="-1"/>
        </w:rPr>
        <w:t>Wzmacnianie współpracy między publicznymi i prywatnymi w zakresie pomocy s</w:t>
      </w:r>
      <w:r w:rsidRPr="003B4141">
        <w:rPr>
          <w:rFonts w:ascii="Arial" w:hAnsi="Arial" w:cs="Arial"/>
        </w:rPr>
        <w:t>połecznej.</w:t>
      </w:r>
    </w:p>
    <w:p w14:paraId="010A74D1" w14:textId="6042DE2F" w:rsidR="003E1D11" w:rsidRDefault="003E1D11" w:rsidP="003E1D11">
      <w:pPr>
        <w:widowControl w:val="0"/>
        <w:shd w:val="clear" w:color="auto" w:fill="FFFFFF"/>
        <w:tabs>
          <w:tab w:val="left" w:pos="644"/>
          <w:tab w:val="left" w:pos="720"/>
        </w:tabs>
        <w:autoSpaceDE w:val="0"/>
        <w:spacing w:before="10" w:line="360" w:lineRule="auto"/>
        <w:ind w:left="360"/>
        <w:jc w:val="both"/>
        <w:rPr>
          <w:rFonts w:ascii="Arial" w:hAnsi="Arial" w:cs="Arial"/>
          <w:u w:val="single"/>
        </w:rPr>
      </w:pPr>
      <w:r w:rsidRPr="003E1D11">
        <w:rPr>
          <w:rFonts w:ascii="Arial" w:hAnsi="Arial" w:cs="Arial"/>
          <w:u w:val="single"/>
        </w:rPr>
        <w:t>Wskaźniki</w:t>
      </w:r>
    </w:p>
    <w:p w14:paraId="071CD855" w14:textId="77777777" w:rsidR="003E1D11" w:rsidRDefault="003E1D11" w:rsidP="00FE1AC8">
      <w:pPr>
        <w:suppressAutoHyphens w:val="0"/>
        <w:spacing w:line="360" w:lineRule="auto"/>
        <w:ind w:firstLine="360"/>
        <w:rPr>
          <w:rFonts w:ascii="Arial" w:hAnsi="Arial" w:cs="Arial"/>
          <w:lang w:eastAsia="pl-PL"/>
        </w:rPr>
      </w:pPr>
      <w:r>
        <w:rPr>
          <w:rFonts w:ascii="Arial" w:hAnsi="Arial" w:cs="Arial"/>
          <w:lang w:eastAsia="pl-PL"/>
        </w:rPr>
        <w:t>-l</w:t>
      </w:r>
      <w:r w:rsidRPr="003E1D11">
        <w:rPr>
          <w:rFonts w:ascii="Arial" w:hAnsi="Arial" w:cs="Arial"/>
          <w:lang w:eastAsia="pl-PL"/>
        </w:rPr>
        <w:t>iczba osób bezrobotnych, ubogich i bezdomnych objętych pracą socjalną,</w:t>
      </w:r>
    </w:p>
    <w:p w14:paraId="1109E7A9" w14:textId="7EAA4C09" w:rsidR="003E1D11" w:rsidRPr="003E1D11" w:rsidRDefault="003E1D11" w:rsidP="00FE1AC8">
      <w:pPr>
        <w:suppressAutoHyphens w:val="0"/>
        <w:spacing w:line="360" w:lineRule="auto"/>
        <w:ind w:firstLine="360"/>
        <w:rPr>
          <w:rFonts w:ascii="Arial" w:hAnsi="Arial" w:cs="Arial"/>
          <w:lang w:eastAsia="pl-PL"/>
        </w:rPr>
      </w:pPr>
      <w:r>
        <w:rPr>
          <w:rFonts w:ascii="Arial" w:hAnsi="Arial" w:cs="Arial"/>
          <w:lang w:eastAsia="pl-PL"/>
        </w:rPr>
        <w:t>-</w:t>
      </w:r>
      <w:r w:rsidRPr="003E1D11">
        <w:rPr>
          <w:rFonts w:ascii="Arial" w:hAnsi="Arial" w:cs="Arial"/>
          <w:lang w:eastAsia="pl-PL"/>
        </w:rPr>
        <w:t>liczba beneficjentów systemu pomocy społecznej objętych wsparciem z powodu</w:t>
      </w:r>
    </w:p>
    <w:p w14:paraId="39BA1310" w14:textId="77777777" w:rsidR="003E1D11" w:rsidRDefault="003E1D11" w:rsidP="00FE1AC8">
      <w:pPr>
        <w:widowControl w:val="0"/>
        <w:shd w:val="clear" w:color="auto" w:fill="FFFFFF"/>
        <w:tabs>
          <w:tab w:val="left" w:pos="644"/>
          <w:tab w:val="left" w:pos="720"/>
        </w:tabs>
        <w:autoSpaceDE w:val="0"/>
        <w:spacing w:before="10" w:line="360" w:lineRule="auto"/>
        <w:ind w:left="360"/>
        <w:jc w:val="both"/>
        <w:rPr>
          <w:rFonts w:ascii="Arial" w:hAnsi="Arial" w:cs="Arial"/>
          <w:lang w:eastAsia="pl-PL"/>
        </w:rPr>
      </w:pPr>
      <w:r w:rsidRPr="003E1D11">
        <w:rPr>
          <w:rFonts w:ascii="Arial" w:hAnsi="Arial" w:cs="Arial"/>
          <w:lang w:eastAsia="pl-PL"/>
        </w:rPr>
        <w:t>bezrobocia, ubóstwa i bezdomności,</w:t>
      </w:r>
    </w:p>
    <w:p w14:paraId="631C0551" w14:textId="4504EABD" w:rsidR="003E1D11" w:rsidRDefault="003E1D11" w:rsidP="003E1D11">
      <w:pPr>
        <w:widowControl w:val="0"/>
        <w:shd w:val="clear" w:color="auto" w:fill="FFFFFF"/>
        <w:tabs>
          <w:tab w:val="left" w:pos="644"/>
          <w:tab w:val="left" w:pos="720"/>
        </w:tabs>
        <w:autoSpaceDE w:val="0"/>
        <w:spacing w:before="10" w:line="360" w:lineRule="auto"/>
        <w:ind w:left="360"/>
        <w:jc w:val="both"/>
        <w:rPr>
          <w:rFonts w:ascii="Arial" w:hAnsi="Arial" w:cs="Arial"/>
          <w:lang w:eastAsia="pl-PL"/>
        </w:rPr>
      </w:pPr>
      <w:r>
        <w:rPr>
          <w:rFonts w:ascii="Arial" w:hAnsi="Arial" w:cs="Arial"/>
          <w:lang w:eastAsia="pl-PL"/>
        </w:rPr>
        <w:t>-</w:t>
      </w:r>
      <w:r w:rsidRPr="003E1D11">
        <w:rPr>
          <w:rFonts w:ascii="Arial" w:hAnsi="Arial" w:cs="Arial"/>
          <w:lang w:eastAsia="pl-PL"/>
        </w:rPr>
        <w:t>liczba osób i rodzin objętych wsparciem w postaci świadczeń pomocy społecznej,</w:t>
      </w:r>
      <w:r>
        <w:rPr>
          <w:rFonts w:ascii="Arial" w:hAnsi="Arial" w:cs="Arial"/>
          <w:lang w:eastAsia="pl-PL"/>
        </w:rPr>
        <w:t xml:space="preserve"> </w:t>
      </w:r>
      <w:r w:rsidRPr="003E1D11">
        <w:rPr>
          <w:rFonts w:ascii="Arial" w:hAnsi="Arial" w:cs="Arial"/>
          <w:lang w:eastAsia="pl-PL"/>
        </w:rPr>
        <w:t>świadczeń rodzinnych i z funduszu alimentacyjnego oraz w formie dodatków</w:t>
      </w:r>
      <w:r>
        <w:rPr>
          <w:rFonts w:ascii="Arial" w:hAnsi="Arial" w:cs="Arial"/>
          <w:lang w:eastAsia="pl-PL"/>
        </w:rPr>
        <w:t xml:space="preserve"> </w:t>
      </w:r>
      <w:r w:rsidRPr="003E1D11">
        <w:rPr>
          <w:rFonts w:ascii="Arial" w:hAnsi="Arial" w:cs="Arial"/>
          <w:lang w:eastAsia="pl-PL"/>
        </w:rPr>
        <w:t>mieszkaniowych i dodatku energetycznego,</w:t>
      </w:r>
    </w:p>
    <w:p w14:paraId="097DC06F" w14:textId="77777777" w:rsidR="003E1D11" w:rsidRDefault="003E1D11" w:rsidP="003E1D11">
      <w:pPr>
        <w:widowControl w:val="0"/>
        <w:shd w:val="clear" w:color="auto" w:fill="FFFFFF"/>
        <w:tabs>
          <w:tab w:val="left" w:pos="644"/>
          <w:tab w:val="left" w:pos="720"/>
        </w:tabs>
        <w:autoSpaceDE w:val="0"/>
        <w:spacing w:before="10" w:line="360" w:lineRule="auto"/>
        <w:ind w:left="360"/>
        <w:jc w:val="both"/>
        <w:rPr>
          <w:rFonts w:ascii="Arial" w:hAnsi="Arial" w:cs="Arial"/>
          <w:lang w:eastAsia="pl-PL"/>
        </w:rPr>
      </w:pPr>
      <w:r>
        <w:rPr>
          <w:rFonts w:ascii="Arial" w:hAnsi="Arial" w:cs="Arial"/>
          <w:lang w:eastAsia="pl-PL"/>
        </w:rPr>
        <w:t>-</w:t>
      </w:r>
      <w:r w:rsidRPr="003E1D11">
        <w:rPr>
          <w:rFonts w:ascii="Arial" w:hAnsi="Arial" w:cs="Arial"/>
          <w:lang w:eastAsia="pl-PL"/>
        </w:rPr>
        <w:t>liczba rodzin objętych świadczeniem wychowawczym i świadczeniem „Dobry Start”,</w:t>
      </w:r>
    </w:p>
    <w:p w14:paraId="39C7F871" w14:textId="77777777" w:rsidR="003E1D11" w:rsidRDefault="003E1D11" w:rsidP="003E1D11">
      <w:pPr>
        <w:widowControl w:val="0"/>
        <w:shd w:val="clear" w:color="auto" w:fill="FFFFFF"/>
        <w:tabs>
          <w:tab w:val="left" w:pos="644"/>
          <w:tab w:val="left" w:pos="720"/>
        </w:tabs>
        <w:autoSpaceDE w:val="0"/>
        <w:spacing w:before="10" w:line="360" w:lineRule="auto"/>
        <w:ind w:left="360"/>
        <w:jc w:val="both"/>
        <w:rPr>
          <w:rFonts w:ascii="Arial" w:hAnsi="Arial" w:cs="Arial"/>
          <w:lang w:eastAsia="pl-PL"/>
        </w:rPr>
      </w:pPr>
      <w:r>
        <w:rPr>
          <w:rFonts w:ascii="Arial" w:hAnsi="Arial" w:cs="Arial"/>
          <w:lang w:eastAsia="pl-PL"/>
        </w:rPr>
        <w:t>-</w:t>
      </w:r>
      <w:r w:rsidRPr="003E1D11">
        <w:rPr>
          <w:rFonts w:ascii="Arial" w:hAnsi="Arial" w:cs="Arial"/>
          <w:lang w:eastAsia="pl-PL"/>
        </w:rPr>
        <w:t>liczba dzieci z rodzin ubogich objętych wsparciem,</w:t>
      </w:r>
    </w:p>
    <w:p w14:paraId="0070E7BE" w14:textId="77777777" w:rsidR="003E1D11" w:rsidRDefault="003E1D11" w:rsidP="003E1D11">
      <w:pPr>
        <w:widowControl w:val="0"/>
        <w:shd w:val="clear" w:color="auto" w:fill="FFFFFF"/>
        <w:tabs>
          <w:tab w:val="left" w:pos="644"/>
          <w:tab w:val="left" w:pos="720"/>
        </w:tabs>
        <w:autoSpaceDE w:val="0"/>
        <w:spacing w:before="10" w:line="360" w:lineRule="auto"/>
        <w:ind w:left="360"/>
        <w:jc w:val="both"/>
        <w:rPr>
          <w:rFonts w:ascii="Arial" w:hAnsi="Arial" w:cs="Arial"/>
          <w:lang w:eastAsia="pl-PL"/>
        </w:rPr>
      </w:pPr>
      <w:r>
        <w:rPr>
          <w:rFonts w:ascii="Arial" w:hAnsi="Arial" w:cs="Arial"/>
          <w:lang w:eastAsia="pl-PL"/>
        </w:rPr>
        <w:t>-</w:t>
      </w:r>
      <w:r w:rsidRPr="003E1D11">
        <w:rPr>
          <w:rFonts w:ascii="Arial" w:hAnsi="Arial" w:cs="Arial"/>
          <w:lang w:eastAsia="pl-PL"/>
        </w:rPr>
        <w:t>wielkość stopy bezrobocia,</w:t>
      </w:r>
    </w:p>
    <w:p w14:paraId="5BE153C3" w14:textId="77777777" w:rsidR="003E1D11" w:rsidRDefault="003E1D11" w:rsidP="003E1D11">
      <w:pPr>
        <w:widowControl w:val="0"/>
        <w:shd w:val="clear" w:color="auto" w:fill="FFFFFF"/>
        <w:tabs>
          <w:tab w:val="left" w:pos="644"/>
          <w:tab w:val="left" w:pos="720"/>
        </w:tabs>
        <w:autoSpaceDE w:val="0"/>
        <w:spacing w:before="10" w:line="360" w:lineRule="auto"/>
        <w:ind w:left="360"/>
        <w:jc w:val="both"/>
        <w:rPr>
          <w:rFonts w:ascii="Arial" w:hAnsi="Arial" w:cs="Arial"/>
          <w:lang w:eastAsia="pl-PL"/>
        </w:rPr>
      </w:pPr>
      <w:r>
        <w:rPr>
          <w:rFonts w:ascii="Arial" w:hAnsi="Arial" w:cs="Arial"/>
          <w:lang w:eastAsia="pl-PL"/>
        </w:rPr>
        <w:t>-</w:t>
      </w:r>
      <w:r w:rsidRPr="003E1D11">
        <w:rPr>
          <w:rFonts w:ascii="Arial" w:hAnsi="Arial" w:cs="Arial"/>
          <w:lang w:eastAsia="pl-PL"/>
        </w:rPr>
        <w:t>liczba osób bezrobotnych w gminie, w tym liczba osób objętych przez Powiatowy</w:t>
      </w:r>
      <w:r>
        <w:rPr>
          <w:rFonts w:ascii="Arial" w:hAnsi="Arial" w:cs="Arial"/>
          <w:lang w:eastAsia="pl-PL"/>
        </w:rPr>
        <w:t xml:space="preserve"> </w:t>
      </w:r>
      <w:r w:rsidRPr="003E1D11">
        <w:rPr>
          <w:rFonts w:ascii="Arial" w:hAnsi="Arial" w:cs="Arial"/>
          <w:lang w:eastAsia="pl-PL"/>
        </w:rPr>
        <w:t>Urząd Pracy różnymi formami wsparcia,</w:t>
      </w:r>
    </w:p>
    <w:p w14:paraId="298A4FDF" w14:textId="77777777" w:rsidR="003E1D11" w:rsidRDefault="003E1D11" w:rsidP="003E1D11">
      <w:pPr>
        <w:widowControl w:val="0"/>
        <w:shd w:val="clear" w:color="auto" w:fill="FFFFFF"/>
        <w:tabs>
          <w:tab w:val="left" w:pos="644"/>
          <w:tab w:val="left" w:pos="720"/>
        </w:tabs>
        <w:autoSpaceDE w:val="0"/>
        <w:spacing w:before="10" w:line="360" w:lineRule="auto"/>
        <w:ind w:left="360"/>
        <w:jc w:val="both"/>
        <w:rPr>
          <w:rFonts w:ascii="Arial" w:hAnsi="Arial" w:cs="Arial"/>
          <w:lang w:eastAsia="pl-PL"/>
        </w:rPr>
      </w:pPr>
      <w:r>
        <w:rPr>
          <w:rFonts w:ascii="Arial" w:hAnsi="Arial" w:cs="Arial"/>
          <w:lang w:eastAsia="pl-PL"/>
        </w:rPr>
        <w:t>-</w:t>
      </w:r>
      <w:r w:rsidRPr="003E1D11">
        <w:rPr>
          <w:rFonts w:ascii="Arial" w:hAnsi="Arial" w:cs="Arial"/>
          <w:lang w:eastAsia="pl-PL"/>
        </w:rPr>
        <w:t>liczba podmiotów ekonomii społecznej,</w:t>
      </w:r>
    </w:p>
    <w:p w14:paraId="1C4416A9" w14:textId="77777777" w:rsidR="003E1D11" w:rsidRDefault="003E1D11" w:rsidP="003E1D11">
      <w:pPr>
        <w:widowControl w:val="0"/>
        <w:shd w:val="clear" w:color="auto" w:fill="FFFFFF"/>
        <w:tabs>
          <w:tab w:val="left" w:pos="644"/>
          <w:tab w:val="left" w:pos="720"/>
        </w:tabs>
        <w:autoSpaceDE w:val="0"/>
        <w:spacing w:before="10" w:line="360" w:lineRule="auto"/>
        <w:ind w:left="360"/>
        <w:jc w:val="both"/>
        <w:rPr>
          <w:rFonts w:ascii="Arial" w:hAnsi="Arial" w:cs="Arial"/>
          <w:lang w:eastAsia="pl-PL"/>
        </w:rPr>
      </w:pPr>
      <w:r>
        <w:rPr>
          <w:rFonts w:ascii="Arial" w:hAnsi="Arial" w:cs="Arial"/>
          <w:lang w:eastAsia="pl-PL"/>
        </w:rPr>
        <w:t>-</w:t>
      </w:r>
      <w:r w:rsidRPr="003E1D11">
        <w:rPr>
          <w:rFonts w:ascii="Arial" w:hAnsi="Arial" w:cs="Arial"/>
          <w:lang w:eastAsia="pl-PL"/>
        </w:rPr>
        <w:t>liczba osób bezdomnych, którym zapewniono schronienie,</w:t>
      </w:r>
    </w:p>
    <w:p w14:paraId="4B890E30" w14:textId="77777777" w:rsidR="003E1D11" w:rsidRDefault="003E1D11" w:rsidP="003E1D11">
      <w:pPr>
        <w:widowControl w:val="0"/>
        <w:shd w:val="clear" w:color="auto" w:fill="FFFFFF"/>
        <w:tabs>
          <w:tab w:val="left" w:pos="644"/>
          <w:tab w:val="left" w:pos="720"/>
        </w:tabs>
        <w:autoSpaceDE w:val="0"/>
        <w:spacing w:before="10" w:line="360" w:lineRule="auto"/>
        <w:ind w:left="360"/>
        <w:jc w:val="both"/>
        <w:rPr>
          <w:rFonts w:ascii="Arial" w:hAnsi="Arial" w:cs="Arial"/>
          <w:lang w:eastAsia="pl-PL"/>
        </w:rPr>
      </w:pPr>
      <w:r>
        <w:rPr>
          <w:rFonts w:ascii="Arial" w:hAnsi="Arial" w:cs="Arial"/>
          <w:lang w:eastAsia="pl-PL"/>
        </w:rPr>
        <w:t>-</w:t>
      </w:r>
      <w:r w:rsidRPr="003E1D11">
        <w:rPr>
          <w:rFonts w:ascii="Arial" w:hAnsi="Arial" w:cs="Arial"/>
          <w:lang w:eastAsia="pl-PL"/>
        </w:rPr>
        <w:t>liczba mieszkań komunalnych i socjalnych,</w:t>
      </w:r>
    </w:p>
    <w:p w14:paraId="090C70A2" w14:textId="77777777" w:rsidR="003E1D11" w:rsidRDefault="003E1D11" w:rsidP="003E1D11">
      <w:pPr>
        <w:widowControl w:val="0"/>
        <w:shd w:val="clear" w:color="auto" w:fill="FFFFFF"/>
        <w:tabs>
          <w:tab w:val="left" w:pos="644"/>
          <w:tab w:val="left" w:pos="720"/>
        </w:tabs>
        <w:autoSpaceDE w:val="0"/>
        <w:spacing w:before="10" w:line="360" w:lineRule="auto"/>
        <w:ind w:left="360"/>
        <w:jc w:val="both"/>
        <w:rPr>
          <w:rFonts w:ascii="Arial" w:hAnsi="Arial" w:cs="Arial"/>
          <w:lang w:eastAsia="pl-PL"/>
        </w:rPr>
      </w:pPr>
      <w:r>
        <w:rPr>
          <w:rFonts w:ascii="Arial" w:hAnsi="Arial" w:cs="Arial"/>
          <w:lang w:eastAsia="pl-PL"/>
        </w:rPr>
        <w:t>-</w:t>
      </w:r>
      <w:r w:rsidRPr="003E1D11">
        <w:rPr>
          <w:rFonts w:ascii="Arial" w:hAnsi="Arial" w:cs="Arial"/>
          <w:lang w:eastAsia="pl-PL"/>
        </w:rPr>
        <w:t>liczba programów i projektów na rzecz zagrożonych i dotkniętych marginalizacją</w:t>
      </w:r>
      <w:r>
        <w:rPr>
          <w:rFonts w:ascii="Arial" w:hAnsi="Arial" w:cs="Arial"/>
          <w:lang w:eastAsia="pl-PL"/>
        </w:rPr>
        <w:t xml:space="preserve"> </w:t>
      </w:r>
      <w:r w:rsidRPr="003E1D11">
        <w:rPr>
          <w:rFonts w:ascii="Arial" w:hAnsi="Arial" w:cs="Arial"/>
          <w:lang w:eastAsia="pl-PL"/>
        </w:rPr>
        <w:t>i</w:t>
      </w:r>
      <w:r>
        <w:rPr>
          <w:rFonts w:ascii="Arial" w:hAnsi="Arial" w:cs="Arial"/>
          <w:lang w:eastAsia="pl-PL"/>
        </w:rPr>
        <w:t xml:space="preserve"> </w:t>
      </w:r>
      <w:r w:rsidRPr="003E1D11">
        <w:rPr>
          <w:rFonts w:ascii="Arial" w:hAnsi="Arial" w:cs="Arial"/>
          <w:lang w:eastAsia="pl-PL"/>
        </w:rPr>
        <w:t>wykluczeniem społecznym,</w:t>
      </w:r>
    </w:p>
    <w:p w14:paraId="219CBA99" w14:textId="77777777" w:rsidR="003E1D11" w:rsidRDefault="003E1D11" w:rsidP="003E1D11">
      <w:pPr>
        <w:widowControl w:val="0"/>
        <w:shd w:val="clear" w:color="auto" w:fill="FFFFFF"/>
        <w:tabs>
          <w:tab w:val="left" w:pos="644"/>
          <w:tab w:val="left" w:pos="720"/>
        </w:tabs>
        <w:autoSpaceDE w:val="0"/>
        <w:spacing w:before="10" w:line="360" w:lineRule="auto"/>
        <w:ind w:left="360"/>
        <w:jc w:val="both"/>
        <w:rPr>
          <w:rFonts w:ascii="Arial" w:hAnsi="Arial" w:cs="Arial"/>
          <w:lang w:eastAsia="pl-PL"/>
        </w:rPr>
      </w:pPr>
      <w:r>
        <w:rPr>
          <w:rFonts w:ascii="Arial" w:hAnsi="Arial" w:cs="Arial"/>
          <w:lang w:eastAsia="pl-PL"/>
        </w:rPr>
        <w:t>-</w:t>
      </w:r>
      <w:r w:rsidRPr="003E1D11">
        <w:rPr>
          <w:rFonts w:ascii="Arial" w:hAnsi="Arial" w:cs="Arial"/>
          <w:lang w:eastAsia="pl-PL"/>
        </w:rPr>
        <w:t>liczba nowych inwestorów,</w:t>
      </w:r>
    </w:p>
    <w:p w14:paraId="00529B7A" w14:textId="25F8E5FE" w:rsidR="003E1D11" w:rsidRPr="003E1D11" w:rsidRDefault="003E1D11" w:rsidP="003E1D11">
      <w:pPr>
        <w:widowControl w:val="0"/>
        <w:shd w:val="clear" w:color="auto" w:fill="FFFFFF"/>
        <w:tabs>
          <w:tab w:val="left" w:pos="644"/>
          <w:tab w:val="left" w:pos="720"/>
        </w:tabs>
        <w:autoSpaceDE w:val="0"/>
        <w:spacing w:before="10" w:line="360" w:lineRule="auto"/>
        <w:ind w:left="360"/>
        <w:jc w:val="both"/>
        <w:rPr>
          <w:rFonts w:ascii="Arial" w:hAnsi="Arial" w:cs="Arial"/>
          <w:u w:val="single"/>
        </w:rPr>
      </w:pPr>
      <w:r>
        <w:rPr>
          <w:rFonts w:ascii="Arial" w:hAnsi="Arial" w:cs="Arial"/>
          <w:lang w:eastAsia="pl-PL"/>
        </w:rPr>
        <w:t>-</w:t>
      </w:r>
      <w:r w:rsidRPr="003E1D11">
        <w:rPr>
          <w:rFonts w:ascii="Arial" w:hAnsi="Arial" w:cs="Arial"/>
          <w:lang w:eastAsia="pl-PL"/>
        </w:rPr>
        <w:t>liczba podmiotów gospodarcz</w:t>
      </w:r>
      <w:r>
        <w:rPr>
          <w:rFonts w:ascii="Arial" w:hAnsi="Arial" w:cs="Arial"/>
          <w:lang w:eastAsia="pl-PL"/>
        </w:rPr>
        <w:t>ych</w:t>
      </w:r>
    </w:p>
    <w:tbl>
      <w:tblPr>
        <w:tblStyle w:val="Tabela-Siatka"/>
        <w:tblW w:w="0" w:type="auto"/>
        <w:tblInd w:w="28" w:type="dxa"/>
        <w:tblLook w:val="04A0" w:firstRow="1" w:lastRow="0" w:firstColumn="1" w:lastColumn="0" w:noHBand="0" w:noVBand="1"/>
      </w:tblPr>
      <w:tblGrid>
        <w:gridCol w:w="4529"/>
        <w:gridCol w:w="4540"/>
      </w:tblGrid>
      <w:tr w:rsidR="00A86155" w:rsidRPr="00F26C03" w14:paraId="0A8EBE2C" w14:textId="77777777" w:rsidTr="00923459">
        <w:tc>
          <w:tcPr>
            <w:tcW w:w="4548" w:type="dxa"/>
          </w:tcPr>
          <w:p w14:paraId="4E105513" w14:textId="77777777" w:rsidR="00A86155" w:rsidRPr="00F26C03" w:rsidRDefault="00A86155" w:rsidP="00923459">
            <w:pPr>
              <w:spacing w:line="360" w:lineRule="auto"/>
              <w:jc w:val="both"/>
              <w:rPr>
                <w:rFonts w:ascii="Arial" w:hAnsi="Arial" w:cs="Arial"/>
                <w:spacing w:val="-1"/>
              </w:rPr>
            </w:pPr>
            <w:r w:rsidRPr="00F26C03">
              <w:rPr>
                <w:rFonts w:ascii="Arial" w:hAnsi="Arial" w:cs="Arial"/>
                <w:spacing w:val="-1"/>
              </w:rPr>
              <w:t>Czas realizacji</w:t>
            </w:r>
          </w:p>
        </w:tc>
        <w:tc>
          <w:tcPr>
            <w:tcW w:w="4549" w:type="dxa"/>
          </w:tcPr>
          <w:p w14:paraId="639C9F0E" w14:textId="77777777" w:rsidR="00A86155" w:rsidRPr="00F26C03" w:rsidRDefault="00A86155" w:rsidP="00923459">
            <w:pPr>
              <w:spacing w:line="360" w:lineRule="auto"/>
              <w:jc w:val="both"/>
              <w:rPr>
                <w:rFonts w:ascii="Arial" w:hAnsi="Arial" w:cs="Arial"/>
                <w:spacing w:val="-1"/>
              </w:rPr>
            </w:pPr>
            <w:r w:rsidRPr="00F26C03">
              <w:rPr>
                <w:rFonts w:ascii="Arial" w:hAnsi="Arial" w:cs="Arial"/>
                <w:spacing w:val="-1"/>
              </w:rPr>
              <w:t>2021-2027</w:t>
            </w:r>
          </w:p>
        </w:tc>
      </w:tr>
      <w:tr w:rsidR="00A86155" w:rsidRPr="00F26C03" w14:paraId="0239678A" w14:textId="77777777" w:rsidTr="00923459">
        <w:tc>
          <w:tcPr>
            <w:tcW w:w="4548" w:type="dxa"/>
          </w:tcPr>
          <w:p w14:paraId="2122488C" w14:textId="77777777" w:rsidR="00A86155" w:rsidRPr="00F26C03" w:rsidRDefault="00A86155" w:rsidP="00923459">
            <w:pPr>
              <w:spacing w:line="360" w:lineRule="auto"/>
              <w:jc w:val="both"/>
              <w:rPr>
                <w:rFonts w:ascii="Arial" w:hAnsi="Arial" w:cs="Arial"/>
                <w:spacing w:val="-1"/>
              </w:rPr>
            </w:pPr>
            <w:r w:rsidRPr="00F26C03">
              <w:rPr>
                <w:rFonts w:ascii="Arial" w:hAnsi="Arial" w:cs="Arial"/>
                <w:spacing w:val="-1"/>
              </w:rPr>
              <w:t>Realizatorzy</w:t>
            </w:r>
          </w:p>
        </w:tc>
        <w:tc>
          <w:tcPr>
            <w:tcW w:w="4549" w:type="dxa"/>
          </w:tcPr>
          <w:p w14:paraId="3B45DCEE" w14:textId="31155C80" w:rsidR="00A86155" w:rsidRPr="00F26C03" w:rsidRDefault="00A86155" w:rsidP="00923459">
            <w:pPr>
              <w:spacing w:line="360" w:lineRule="auto"/>
              <w:jc w:val="both"/>
              <w:rPr>
                <w:rFonts w:ascii="Arial" w:hAnsi="Arial" w:cs="Arial"/>
                <w:spacing w:val="-1"/>
                <w:u w:val="single"/>
              </w:rPr>
            </w:pPr>
            <w:r>
              <w:rPr>
                <w:rFonts w:ascii="Arial" w:hAnsi="Arial" w:cs="Arial"/>
              </w:rPr>
              <w:t>Burmistrz</w:t>
            </w:r>
            <w:r w:rsidRPr="00F26C03">
              <w:rPr>
                <w:rFonts w:ascii="Arial" w:hAnsi="Arial" w:cs="Arial"/>
              </w:rPr>
              <w:t xml:space="preserve"> Gminy, Rada Gminy, Urząd Gminy, </w:t>
            </w:r>
            <w:r>
              <w:rPr>
                <w:rFonts w:ascii="Arial" w:hAnsi="Arial" w:cs="Arial"/>
              </w:rPr>
              <w:t xml:space="preserve">Miejski </w:t>
            </w:r>
            <w:r w:rsidRPr="00F26C03">
              <w:rPr>
                <w:rFonts w:ascii="Arial" w:hAnsi="Arial" w:cs="Arial"/>
              </w:rPr>
              <w:t>Ośrodek Pomocy</w:t>
            </w:r>
            <w:r>
              <w:rPr>
                <w:rFonts w:ascii="Arial" w:hAnsi="Arial" w:cs="Arial"/>
              </w:rPr>
              <w:t xml:space="preserve"> </w:t>
            </w:r>
            <w:r w:rsidRPr="00F26C03">
              <w:rPr>
                <w:rFonts w:ascii="Arial" w:hAnsi="Arial" w:cs="Arial"/>
              </w:rPr>
              <w:t xml:space="preserve">Społecznej, </w:t>
            </w:r>
            <w:r>
              <w:rPr>
                <w:rFonts w:ascii="Arial" w:hAnsi="Arial" w:cs="Arial"/>
              </w:rPr>
              <w:t>Miejska</w:t>
            </w:r>
            <w:r w:rsidRPr="00F26C03">
              <w:rPr>
                <w:rFonts w:ascii="Arial" w:hAnsi="Arial" w:cs="Arial"/>
              </w:rPr>
              <w:t xml:space="preserve"> Komisja Rozwiązywania</w:t>
            </w:r>
            <w:r w:rsidR="003A52CC">
              <w:rPr>
                <w:rFonts w:ascii="Arial" w:hAnsi="Arial" w:cs="Arial"/>
              </w:rPr>
              <w:t> </w:t>
            </w:r>
            <w:r w:rsidRPr="00F26C03">
              <w:rPr>
                <w:rFonts w:ascii="Arial" w:hAnsi="Arial" w:cs="Arial"/>
              </w:rPr>
              <w:t>Problemów Alkoholowych,</w:t>
            </w:r>
            <w:r>
              <w:rPr>
                <w:rFonts w:ascii="Arial" w:hAnsi="Arial" w:cs="Arial"/>
              </w:rPr>
              <w:t xml:space="preserve"> </w:t>
            </w:r>
            <w:r w:rsidRPr="00F26C03">
              <w:rPr>
                <w:rFonts w:ascii="Arial" w:hAnsi="Arial" w:cs="Arial"/>
              </w:rPr>
              <w:t xml:space="preserve">Zespół Interdyscyplinarny ds. Przeciwdziałania Przemocy w </w:t>
            </w:r>
            <w:r w:rsidRPr="00F26C03">
              <w:rPr>
                <w:rFonts w:ascii="Arial" w:hAnsi="Arial" w:cs="Arial"/>
              </w:rPr>
              <w:lastRenderedPageBreak/>
              <w:t>Rodzinie,</w:t>
            </w:r>
            <w:r>
              <w:rPr>
                <w:rFonts w:ascii="Arial" w:hAnsi="Arial" w:cs="Arial"/>
              </w:rPr>
              <w:t xml:space="preserve"> </w:t>
            </w:r>
            <w:r w:rsidRPr="00F26C03">
              <w:rPr>
                <w:rFonts w:ascii="Arial" w:hAnsi="Arial" w:cs="Arial"/>
              </w:rPr>
              <w:t>Punkt Konsultacyjny, gminne placówki oświatowe i kulturalne, jednostki</w:t>
            </w:r>
            <w:r w:rsidR="003A52CC">
              <w:rPr>
                <w:rFonts w:ascii="Arial" w:hAnsi="Arial" w:cs="Arial"/>
              </w:rPr>
              <w:t> </w:t>
            </w:r>
            <w:r w:rsidRPr="00F26C03">
              <w:rPr>
                <w:rFonts w:ascii="Arial" w:hAnsi="Arial" w:cs="Arial"/>
              </w:rPr>
              <w:t>sportowo-rekreacyjne, placówki wsparcia dziennego dla dzieci</w:t>
            </w:r>
            <w:r>
              <w:rPr>
                <w:rFonts w:ascii="Arial" w:hAnsi="Arial" w:cs="Arial"/>
              </w:rPr>
              <w:t xml:space="preserve"> </w:t>
            </w:r>
            <w:r w:rsidRPr="00F26C03">
              <w:rPr>
                <w:rFonts w:ascii="Arial" w:hAnsi="Arial" w:cs="Arial"/>
              </w:rPr>
              <w:t>i</w:t>
            </w:r>
            <w:r>
              <w:rPr>
                <w:rFonts w:ascii="Arial" w:hAnsi="Arial" w:cs="Arial"/>
              </w:rPr>
              <w:t xml:space="preserve"> </w:t>
            </w:r>
            <w:r w:rsidRPr="00F26C03">
              <w:rPr>
                <w:rFonts w:ascii="Arial" w:hAnsi="Arial" w:cs="Arial"/>
              </w:rPr>
              <w:t>młodzieży.</w:t>
            </w:r>
          </w:p>
        </w:tc>
      </w:tr>
      <w:tr w:rsidR="00A86155" w:rsidRPr="00A86155" w14:paraId="6A9F0475" w14:textId="77777777" w:rsidTr="00923459">
        <w:tc>
          <w:tcPr>
            <w:tcW w:w="4548" w:type="dxa"/>
          </w:tcPr>
          <w:p w14:paraId="6F45BAC6" w14:textId="77777777" w:rsidR="00A86155" w:rsidRPr="00F26C03" w:rsidRDefault="00A86155" w:rsidP="00923459">
            <w:pPr>
              <w:spacing w:line="360" w:lineRule="auto"/>
              <w:jc w:val="both"/>
              <w:rPr>
                <w:rFonts w:ascii="Arial" w:hAnsi="Arial" w:cs="Arial"/>
                <w:spacing w:val="-1"/>
              </w:rPr>
            </w:pPr>
            <w:proofErr w:type="spellStart"/>
            <w:r>
              <w:rPr>
                <w:rFonts w:ascii="Arial" w:hAnsi="Arial" w:cs="Arial"/>
                <w:spacing w:val="-1"/>
              </w:rPr>
              <w:lastRenderedPageBreak/>
              <w:t>Żródła</w:t>
            </w:r>
            <w:proofErr w:type="spellEnd"/>
            <w:r>
              <w:rPr>
                <w:rFonts w:ascii="Arial" w:hAnsi="Arial" w:cs="Arial"/>
                <w:spacing w:val="-1"/>
              </w:rPr>
              <w:t xml:space="preserve"> finansowania</w:t>
            </w:r>
          </w:p>
        </w:tc>
        <w:tc>
          <w:tcPr>
            <w:tcW w:w="4549" w:type="dxa"/>
          </w:tcPr>
          <w:p w14:paraId="611B2D20" w14:textId="77777777" w:rsidR="00A86155" w:rsidRPr="00A86155" w:rsidRDefault="00A86155" w:rsidP="00923459">
            <w:pPr>
              <w:spacing w:line="360" w:lineRule="auto"/>
              <w:jc w:val="both"/>
              <w:rPr>
                <w:rFonts w:ascii="Arial" w:hAnsi="Arial" w:cs="Arial"/>
                <w:spacing w:val="-1"/>
                <w:u w:val="single"/>
              </w:rPr>
            </w:pPr>
            <w:r w:rsidRPr="00A86155">
              <w:rPr>
                <w:rFonts w:ascii="Arial" w:hAnsi="Arial" w:cs="Arial"/>
              </w:rPr>
              <w:t>Budżet samorządowy i centralny, fundusze zewnętrzne, m.in. fundusze</w:t>
            </w:r>
            <w:r>
              <w:rPr>
                <w:rFonts w:ascii="Arial" w:hAnsi="Arial" w:cs="Arial"/>
              </w:rPr>
              <w:t xml:space="preserve"> </w:t>
            </w:r>
            <w:r w:rsidRPr="00A86155">
              <w:rPr>
                <w:rFonts w:ascii="Arial" w:hAnsi="Arial" w:cs="Arial"/>
              </w:rPr>
              <w:t>strukturalne Unii Europejskiej, inne programy, organizacje</w:t>
            </w:r>
            <w:r>
              <w:rPr>
                <w:rFonts w:ascii="Arial" w:hAnsi="Arial" w:cs="Arial"/>
              </w:rPr>
              <w:t xml:space="preserve"> </w:t>
            </w:r>
            <w:r w:rsidRPr="00A86155">
              <w:rPr>
                <w:rFonts w:ascii="Arial" w:hAnsi="Arial" w:cs="Arial"/>
              </w:rPr>
              <w:t>pozarządowe, sponsorzy indywidualni</w:t>
            </w:r>
          </w:p>
        </w:tc>
      </w:tr>
    </w:tbl>
    <w:p w14:paraId="0CC873AD" w14:textId="77777777" w:rsidR="003E1D11" w:rsidRPr="003B4141" w:rsidRDefault="003E1D11" w:rsidP="003E1D11">
      <w:pPr>
        <w:widowControl w:val="0"/>
        <w:shd w:val="clear" w:color="auto" w:fill="FFFFFF"/>
        <w:autoSpaceDE w:val="0"/>
        <w:spacing w:before="19" w:line="360" w:lineRule="auto"/>
        <w:ind w:left="720" w:right="58"/>
        <w:jc w:val="both"/>
        <w:rPr>
          <w:rFonts w:ascii="Arial" w:hAnsi="Arial" w:cs="Arial"/>
        </w:rPr>
      </w:pPr>
    </w:p>
    <w:p w14:paraId="6B8B6A32" w14:textId="77777777" w:rsidR="00C24290" w:rsidRPr="003B4141" w:rsidRDefault="00C24290" w:rsidP="00C24290">
      <w:pPr>
        <w:shd w:val="clear" w:color="auto" w:fill="FFFFFF"/>
        <w:spacing w:line="360" w:lineRule="auto"/>
        <w:rPr>
          <w:rFonts w:ascii="Arial" w:hAnsi="Arial" w:cs="Arial"/>
          <w:b/>
          <w:spacing w:val="-4"/>
        </w:rPr>
      </w:pPr>
    </w:p>
    <w:p w14:paraId="5E760323" w14:textId="77777777" w:rsidR="00C24290" w:rsidRPr="003B4141" w:rsidRDefault="00C24290" w:rsidP="00C24290">
      <w:pPr>
        <w:widowControl w:val="0"/>
        <w:shd w:val="clear" w:color="auto" w:fill="FFFFFF"/>
        <w:autoSpaceDE w:val="0"/>
        <w:spacing w:before="10" w:line="360" w:lineRule="auto"/>
        <w:jc w:val="both"/>
        <w:rPr>
          <w:rFonts w:ascii="Arial" w:hAnsi="Arial" w:cs="Arial"/>
        </w:rPr>
      </w:pPr>
    </w:p>
    <w:p w14:paraId="70634308" w14:textId="77777777" w:rsidR="00C24290" w:rsidRPr="003B4141" w:rsidRDefault="00C24290" w:rsidP="00C24290">
      <w:pPr>
        <w:widowControl w:val="0"/>
        <w:shd w:val="clear" w:color="auto" w:fill="FFFFFF"/>
        <w:autoSpaceDE w:val="0"/>
        <w:spacing w:before="10" w:line="360" w:lineRule="auto"/>
        <w:jc w:val="both"/>
        <w:rPr>
          <w:rFonts w:ascii="Arial" w:hAnsi="Arial" w:cs="Arial"/>
          <w:b/>
          <w:spacing w:val="-2"/>
        </w:rPr>
      </w:pPr>
      <w:r w:rsidRPr="003B4141">
        <w:rPr>
          <w:rFonts w:ascii="Arial" w:hAnsi="Arial" w:cs="Arial"/>
          <w:b/>
          <w:spacing w:val="-2"/>
        </w:rPr>
        <w:t>Cel strategiczny 4</w:t>
      </w:r>
    </w:p>
    <w:p w14:paraId="2B0F8AA2" w14:textId="77777777" w:rsidR="00C24290" w:rsidRPr="003B4141" w:rsidRDefault="00C24290" w:rsidP="00C24290">
      <w:pPr>
        <w:shd w:val="clear" w:color="auto" w:fill="FFFFFF"/>
        <w:spacing w:line="360" w:lineRule="auto"/>
        <w:ind w:left="29"/>
        <w:rPr>
          <w:rFonts w:ascii="Arial" w:hAnsi="Arial" w:cs="Arial"/>
          <w:spacing w:val="-1"/>
          <w:u w:val="single"/>
        </w:rPr>
      </w:pPr>
      <w:r w:rsidRPr="003B4141">
        <w:rPr>
          <w:rFonts w:ascii="Arial" w:hAnsi="Arial" w:cs="Arial"/>
          <w:spacing w:val="-1"/>
          <w:u w:val="single"/>
        </w:rPr>
        <w:t>TWORZENIE WARUNKÓW DLA PEŁNEGO (FIZYCZNEGO I INTELEKTUALNEGO) ROZWOJU DZIECI I MŁODZIEŻY</w:t>
      </w:r>
    </w:p>
    <w:p w14:paraId="0E464517" w14:textId="77777777" w:rsidR="00C24290" w:rsidRPr="003B4141" w:rsidRDefault="00C24290" w:rsidP="00C24290">
      <w:pPr>
        <w:shd w:val="clear" w:color="auto" w:fill="FFFFFF"/>
        <w:spacing w:line="360" w:lineRule="auto"/>
        <w:ind w:left="29"/>
        <w:rPr>
          <w:rFonts w:ascii="Arial" w:hAnsi="Arial" w:cs="Arial"/>
          <w:spacing w:val="-1"/>
        </w:rPr>
      </w:pPr>
      <w:r w:rsidRPr="003B4141">
        <w:rPr>
          <w:rFonts w:ascii="Arial" w:hAnsi="Arial" w:cs="Arial"/>
          <w:spacing w:val="-1"/>
        </w:rPr>
        <w:t>Realizacja celu powinna obejmować:</w:t>
      </w:r>
    </w:p>
    <w:p w14:paraId="38D54DD6" w14:textId="77777777" w:rsidR="00C24290" w:rsidRPr="003B4141" w:rsidRDefault="00C24290" w:rsidP="00B825A4">
      <w:pPr>
        <w:widowControl w:val="0"/>
        <w:numPr>
          <w:ilvl w:val="0"/>
          <w:numId w:val="11"/>
        </w:numPr>
        <w:shd w:val="clear" w:color="auto" w:fill="FFFFFF"/>
        <w:tabs>
          <w:tab w:val="left" w:pos="720"/>
        </w:tabs>
        <w:autoSpaceDE w:val="0"/>
        <w:spacing w:line="360" w:lineRule="auto"/>
        <w:jc w:val="both"/>
        <w:rPr>
          <w:rFonts w:ascii="Arial" w:hAnsi="Arial" w:cs="Arial"/>
        </w:rPr>
      </w:pPr>
      <w:r w:rsidRPr="003B4141">
        <w:rPr>
          <w:rFonts w:ascii="Arial" w:hAnsi="Arial" w:cs="Arial"/>
        </w:rPr>
        <w:t>podejmowanie działań, które stanowiłyby atrakcyjną formę spędzania czasu</w:t>
      </w:r>
    </w:p>
    <w:p w14:paraId="6A17D358" w14:textId="77777777" w:rsidR="00C24290" w:rsidRPr="003B4141" w:rsidRDefault="00C24290" w:rsidP="00C24290">
      <w:pPr>
        <w:shd w:val="clear" w:color="auto" w:fill="FFFFFF"/>
        <w:spacing w:line="360" w:lineRule="auto"/>
        <w:ind w:left="709" w:hanging="349"/>
        <w:jc w:val="both"/>
        <w:rPr>
          <w:rFonts w:ascii="Arial" w:hAnsi="Arial" w:cs="Arial"/>
        </w:rPr>
      </w:pPr>
      <w:r w:rsidRPr="003B4141">
        <w:rPr>
          <w:rFonts w:ascii="Arial" w:hAnsi="Arial" w:cs="Arial"/>
        </w:rPr>
        <w:tab/>
        <w:t xml:space="preserve">wolnego młodzieży i dzieci; </w:t>
      </w:r>
    </w:p>
    <w:p w14:paraId="2F13D78C" w14:textId="77777777" w:rsidR="00C24290" w:rsidRPr="003B4141" w:rsidRDefault="00C24290" w:rsidP="00B825A4">
      <w:pPr>
        <w:widowControl w:val="0"/>
        <w:numPr>
          <w:ilvl w:val="0"/>
          <w:numId w:val="11"/>
        </w:numPr>
        <w:shd w:val="clear" w:color="auto" w:fill="FFFFFF"/>
        <w:tabs>
          <w:tab w:val="left" w:pos="720"/>
        </w:tabs>
        <w:autoSpaceDE w:val="0"/>
        <w:spacing w:line="360" w:lineRule="auto"/>
        <w:jc w:val="both"/>
        <w:rPr>
          <w:rFonts w:ascii="Arial" w:hAnsi="Arial" w:cs="Arial"/>
        </w:rPr>
      </w:pPr>
      <w:r w:rsidRPr="003B4141">
        <w:rPr>
          <w:rFonts w:ascii="Arial" w:hAnsi="Arial" w:cs="Arial"/>
        </w:rPr>
        <w:t xml:space="preserve">działania, które ułatwiałyby zdobywanie wiedzy pozaszkolnej przez dzieci </w:t>
      </w:r>
      <w:r w:rsidRPr="003B4141">
        <w:rPr>
          <w:rFonts w:ascii="Arial" w:hAnsi="Arial" w:cs="Arial"/>
        </w:rPr>
        <w:br/>
        <w:t xml:space="preserve">i młodzież; </w:t>
      </w:r>
    </w:p>
    <w:p w14:paraId="2740E403" w14:textId="77777777" w:rsidR="00C24290" w:rsidRPr="003B4141" w:rsidRDefault="00C24290" w:rsidP="00B825A4">
      <w:pPr>
        <w:widowControl w:val="0"/>
        <w:numPr>
          <w:ilvl w:val="0"/>
          <w:numId w:val="11"/>
        </w:numPr>
        <w:shd w:val="clear" w:color="auto" w:fill="FFFFFF"/>
        <w:tabs>
          <w:tab w:val="left" w:pos="720"/>
        </w:tabs>
        <w:autoSpaceDE w:val="0"/>
        <w:spacing w:line="360" w:lineRule="auto"/>
        <w:jc w:val="both"/>
        <w:rPr>
          <w:rFonts w:ascii="Arial" w:hAnsi="Arial" w:cs="Arial"/>
        </w:rPr>
      </w:pPr>
      <w:r w:rsidRPr="003B4141">
        <w:rPr>
          <w:rFonts w:ascii="Arial" w:hAnsi="Arial" w:cs="Arial"/>
        </w:rPr>
        <w:t xml:space="preserve">inicjatywy pozwalające dzieciom i młodzieży rozwijać zainteresowania i pasje; </w:t>
      </w:r>
    </w:p>
    <w:p w14:paraId="7F780BDF" w14:textId="77777777" w:rsidR="00C24290" w:rsidRPr="003B4141" w:rsidRDefault="00C24290" w:rsidP="00B825A4">
      <w:pPr>
        <w:widowControl w:val="0"/>
        <w:numPr>
          <w:ilvl w:val="0"/>
          <w:numId w:val="11"/>
        </w:numPr>
        <w:shd w:val="clear" w:color="auto" w:fill="FFFFFF"/>
        <w:tabs>
          <w:tab w:val="left" w:pos="720"/>
        </w:tabs>
        <w:autoSpaceDE w:val="0"/>
        <w:spacing w:line="360" w:lineRule="auto"/>
        <w:jc w:val="both"/>
        <w:rPr>
          <w:rFonts w:ascii="Arial" w:hAnsi="Arial" w:cs="Arial"/>
        </w:rPr>
      </w:pPr>
      <w:r w:rsidRPr="003B4141">
        <w:rPr>
          <w:rFonts w:ascii="Arial" w:hAnsi="Arial" w:cs="Arial"/>
        </w:rPr>
        <w:t xml:space="preserve">prowadzenie akcji, które uczyłyby dzieci i młodzież współdziałania i zdrowej rywalizacji; </w:t>
      </w:r>
    </w:p>
    <w:p w14:paraId="3B6C6079" w14:textId="77777777" w:rsidR="00C24290" w:rsidRPr="003B4141" w:rsidRDefault="00C24290" w:rsidP="00B825A4">
      <w:pPr>
        <w:widowControl w:val="0"/>
        <w:numPr>
          <w:ilvl w:val="0"/>
          <w:numId w:val="11"/>
        </w:numPr>
        <w:shd w:val="clear" w:color="auto" w:fill="FFFFFF"/>
        <w:tabs>
          <w:tab w:val="left" w:pos="720"/>
        </w:tabs>
        <w:autoSpaceDE w:val="0"/>
        <w:spacing w:line="360" w:lineRule="auto"/>
        <w:jc w:val="both"/>
        <w:rPr>
          <w:rFonts w:ascii="Arial" w:hAnsi="Arial" w:cs="Arial"/>
        </w:rPr>
      </w:pPr>
      <w:r w:rsidRPr="003B4141">
        <w:rPr>
          <w:rFonts w:ascii="Arial" w:hAnsi="Arial" w:cs="Arial"/>
        </w:rPr>
        <w:t xml:space="preserve">działania zmierzające do wyrobienia poczucia konieczności uprawiania sportu </w:t>
      </w:r>
      <w:r w:rsidRPr="003B4141">
        <w:rPr>
          <w:rFonts w:ascii="Arial" w:hAnsi="Arial" w:cs="Arial"/>
        </w:rPr>
        <w:br/>
        <w:t xml:space="preserve">o wzmocnienie ambicji młodzieży owocujące parciem do zdobywania średniego i wyższego wykształcenia; </w:t>
      </w:r>
    </w:p>
    <w:p w14:paraId="47BDE28A" w14:textId="7462C5C1" w:rsidR="00C24290" w:rsidRDefault="00C24290" w:rsidP="00B825A4">
      <w:pPr>
        <w:widowControl w:val="0"/>
        <w:numPr>
          <w:ilvl w:val="0"/>
          <w:numId w:val="11"/>
        </w:numPr>
        <w:shd w:val="clear" w:color="auto" w:fill="FFFFFF"/>
        <w:tabs>
          <w:tab w:val="left" w:pos="720"/>
        </w:tabs>
        <w:autoSpaceDE w:val="0"/>
        <w:spacing w:line="360" w:lineRule="auto"/>
        <w:jc w:val="both"/>
        <w:rPr>
          <w:rFonts w:ascii="Arial" w:hAnsi="Arial" w:cs="Arial"/>
          <w:spacing w:val="-2"/>
        </w:rPr>
      </w:pPr>
      <w:r w:rsidRPr="003B4141">
        <w:rPr>
          <w:rFonts w:ascii="Arial" w:hAnsi="Arial" w:cs="Arial"/>
          <w:spacing w:val="-2"/>
        </w:rPr>
        <w:t>wzmacnianie patriotyzmu lokalnego.</w:t>
      </w:r>
    </w:p>
    <w:p w14:paraId="0C497D8B" w14:textId="5C1117B0" w:rsidR="000E18C8" w:rsidRDefault="000E18C8" w:rsidP="000E18C8">
      <w:pPr>
        <w:widowControl w:val="0"/>
        <w:shd w:val="clear" w:color="auto" w:fill="FFFFFF"/>
        <w:autoSpaceDE w:val="0"/>
        <w:spacing w:line="360" w:lineRule="auto"/>
        <w:ind w:left="720"/>
        <w:jc w:val="both"/>
        <w:rPr>
          <w:rFonts w:ascii="Arial" w:hAnsi="Arial" w:cs="Arial"/>
          <w:spacing w:val="-2"/>
        </w:rPr>
      </w:pPr>
      <w:r>
        <w:rPr>
          <w:rFonts w:ascii="Arial" w:hAnsi="Arial" w:cs="Arial"/>
          <w:spacing w:val="-2"/>
        </w:rPr>
        <w:t>Wskaźniki</w:t>
      </w:r>
    </w:p>
    <w:p w14:paraId="41CCFB8A" w14:textId="77777777" w:rsidR="000E18C8" w:rsidRDefault="000E18C8" w:rsidP="000E18C8">
      <w:pPr>
        <w:widowControl w:val="0"/>
        <w:shd w:val="clear" w:color="auto" w:fill="FFFFFF"/>
        <w:autoSpaceDE w:val="0"/>
        <w:spacing w:line="360" w:lineRule="auto"/>
        <w:ind w:left="720"/>
        <w:jc w:val="both"/>
        <w:rPr>
          <w:rFonts w:ascii="Arial" w:hAnsi="Arial" w:cs="Arial"/>
        </w:rPr>
      </w:pPr>
      <w:r>
        <w:rPr>
          <w:rFonts w:ascii="Arial" w:hAnsi="Arial" w:cs="Arial"/>
        </w:rPr>
        <w:t>-</w:t>
      </w:r>
      <w:r w:rsidRPr="000E18C8">
        <w:rPr>
          <w:rFonts w:ascii="Arial" w:hAnsi="Arial" w:cs="Arial"/>
        </w:rPr>
        <w:t>liczba rodzin objętych pracą socjalną,</w:t>
      </w:r>
    </w:p>
    <w:p w14:paraId="0A63F308" w14:textId="77777777" w:rsidR="000E18C8" w:rsidRDefault="000E18C8" w:rsidP="000E18C8">
      <w:pPr>
        <w:widowControl w:val="0"/>
        <w:shd w:val="clear" w:color="auto" w:fill="FFFFFF"/>
        <w:autoSpaceDE w:val="0"/>
        <w:spacing w:line="360" w:lineRule="auto"/>
        <w:ind w:left="720"/>
        <w:jc w:val="both"/>
        <w:rPr>
          <w:rFonts w:ascii="Arial" w:hAnsi="Arial" w:cs="Arial"/>
        </w:rPr>
      </w:pPr>
      <w:r>
        <w:rPr>
          <w:rFonts w:ascii="Arial" w:hAnsi="Arial" w:cs="Arial"/>
        </w:rPr>
        <w:t>-</w:t>
      </w:r>
      <w:r w:rsidRPr="000E18C8">
        <w:rPr>
          <w:rFonts w:ascii="Arial" w:hAnsi="Arial" w:cs="Arial"/>
        </w:rPr>
        <w:t>liczba asystentów rodziny oraz liczba rodzin objętych przez nich wsparciem,</w:t>
      </w:r>
      <w:r w:rsidRPr="000E18C8">
        <w:rPr>
          <w:rFonts w:ascii="Arial" w:hAnsi="Arial" w:cs="Arial"/>
        </w:rPr>
        <w:sym w:font="Symbol" w:char="F0A7"/>
      </w:r>
    </w:p>
    <w:p w14:paraId="49B4C60E" w14:textId="77777777" w:rsidR="000E18C8" w:rsidRDefault="000E18C8" w:rsidP="000E18C8">
      <w:pPr>
        <w:widowControl w:val="0"/>
        <w:shd w:val="clear" w:color="auto" w:fill="FFFFFF"/>
        <w:autoSpaceDE w:val="0"/>
        <w:spacing w:line="360" w:lineRule="auto"/>
        <w:ind w:left="720"/>
        <w:jc w:val="both"/>
        <w:rPr>
          <w:rFonts w:ascii="Arial" w:hAnsi="Arial" w:cs="Arial"/>
        </w:rPr>
      </w:pPr>
      <w:r>
        <w:rPr>
          <w:rFonts w:ascii="Arial" w:hAnsi="Arial" w:cs="Arial"/>
        </w:rPr>
        <w:t>-</w:t>
      </w:r>
      <w:r w:rsidRPr="000E18C8">
        <w:rPr>
          <w:rFonts w:ascii="Arial" w:hAnsi="Arial" w:cs="Arial"/>
        </w:rPr>
        <w:t>liczba osób i rodzin objętych poradnictwem specjalistycznym oraz liczba porad,</w:t>
      </w:r>
    </w:p>
    <w:p w14:paraId="4500DC73" w14:textId="77777777" w:rsidR="000E18C8" w:rsidRDefault="000E18C8" w:rsidP="000E18C8">
      <w:pPr>
        <w:widowControl w:val="0"/>
        <w:shd w:val="clear" w:color="auto" w:fill="FFFFFF"/>
        <w:autoSpaceDE w:val="0"/>
        <w:spacing w:line="360" w:lineRule="auto"/>
        <w:ind w:left="720"/>
        <w:jc w:val="both"/>
        <w:rPr>
          <w:rFonts w:ascii="Arial" w:hAnsi="Arial" w:cs="Arial"/>
        </w:rPr>
      </w:pPr>
      <w:r>
        <w:rPr>
          <w:rFonts w:ascii="Arial" w:hAnsi="Arial" w:cs="Arial"/>
        </w:rPr>
        <w:lastRenderedPageBreak/>
        <w:t>-</w:t>
      </w:r>
      <w:r w:rsidRPr="000E18C8">
        <w:rPr>
          <w:rFonts w:ascii="Arial" w:hAnsi="Arial" w:cs="Arial"/>
        </w:rPr>
        <w:t>liczba dzieci objętych opieką przedszkolną,</w:t>
      </w:r>
    </w:p>
    <w:p w14:paraId="26FE3962" w14:textId="77777777" w:rsidR="000E18C8" w:rsidRDefault="000E18C8" w:rsidP="000E18C8">
      <w:pPr>
        <w:widowControl w:val="0"/>
        <w:shd w:val="clear" w:color="auto" w:fill="FFFFFF"/>
        <w:autoSpaceDE w:val="0"/>
        <w:spacing w:line="360" w:lineRule="auto"/>
        <w:ind w:left="720"/>
        <w:jc w:val="both"/>
        <w:rPr>
          <w:rFonts w:ascii="Arial" w:hAnsi="Arial" w:cs="Arial"/>
        </w:rPr>
      </w:pPr>
      <w:r>
        <w:rPr>
          <w:rFonts w:ascii="Arial" w:hAnsi="Arial" w:cs="Arial"/>
        </w:rPr>
        <w:t>-</w:t>
      </w:r>
      <w:r w:rsidRPr="000E18C8">
        <w:rPr>
          <w:rFonts w:ascii="Arial" w:hAnsi="Arial" w:cs="Arial"/>
        </w:rPr>
        <w:t>liczba dzieci do lat 3. objętych opieką,</w:t>
      </w:r>
    </w:p>
    <w:p w14:paraId="7717BF57" w14:textId="77777777" w:rsidR="000E18C8" w:rsidRDefault="000E18C8" w:rsidP="000E18C8">
      <w:pPr>
        <w:widowControl w:val="0"/>
        <w:shd w:val="clear" w:color="auto" w:fill="FFFFFF"/>
        <w:autoSpaceDE w:val="0"/>
        <w:spacing w:line="360" w:lineRule="auto"/>
        <w:ind w:left="720"/>
        <w:jc w:val="both"/>
        <w:rPr>
          <w:rFonts w:ascii="Arial" w:hAnsi="Arial" w:cs="Arial"/>
        </w:rPr>
      </w:pPr>
      <w:r>
        <w:rPr>
          <w:rFonts w:ascii="Arial" w:hAnsi="Arial" w:cs="Arial"/>
        </w:rPr>
        <w:t>-</w:t>
      </w:r>
      <w:r w:rsidRPr="000E18C8">
        <w:rPr>
          <w:rFonts w:ascii="Arial" w:hAnsi="Arial" w:cs="Arial"/>
        </w:rPr>
        <w:t>liczba placówek wsparcia dziennego dla dzieci i młodzieży oraz liczba osób objętych w</w:t>
      </w:r>
      <w:r>
        <w:rPr>
          <w:rFonts w:ascii="Arial" w:hAnsi="Arial" w:cs="Arial"/>
        </w:rPr>
        <w:t xml:space="preserve"> </w:t>
      </w:r>
      <w:r w:rsidRPr="000E18C8">
        <w:rPr>
          <w:rFonts w:ascii="Arial" w:hAnsi="Arial" w:cs="Arial"/>
        </w:rPr>
        <w:t>ich ramach opieką,</w:t>
      </w:r>
    </w:p>
    <w:p w14:paraId="16C6A065" w14:textId="1817D072" w:rsidR="000E18C8" w:rsidRPr="000E18C8" w:rsidRDefault="000E18C8" w:rsidP="000E18C8">
      <w:pPr>
        <w:widowControl w:val="0"/>
        <w:shd w:val="clear" w:color="auto" w:fill="FFFFFF"/>
        <w:autoSpaceDE w:val="0"/>
        <w:spacing w:line="360" w:lineRule="auto"/>
        <w:ind w:left="720"/>
        <w:jc w:val="both"/>
        <w:rPr>
          <w:rFonts w:ascii="Arial" w:hAnsi="Arial" w:cs="Arial"/>
          <w:spacing w:val="-2"/>
        </w:rPr>
      </w:pPr>
      <w:r>
        <w:rPr>
          <w:rFonts w:ascii="Arial" w:hAnsi="Arial" w:cs="Arial"/>
        </w:rPr>
        <w:t>-</w:t>
      </w:r>
      <w:r w:rsidRPr="000E18C8">
        <w:rPr>
          <w:rFonts w:ascii="Arial" w:hAnsi="Arial" w:cs="Arial"/>
        </w:rPr>
        <w:t>liczba opracowywanych i realizowanych programów i projektów na rzecz rodziny i</w:t>
      </w:r>
      <w:r>
        <w:rPr>
          <w:rFonts w:ascii="Arial" w:hAnsi="Arial" w:cs="Arial"/>
        </w:rPr>
        <w:t xml:space="preserve"> </w:t>
      </w:r>
      <w:r w:rsidRPr="000E18C8">
        <w:rPr>
          <w:rFonts w:ascii="Arial" w:hAnsi="Arial" w:cs="Arial"/>
        </w:rPr>
        <w:t>dziecka oraz liczba osób nimi objętych.</w:t>
      </w:r>
    </w:p>
    <w:tbl>
      <w:tblPr>
        <w:tblStyle w:val="Tabela-Siatka"/>
        <w:tblW w:w="0" w:type="auto"/>
        <w:tblInd w:w="28" w:type="dxa"/>
        <w:tblLook w:val="04A0" w:firstRow="1" w:lastRow="0" w:firstColumn="1" w:lastColumn="0" w:noHBand="0" w:noVBand="1"/>
      </w:tblPr>
      <w:tblGrid>
        <w:gridCol w:w="4529"/>
        <w:gridCol w:w="4540"/>
      </w:tblGrid>
      <w:tr w:rsidR="00A86155" w:rsidRPr="00F26C03" w14:paraId="7A033C38" w14:textId="77777777" w:rsidTr="00923459">
        <w:tc>
          <w:tcPr>
            <w:tcW w:w="4548" w:type="dxa"/>
          </w:tcPr>
          <w:p w14:paraId="717AE28E" w14:textId="77777777" w:rsidR="00A86155" w:rsidRPr="00F26C03" w:rsidRDefault="00A86155" w:rsidP="00923459">
            <w:pPr>
              <w:spacing w:line="360" w:lineRule="auto"/>
              <w:jc w:val="both"/>
              <w:rPr>
                <w:rFonts w:ascii="Arial" w:hAnsi="Arial" w:cs="Arial"/>
                <w:spacing w:val="-1"/>
              </w:rPr>
            </w:pPr>
            <w:r w:rsidRPr="00F26C03">
              <w:rPr>
                <w:rFonts w:ascii="Arial" w:hAnsi="Arial" w:cs="Arial"/>
                <w:spacing w:val="-1"/>
              </w:rPr>
              <w:t>Czas realizacji</w:t>
            </w:r>
          </w:p>
        </w:tc>
        <w:tc>
          <w:tcPr>
            <w:tcW w:w="4549" w:type="dxa"/>
          </w:tcPr>
          <w:p w14:paraId="12524A90" w14:textId="77777777" w:rsidR="00A86155" w:rsidRPr="00F26C03" w:rsidRDefault="00A86155" w:rsidP="00923459">
            <w:pPr>
              <w:spacing w:line="360" w:lineRule="auto"/>
              <w:jc w:val="both"/>
              <w:rPr>
                <w:rFonts w:ascii="Arial" w:hAnsi="Arial" w:cs="Arial"/>
                <w:spacing w:val="-1"/>
              </w:rPr>
            </w:pPr>
            <w:r w:rsidRPr="00F26C03">
              <w:rPr>
                <w:rFonts w:ascii="Arial" w:hAnsi="Arial" w:cs="Arial"/>
                <w:spacing w:val="-1"/>
              </w:rPr>
              <w:t>2021-2027</w:t>
            </w:r>
          </w:p>
        </w:tc>
      </w:tr>
      <w:tr w:rsidR="00A86155" w:rsidRPr="00F26C03" w14:paraId="45B5EE6D" w14:textId="77777777" w:rsidTr="00923459">
        <w:tc>
          <w:tcPr>
            <w:tcW w:w="4548" w:type="dxa"/>
          </w:tcPr>
          <w:p w14:paraId="692A1C3D" w14:textId="77777777" w:rsidR="00A86155" w:rsidRPr="00F26C03" w:rsidRDefault="00A86155" w:rsidP="00923459">
            <w:pPr>
              <w:spacing w:line="360" w:lineRule="auto"/>
              <w:jc w:val="both"/>
              <w:rPr>
                <w:rFonts w:ascii="Arial" w:hAnsi="Arial" w:cs="Arial"/>
                <w:spacing w:val="-1"/>
              </w:rPr>
            </w:pPr>
            <w:r w:rsidRPr="00F26C03">
              <w:rPr>
                <w:rFonts w:ascii="Arial" w:hAnsi="Arial" w:cs="Arial"/>
                <w:spacing w:val="-1"/>
              </w:rPr>
              <w:t>Realizatorzy</w:t>
            </w:r>
          </w:p>
        </w:tc>
        <w:tc>
          <w:tcPr>
            <w:tcW w:w="4549" w:type="dxa"/>
          </w:tcPr>
          <w:p w14:paraId="0F8A3F95" w14:textId="5478D3BC" w:rsidR="00A86155" w:rsidRPr="00F26C03" w:rsidRDefault="00A86155" w:rsidP="00923459">
            <w:pPr>
              <w:spacing w:line="360" w:lineRule="auto"/>
              <w:jc w:val="both"/>
              <w:rPr>
                <w:rFonts w:ascii="Arial" w:hAnsi="Arial" w:cs="Arial"/>
                <w:spacing w:val="-1"/>
                <w:u w:val="single"/>
              </w:rPr>
            </w:pPr>
            <w:r>
              <w:rPr>
                <w:rFonts w:ascii="Arial" w:hAnsi="Arial" w:cs="Arial"/>
              </w:rPr>
              <w:t>Burmistrz</w:t>
            </w:r>
            <w:r w:rsidRPr="00F26C03">
              <w:rPr>
                <w:rFonts w:ascii="Arial" w:hAnsi="Arial" w:cs="Arial"/>
              </w:rPr>
              <w:t xml:space="preserve"> Gminy, Rada Gminy, Urząd Gminy, </w:t>
            </w:r>
            <w:r>
              <w:rPr>
                <w:rFonts w:ascii="Arial" w:hAnsi="Arial" w:cs="Arial"/>
              </w:rPr>
              <w:t xml:space="preserve">Miejski </w:t>
            </w:r>
            <w:r w:rsidRPr="00F26C03">
              <w:rPr>
                <w:rFonts w:ascii="Arial" w:hAnsi="Arial" w:cs="Arial"/>
              </w:rPr>
              <w:t>Ośrodek Pomocy</w:t>
            </w:r>
            <w:r>
              <w:rPr>
                <w:rFonts w:ascii="Arial" w:hAnsi="Arial" w:cs="Arial"/>
              </w:rPr>
              <w:t xml:space="preserve"> </w:t>
            </w:r>
            <w:r w:rsidRPr="00F26C03">
              <w:rPr>
                <w:rFonts w:ascii="Arial" w:hAnsi="Arial" w:cs="Arial"/>
              </w:rPr>
              <w:t>Społecznej,</w:t>
            </w:r>
            <w:r w:rsidR="003A52CC">
              <w:rPr>
                <w:rFonts w:ascii="Arial" w:hAnsi="Arial" w:cs="Arial"/>
              </w:rPr>
              <w:t> </w:t>
            </w:r>
            <w:r>
              <w:rPr>
                <w:rFonts w:ascii="Arial" w:hAnsi="Arial" w:cs="Arial"/>
              </w:rPr>
              <w:t>Miejska</w:t>
            </w:r>
            <w:r w:rsidR="003A52CC">
              <w:rPr>
                <w:rFonts w:ascii="Arial" w:hAnsi="Arial" w:cs="Arial"/>
              </w:rPr>
              <w:t> </w:t>
            </w:r>
            <w:r w:rsidRPr="00F26C03">
              <w:rPr>
                <w:rFonts w:ascii="Arial" w:hAnsi="Arial" w:cs="Arial"/>
              </w:rPr>
              <w:t>Komisja Rozwiązywania</w:t>
            </w:r>
            <w:r w:rsidR="003A52CC">
              <w:rPr>
                <w:rFonts w:ascii="Arial" w:hAnsi="Arial" w:cs="Arial"/>
              </w:rPr>
              <w:t> </w:t>
            </w:r>
            <w:r w:rsidRPr="00F26C03">
              <w:rPr>
                <w:rFonts w:ascii="Arial" w:hAnsi="Arial" w:cs="Arial"/>
              </w:rPr>
              <w:t>Problemów Alkoholowych,</w:t>
            </w:r>
            <w:r>
              <w:rPr>
                <w:rFonts w:ascii="Arial" w:hAnsi="Arial" w:cs="Arial"/>
              </w:rPr>
              <w:t xml:space="preserve"> </w:t>
            </w:r>
            <w:r w:rsidRPr="00F26C03">
              <w:rPr>
                <w:rFonts w:ascii="Arial" w:hAnsi="Arial" w:cs="Arial"/>
              </w:rPr>
              <w:t>Zespół Interdyscyplinarny ds. Przeciwdziałania Przemocy w Rodzinie,</w:t>
            </w:r>
            <w:r>
              <w:rPr>
                <w:rFonts w:ascii="Arial" w:hAnsi="Arial" w:cs="Arial"/>
              </w:rPr>
              <w:t xml:space="preserve"> </w:t>
            </w:r>
            <w:r w:rsidRPr="00F26C03">
              <w:rPr>
                <w:rFonts w:ascii="Arial" w:hAnsi="Arial" w:cs="Arial"/>
              </w:rPr>
              <w:t>Punkt Konsultacyjny, gminne placówki oświatowe i kulturalne, jednostki</w:t>
            </w:r>
            <w:r w:rsidR="003A52CC">
              <w:rPr>
                <w:rFonts w:ascii="Arial" w:hAnsi="Arial" w:cs="Arial"/>
              </w:rPr>
              <w:t> </w:t>
            </w:r>
            <w:r w:rsidRPr="00F26C03">
              <w:rPr>
                <w:rFonts w:ascii="Arial" w:hAnsi="Arial" w:cs="Arial"/>
              </w:rPr>
              <w:t>sportowo-rekreacyjne, placówki wsparcia dziennego dla dzieci</w:t>
            </w:r>
            <w:r>
              <w:rPr>
                <w:rFonts w:ascii="Arial" w:hAnsi="Arial" w:cs="Arial"/>
              </w:rPr>
              <w:t xml:space="preserve"> </w:t>
            </w:r>
            <w:r w:rsidRPr="00F26C03">
              <w:rPr>
                <w:rFonts w:ascii="Arial" w:hAnsi="Arial" w:cs="Arial"/>
              </w:rPr>
              <w:t>i</w:t>
            </w:r>
            <w:r>
              <w:rPr>
                <w:rFonts w:ascii="Arial" w:hAnsi="Arial" w:cs="Arial"/>
              </w:rPr>
              <w:t xml:space="preserve"> </w:t>
            </w:r>
            <w:r w:rsidRPr="00F26C03">
              <w:rPr>
                <w:rFonts w:ascii="Arial" w:hAnsi="Arial" w:cs="Arial"/>
              </w:rPr>
              <w:t>młodzieży.</w:t>
            </w:r>
          </w:p>
        </w:tc>
      </w:tr>
      <w:tr w:rsidR="00A86155" w:rsidRPr="00A86155" w14:paraId="1BF8E2F9" w14:textId="77777777" w:rsidTr="00923459">
        <w:tc>
          <w:tcPr>
            <w:tcW w:w="4548" w:type="dxa"/>
          </w:tcPr>
          <w:p w14:paraId="6F88A762" w14:textId="77777777" w:rsidR="00A86155" w:rsidRPr="00F26C03" w:rsidRDefault="00A86155" w:rsidP="00923459">
            <w:pPr>
              <w:spacing w:line="360" w:lineRule="auto"/>
              <w:jc w:val="both"/>
              <w:rPr>
                <w:rFonts w:ascii="Arial" w:hAnsi="Arial" w:cs="Arial"/>
                <w:spacing w:val="-1"/>
              </w:rPr>
            </w:pPr>
            <w:proofErr w:type="spellStart"/>
            <w:r>
              <w:rPr>
                <w:rFonts w:ascii="Arial" w:hAnsi="Arial" w:cs="Arial"/>
                <w:spacing w:val="-1"/>
              </w:rPr>
              <w:t>Żródła</w:t>
            </w:r>
            <w:proofErr w:type="spellEnd"/>
            <w:r>
              <w:rPr>
                <w:rFonts w:ascii="Arial" w:hAnsi="Arial" w:cs="Arial"/>
                <w:spacing w:val="-1"/>
              </w:rPr>
              <w:t xml:space="preserve"> finansowania</w:t>
            </w:r>
          </w:p>
        </w:tc>
        <w:tc>
          <w:tcPr>
            <w:tcW w:w="4549" w:type="dxa"/>
          </w:tcPr>
          <w:p w14:paraId="688A47FF" w14:textId="77777777" w:rsidR="00A86155" w:rsidRPr="00A86155" w:rsidRDefault="00A86155" w:rsidP="00923459">
            <w:pPr>
              <w:spacing w:line="360" w:lineRule="auto"/>
              <w:jc w:val="both"/>
              <w:rPr>
                <w:rFonts w:ascii="Arial" w:hAnsi="Arial" w:cs="Arial"/>
                <w:spacing w:val="-1"/>
                <w:u w:val="single"/>
              </w:rPr>
            </w:pPr>
            <w:r w:rsidRPr="00A86155">
              <w:rPr>
                <w:rFonts w:ascii="Arial" w:hAnsi="Arial" w:cs="Arial"/>
              </w:rPr>
              <w:t>Budżet samorządowy i centralny, fundusze zewnętrzne, m.in. fundusze</w:t>
            </w:r>
            <w:r>
              <w:rPr>
                <w:rFonts w:ascii="Arial" w:hAnsi="Arial" w:cs="Arial"/>
              </w:rPr>
              <w:t xml:space="preserve"> </w:t>
            </w:r>
            <w:r w:rsidRPr="00A86155">
              <w:rPr>
                <w:rFonts w:ascii="Arial" w:hAnsi="Arial" w:cs="Arial"/>
              </w:rPr>
              <w:t>strukturalne Unii Europejskiej, inne programy, organizacje</w:t>
            </w:r>
            <w:r>
              <w:rPr>
                <w:rFonts w:ascii="Arial" w:hAnsi="Arial" w:cs="Arial"/>
              </w:rPr>
              <w:t xml:space="preserve"> </w:t>
            </w:r>
            <w:r w:rsidRPr="00A86155">
              <w:rPr>
                <w:rFonts w:ascii="Arial" w:hAnsi="Arial" w:cs="Arial"/>
              </w:rPr>
              <w:t>pozarządowe, sponsorzy indywidualni</w:t>
            </w:r>
          </w:p>
        </w:tc>
      </w:tr>
    </w:tbl>
    <w:p w14:paraId="5AA8A724" w14:textId="77777777" w:rsidR="00C24290" w:rsidRPr="003B4141" w:rsidRDefault="00C24290" w:rsidP="00C24290">
      <w:pPr>
        <w:widowControl w:val="0"/>
        <w:shd w:val="clear" w:color="auto" w:fill="FFFFFF"/>
        <w:autoSpaceDE w:val="0"/>
        <w:spacing w:before="10" w:line="360" w:lineRule="auto"/>
        <w:jc w:val="both"/>
        <w:rPr>
          <w:rFonts w:ascii="Arial" w:hAnsi="Arial" w:cs="Arial"/>
          <w:b/>
          <w:spacing w:val="-2"/>
        </w:rPr>
      </w:pPr>
    </w:p>
    <w:p w14:paraId="1320F635" w14:textId="77777777" w:rsidR="00C24290" w:rsidRPr="003B4141" w:rsidRDefault="00C24290" w:rsidP="00C24290">
      <w:pPr>
        <w:widowControl w:val="0"/>
        <w:shd w:val="clear" w:color="auto" w:fill="FFFFFF"/>
        <w:autoSpaceDE w:val="0"/>
        <w:spacing w:line="360" w:lineRule="auto"/>
        <w:jc w:val="both"/>
        <w:rPr>
          <w:rFonts w:ascii="Arial" w:hAnsi="Arial" w:cs="Arial"/>
        </w:rPr>
      </w:pPr>
    </w:p>
    <w:p w14:paraId="729218D5" w14:textId="77777777" w:rsidR="00C24290" w:rsidRPr="003B4141" w:rsidRDefault="00C24290" w:rsidP="00C24290">
      <w:pPr>
        <w:shd w:val="clear" w:color="auto" w:fill="FFFFFF"/>
        <w:spacing w:line="360" w:lineRule="auto"/>
        <w:jc w:val="both"/>
        <w:rPr>
          <w:rFonts w:ascii="Arial" w:hAnsi="Arial" w:cs="Arial"/>
          <w:b/>
          <w:spacing w:val="-3"/>
        </w:rPr>
      </w:pPr>
      <w:r w:rsidRPr="003B4141">
        <w:rPr>
          <w:rFonts w:ascii="Arial" w:hAnsi="Arial" w:cs="Arial"/>
          <w:b/>
          <w:spacing w:val="-3"/>
        </w:rPr>
        <w:t>Cel strategiczny 5</w:t>
      </w:r>
    </w:p>
    <w:p w14:paraId="69CF8B74" w14:textId="77777777" w:rsidR="00C24290" w:rsidRPr="003B4141" w:rsidRDefault="00C24290" w:rsidP="00C24290">
      <w:pPr>
        <w:shd w:val="clear" w:color="auto" w:fill="FFFFFF"/>
        <w:spacing w:line="360" w:lineRule="auto"/>
        <w:jc w:val="both"/>
        <w:rPr>
          <w:rFonts w:ascii="Arial" w:hAnsi="Arial" w:cs="Arial"/>
          <w:spacing w:val="-1"/>
          <w:u w:val="single"/>
        </w:rPr>
      </w:pPr>
      <w:r w:rsidRPr="003B4141">
        <w:rPr>
          <w:rFonts w:ascii="Arial" w:hAnsi="Arial" w:cs="Arial"/>
          <w:spacing w:val="-1"/>
          <w:u w:val="single"/>
        </w:rPr>
        <w:t>PROMOCJA DZIAŁAŃ REALIZOWANYCH PRZEZ GMINĘ, W TYM Z ZAKRE</w:t>
      </w:r>
      <w:r w:rsidRPr="003B4141">
        <w:rPr>
          <w:rFonts w:ascii="Arial" w:hAnsi="Arial" w:cs="Arial"/>
          <w:spacing w:val="-1"/>
          <w:u w:val="single"/>
        </w:rPr>
        <w:softHyphen/>
        <w:t>SU POLITYKI SPOŁECZNEJ</w:t>
      </w:r>
    </w:p>
    <w:p w14:paraId="5A25C684" w14:textId="77777777" w:rsidR="00C24290" w:rsidRPr="003B4141" w:rsidRDefault="00C24290" w:rsidP="00C24290">
      <w:pPr>
        <w:shd w:val="clear" w:color="auto" w:fill="FFFFFF"/>
        <w:spacing w:before="240" w:line="360" w:lineRule="auto"/>
        <w:ind w:left="28"/>
        <w:jc w:val="both"/>
        <w:rPr>
          <w:rFonts w:ascii="Arial" w:hAnsi="Arial" w:cs="Arial"/>
          <w:spacing w:val="-2"/>
        </w:rPr>
      </w:pPr>
      <w:r w:rsidRPr="003B4141">
        <w:rPr>
          <w:rFonts w:ascii="Arial" w:hAnsi="Arial" w:cs="Arial"/>
          <w:spacing w:val="-2"/>
        </w:rPr>
        <w:t>Zadania będą zmierzały do:</w:t>
      </w:r>
    </w:p>
    <w:p w14:paraId="763DACF0" w14:textId="77777777" w:rsidR="00C24290" w:rsidRPr="003B4141" w:rsidRDefault="00C24290" w:rsidP="00B825A4">
      <w:pPr>
        <w:widowControl w:val="0"/>
        <w:numPr>
          <w:ilvl w:val="0"/>
          <w:numId w:val="5"/>
        </w:numPr>
        <w:shd w:val="clear" w:color="auto" w:fill="FFFFFF"/>
        <w:tabs>
          <w:tab w:val="left" w:pos="720"/>
        </w:tabs>
        <w:autoSpaceDE w:val="0"/>
        <w:spacing w:before="10" w:line="360" w:lineRule="auto"/>
        <w:jc w:val="both"/>
        <w:rPr>
          <w:rFonts w:ascii="Arial" w:hAnsi="Arial" w:cs="Arial"/>
        </w:rPr>
      </w:pPr>
      <w:r w:rsidRPr="003B4141">
        <w:rPr>
          <w:rFonts w:ascii="Arial" w:hAnsi="Arial" w:cs="Arial"/>
        </w:rPr>
        <w:t xml:space="preserve">Przekonania przedsiębiorców i inwestorów, że na terenie gminy istnieje odpowiednia tradycja i kultura robienia interesów oraz dobra atmosfera, </w:t>
      </w:r>
      <w:r w:rsidRPr="003B4141">
        <w:rPr>
          <w:rFonts w:ascii="Arial" w:hAnsi="Arial" w:cs="Arial"/>
        </w:rPr>
        <w:lastRenderedPageBreak/>
        <w:t xml:space="preserve">sprzyjająca pobytowi na tym terenie; </w:t>
      </w:r>
    </w:p>
    <w:p w14:paraId="37205E1C" w14:textId="77777777" w:rsidR="00C24290" w:rsidRPr="003B4141" w:rsidRDefault="00C24290" w:rsidP="00B825A4">
      <w:pPr>
        <w:widowControl w:val="0"/>
        <w:numPr>
          <w:ilvl w:val="0"/>
          <w:numId w:val="5"/>
        </w:numPr>
        <w:shd w:val="clear" w:color="auto" w:fill="FFFFFF"/>
        <w:tabs>
          <w:tab w:val="left" w:pos="720"/>
        </w:tabs>
        <w:autoSpaceDE w:val="0"/>
        <w:spacing w:before="10" w:line="360" w:lineRule="auto"/>
        <w:jc w:val="both"/>
        <w:rPr>
          <w:rFonts w:ascii="Arial" w:hAnsi="Arial" w:cs="Arial"/>
        </w:rPr>
      </w:pPr>
      <w:r w:rsidRPr="003B4141">
        <w:rPr>
          <w:rFonts w:ascii="Arial" w:hAnsi="Arial" w:cs="Arial"/>
        </w:rPr>
        <w:t>Budowy wizerunku gminy solidnej i godnej zaufania;</w:t>
      </w:r>
    </w:p>
    <w:p w14:paraId="6FC739CD" w14:textId="77777777" w:rsidR="00C24290" w:rsidRPr="003B4141" w:rsidRDefault="00C24290" w:rsidP="00B825A4">
      <w:pPr>
        <w:widowControl w:val="0"/>
        <w:numPr>
          <w:ilvl w:val="0"/>
          <w:numId w:val="5"/>
        </w:numPr>
        <w:shd w:val="clear" w:color="auto" w:fill="FFFFFF"/>
        <w:tabs>
          <w:tab w:val="left" w:pos="720"/>
        </w:tabs>
        <w:autoSpaceDE w:val="0"/>
        <w:spacing w:before="10" w:line="360" w:lineRule="auto"/>
        <w:jc w:val="both"/>
        <w:rPr>
          <w:rFonts w:ascii="Arial" w:hAnsi="Arial" w:cs="Arial"/>
        </w:rPr>
      </w:pPr>
      <w:r w:rsidRPr="003B4141">
        <w:rPr>
          <w:rFonts w:ascii="Arial" w:hAnsi="Arial" w:cs="Arial"/>
        </w:rPr>
        <w:t xml:space="preserve">Wykreowania produktu lokalnego będącego wizytówką regionu; </w:t>
      </w:r>
    </w:p>
    <w:p w14:paraId="49016150" w14:textId="77777777" w:rsidR="00C24290" w:rsidRPr="003B4141" w:rsidRDefault="00C24290" w:rsidP="00B825A4">
      <w:pPr>
        <w:widowControl w:val="0"/>
        <w:numPr>
          <w:ilvl w:val="0"/>
          <w:numId w:val="5"/>
        </w:numPr>
        <w:shd w:val="clear" w:color="auto" w:fill="FFFFFF"/>
        <w:tabs>
          <w:tab w:val="left" w:pos="720"/>
        </w:tabs>
        <w:autoSpaceDE w:val="0"/>
        <w:spacing w:before="10" w:line="360" w:lineRule="auto"/>
        <w:jc w:val="both"/>
        <w:rPr>
          <w:rFonts w:ascii="Arial" w:hAnsi="Arial" w:cs="Arial"/>
        </w:rPr>
      </w:pPr>
      <w:r w:rsidRPr="003B4141">
        <w:rPr>
          <w:rFonts w:ascii="Arial" w:hAnsi="Arial" w:cs="Arial"/>
        </w:rPr>
        <w:t>Informowanie mieszkańców o podejmowanych przez gminę inicjatywach;</w:t>
      </w:r>
    </w:p>
    <w:p w14:paraId="54FF0D02" w14:textId="77777777" w:rsidR="00C24290" w:rsidRPr="003B4141" w:rsidRDefault="00C24290" w:rsidP="00B825A4">
      <w:pPr>
        <w:widowControl w:val="0"/>
        <w:numPr>
          <w:ilvl w:val="0"/>
          <w:numId w:val="5"/>
        </w:numPr>
        <w:shd w:val="clear" w:color="auto" w:fill="FFFFFF"/>
        <w:tabs>
          <w:tab w:val="left" w:pos="720"/>
        </w:tabs>
        <w:autoSpaceDE w:val="0"/>
        <w:spacing w:before="10" w:line="360" w:lineRule="auto"/>
        <w:jc w:val="both"/>
        <w:rPr>
          <w:rFonts w:ascii="Arial" w:hAnsi="Arial" w:cs="Arial"/>
        </w:rPr>
      </w:pPr>
      <w:r w:rsidRPr="003B4141">
        <w:rPr>
          <w:rFonts w:ascii="Arial" w:hAnsi="Arial" w:cs="Arial"/>
        </w:rPr>
        <w:t xml:space="preserve">Prezentowanie gminy w możliwie najszerszych kręgach; </w:t>
      </w:r>
    </w:p>
    <w:p w14:paraId="57A2E27D" w14:textId="64A46D1E" w:rsidR="00C24290" w:rsidRDefault="00C24290" w:rsidP="00B825A4">
      <w:pPr>
        <w:widowControl w:val="0"/>
        <w:numPr>
          <w:ilvl w:val="0"/>
          <w:numId w:val="5"/>
        </w:numPr>
        <w:shd w:val="clear" w:color="auto" w:fill="FFFFFF"/>
        <w:tabs>
          <w:tab w:val="left" w:pos="720"/>
        </w:tabs>
        <w:autoSpaceDE w:val="0"/>
        <w:spacing w:before="10" w:line="360" w:lineRule="auto"/>
        <w:jc w:val="both"/>
        <w:rPr>
          <w:rFonts w:ascii="Arial" w:hAnsi="Arial" w:cs="Arial"/>
          <w:spacing w:val="-5"/>
        </w:rPr>
      </w:pPr>
      <w:r w:rsidRPr="003B4141">
        <w:rPr>
          <w:rFonts w:ascii="Arial" w:hAnsi="Arial" w:cs="Arial"/>
          <w:spacing w:val="-1"/>
        </w:rPr>
        <w:t xml:space="preserve">Wzmacnianie lokalnego patriotyzmu zwłaszcza wśród przedsiębiorców </w:t>
      </w:r>
      <w:r w:rsidRPr="003B4141">
        <w:rPr>
          <w:rFonts w:ascii="Arial" w:hAnsi="Arial" w:cs="Arial"/>
          <w:spacing w:val="-1"/>
        </w:rPr>
        <w:br/>
        <w:t xml:space="preserve">i lokalnych </w:t>
      </w:r>
      <w:r w:rsidRPr="003B4141">
        <w:rPr>
          <w:rFonts w:ascii="Arial" w:hAnsi="Arial" w:cs="Arial"/>
          <w:spacing w:val="-5"/>
        </w:rPr>
        <w:t>liderów</w:t>
      </w:r>
    </w:p>
    <w:p w14:paraId="553AEE97" w14:textId="2EFE84EA" w:rsidR="000E18C8" w:rsidRPr="000E18C8" w:rsidRDefault="000E18C8" w:rsidP="000E18C8">
      <w:pPr>
        <w:widowControl w:val="0"/>
        <w:shd w:val="clear" w:color="auto" w:fill="FFFFFF"/>
        <w:autoSpaceDE w:val="0"/>
        <w:spacing w:before="10" w:line="360" w:lineRule="auto"/>
        <w:ind w:left="720"/>
        <w:jc w:val="both"/>
        <w:rPr>
          <w:rFonts w:ascii="Arial" w:hAnsi="Arial" w:cs="Arial"/>
          <w:spacing w:val="-5"/>
          <w:u w:val="single"/>
        </w:rPr>
      </w:pPr>
      <w:r w:rsidRPr="000E18C8">
        <w:rPr>
          <w:rFonts w:ascii="Arial" w:hAnsi="Arial" w:cs="Arial"/>
          <w:spacing w:val="-5"/>
          <w:u w:val="single"/>
        </w:rPr>
        <w:t>Ws</w:t>
      </w:r>
      <w:r>
        <w:rPr>
          <w:rFonts w:ascii="Arial" w:hAnsi="Arial" w:cs="Arial"/>
          <w:spacing w:val="-5"/>
          <w:u w:val="single"/>
        </w:rPr>
        <w:t>k</w:t>
      </w:r>
      <w:r w:rsidRPr="000E18C8">
        <w:rPr>
          <w:rFonts w:ascii="Arial" w:hAnsi="Arial" w:cs="Arial"/>
          <w:spacing w:val="-5"/>
          <w:u w:val="single"/>
        </w:rPr>
        <w:t>aźniki</w:t>
      </w:r>
      <w:r>
        <w:rPr>
          <w:rFonts w:ascii="Arial" w:hAnsi="Arial" w:cs="Arial"/>
          <w:spacing w:val="-5"/>
          <w:u w:val="single"/>
        </w:rPr>
        <w:t>:</w:t>
      </w:r>
    </w:p>
    <w:p w14:paraId="4C5CE7FC" w14:textId="77777777" w:rsidR="000E18C8" w:rsidRDefault="000E18C8" w:rsidP="000E18C8">
      <w:pPr>
        <w:widowControl w:val="0"/>
        <w:shd w:val="clear" w:color="auto" w:fill="FFFFFF"/>
        <w:autoSpaceDE w:val="0"/>
        <w:spacing w:before="10" w:line="360" w:lineRule="auto"/>
        <w:ind w:left="720"/>
        <w:jc w:val="both"/>
        <w:rPr>
          <w:rFonts w:ascii="Arial" w:hAnsi="Arial" w:cs="Arial"/>
        </w:rPr>
      </w:pPr>
      <w:r>
        <w:rPr>
          <w:rFonts w:ascii="Arial" w:hAnsi="Arial" w:cs="Arial"/>
        </w:rPr>
        <w:t>-</w:t>
      </w:r>
      <w:r w:rsidRPr="000E18C8">
        <w:rPr>
          <w:rFonts w:ascii="Arial" w:hAnsi="Arial" w:cs="Arial"/>
        </w:rPr>
        <w:t>liczba asystentów rodziny oraz liczba rodzin objętych przez nich wsparciem,</w:t>
      </w:r>
    </w:p>
    <w:p w14:paraId="37637A59" w14:textId="77777777" w:rsidR="000E18C8" w:rsidRDefault="000E18C8" w:rsidP="000E18C8">
      <w:pPr>
        <w:widowControl w:val="0"/>
        <w:shd w:val="clear" w:color="auto" w:fill="FFFFFF"/>
        <w:autoSpaceDE w:val="0"/>
        <w:spacing w:before="10" w:line="360" w:lineRule="auto"/>
        <w:ind w:left="720"/>
        <w:jc w:val="both"/>
        <w:rPr>
          <w:rFonts w:ascii="Arial" w:hAnsi="Arial" w:cs="Arial"/>
        </w:rPr>
      </w:pPr>
      <w:r>
        <w:rPr>
          <w:rFonts w:ascii="Arial" w:hAnsi="Arial" w:cs="Arial"/>
        </w:rPr>
        <w:t>-</w:t>
      </w:r>
      <w:r w:rsidRPr="000E18C8">
        <w:rPr>
          <w:rFonts w:ascii="Arial" w:hAnsi="Arial" w:cs="Arial"/>
        </w:rPr>
        <w:t>liczba szkoleń, w których uczestniczyła kadra pomocy społecznej,</w:t>
      </w:r>
    </w:p>
    <w:p w14:paraId="45091267" w14:textId="77777777" w:rsidR="000E18C8" w:rsidRDefault="000E18C8" w:rsidP="000E18C8">
      <w:pPr>
        <w:widowControl w:val="0"/>
        <w:shd w:val="clear" w:color="auto" w:fill="FFFFFF"/>
        <w:autoSpaceDE w:val="0"/>
        <w:spacing w:before="10" w:line="360" w:lineRule="auto"/>
        <w:ind w:left="720"/>
        <w:jc w:val="both"/>
        <w:rPr>
          <w:rFonts w:ascii="Arial" w:hAnsi="Arial" w:cs="Arial"/>
        </w:rPr>
      </w:pPr>
      <w:r>
        <w:rPr>
          <w:rFonts w:ascii="Arial" w:hAnsi="Arial" w:cs="Arial"/>
        </w:rPr>
        <w:t>-</w:t>
      </w:r>
      <w:r w:rsidRPr="000E18C8">
        <w:rPr>
          <w:rFonts w:ascii="Arial" w:hAnsi="Arial" w:cs="Arial"/>
        </w:rPr>
        <w:t>liczba organizacji pozarządowych funkcjonujących w obszarze polityki społecznej,</w:t>
      </w:r>
    </w:p>
    <w:p w14:paraId="3ED32E2D" w14:textId="0813DDE7" w:rsidR="000E18C8" w:rsidRPr="000E18C8" w:rsidRDefault="000E18C8" w:rsidP="000E18C8">
      <w:pPr>
        <w:widowControl w:val="0"/>
        <w:shd w:val="clear" w:color="auto" w:fill="FFFFFF"/>
        <w:autoSpaceDE w:val="0"/>
        <w:spacing w:before="10" w:line="360" w:lineRule="auto"/>
        <w:ind w:left="720"/>
        <w:jc w:val="both"/>
        <w:rPr>
          <w:rFonts w:ascii="Arial" w:hAnsi="Arial" w:cs="Arial"/>
          <w:spacing w:val="-5"/>
          <w:u w:val="single"/>
        </w:rPr>
      </w:pPr>
      <w:r>
        <w:rPr>
          <w:rFonts w:ascii="Arial" w:hAnsi="Arial" w:cs="Arial"/>
        </w:rPr>
        <w:t>-</w:t>
      </w:r>
      <w:r w:rsidRPr="000E18C8">
        <w:rPr>
          <w:rFonts w:ascii="Arial" w:hAnsi="Arial" w:cs="Arial"/>
        </w:rPr>
        <w:t>liczba wspieranych przez samorząd gminy organizacji pozarządowych</w:t>
      </w:r>
    </w:p>
    <w:tbl>
      <w:tblPr>
        <w:tblStyle w:val="Tabela-Siatka"/>
        <w:tblW w:w="0" w:type="auto"/>
        <w:tblInd w:w="28" w:type="dxa"/>
        <w:tblLook w:val="04A0" w:firstRow="1" w:lastRow="0" w:firstColumn="1" w:lastColumn="0" w:noHBand="0" w:noVBand="1"/>
      </w:tblPr>
      <w:tblGrid>
        <w:gridCol w:w="4529"/>
        <w:gridCol w:w="4540"/>
      </w:tblGrid>
      <w:tr w:rsidR="00A86155" w:rsidRPr="00F26C03" w14:paraId="34DE2943" w14:textId="77777777" w:rsidTr="00923459">
        <w:tc>
          <w:tcPr>
            <w:tcW w:w="4548" w:type="dxa"/>
          </w:tcPr>
          <w:p w14:paraId="36281C0F" w14:textId="77777777" w:rsidR="00A86155" w:rsidRPr="00F26C03" w:rsidRDefault="00A86155" w:rsidP="00923459">
            <w:pPr>
              <w:spacing w:line="360" w:lineRule="auto"/>
              <w:jc w:val="both"/>
              <w:rPr>
                <w:rFonts w:ascii="Arial" w:hAnsi="Arial" w:cs="Arial"/>
                <w:spacing w:val="-1"/>
              </w:rPr>
            </w:pPr>
            <w:r w:rsidRPr="00F26C03">
              <w:rPr>
                <w:rFonts w:ascii="Arial" w:hAnsi="Arial" w:cs="Arial"/>
                <w:spacing w:val="-1"/>
              </w:rPr>
              <w:t>Czas realizacji</w:t>
            </w:r>
          </w:p>
        </w:tc>
        <w:tc>
          <w:tcPr>
            <w:tcW w:w="4549" w:type="dxa"/>
          </w:tcPr>
          <w:p w14:paraId="3BC94EBB" w14:textId="77777777" w:rsidR="00A86155" w:rsidRPr="00F26C03" w:rsidRDefault="00A86155" w:rsidP="00923459">
            <w:pPr>
              <w:spacing w:line="360" w:lineRule="auto"/>
              <w:jc w:val="both"/>
              <w:rPr>
                <w:rFonts w:ascii="Arial" w:hAnsi="Arial" w:cs="Arial"/>
                <w:spacing w:val="-1"/>
              </w:rPr>
            </w:pPr>
            <w:r w:rsidRPr="00F26C03">
              <w:rPr>
                <w:rFonts w:ascii="Arial" w:hAnsi="Arial" w:cs="Arial"/>
                <w:spacing w:val="-1"/>
              </w:rPr>
              <w:t>2021-2027</w:t>
            </w:r>
          </w:p>
        </w:tc>
      </w:tr>
      <w:tr w:rsidR="00A86155" w:rsidRPr="00F26C03" w14:paraId="6BF0A69A" w14:textId="77777777" w:rsidTr="00923459">
        <w:tc>
          <w:tcPr>
            <w:tcW w:w="4548" w:type="dxa"/>
          </w:tcPr>
          <w:p w14:paraId="49E1B433" w14:textId="77777777" w:rsidR="00A86155" w:rsidRPr="00F26C03" w:rsidRDefault="00A86155" w:rsidP="00923459">
            <w:pPr>
              <w:spacing w:line="360" w:lineRule="auto"/>
              <w:jc w:val="both"/>
              <w:rPr>
                <w:rFonts w:ascii="Arial" w:hAnsi="Arial" w:cs="Arial"/>
                <w:spacing w:val="-1"/>
              </w:rPr>
            </w:pPr>
            <w:r w:rsidRPr="00F26C03">
              <w:rPr>
                <w:rFonts w:ascii="Arial" w:hAnsi="Arial" w:cs="Arial"/>
                <w:spacing w:val="-1"/>
              </w:rPr>
              <w:t>Realizatorzy</w:t>
            </w:r>
          </w:p>
        </w:tc>
        <w:tc>
          <w:tcPr>
            <w:tcW w:w="4549" w:type="dxa"/>
          </w:tcPr>
          <w:p w14:paraId="72CADF97" w14:textId="1268651A" w:rsidR="00A86155" w:rsidRPr="00F26C03" w:rsidRDefault="00A86155" w:rsidP="00923459">
            <w:pPr>
              <w:spacing w:line="360" w:lineRule="auto"/>
              <w:jc w:val="both"/>
              <w:rPr>
                <w:rFonts w:ascii="Arial" w:hAnsi="Arial" w:cs="Arial"/>
                <w:spacing w:val="-1"/>
                <w:u w:val="single"/>
              </w:rPr>
            </w:pPr>
            <w:r>
              <w:rPr>
                <w:rFonts w:ascii="Arial" w:hAnsi="Arial" w:cs="Arial"/>
              </w:rPr>
              <w:t>Burmistrz</w:t>
            </w:r>
            <w:r w:rsidRPr="00F26C03">
              <w:rPr>
                <w:rFonts w:ascii="Arial" w:hAnsi="Arial" w:cs="Arial"/>
              </w:rPr>
              <w:t xml:space="preserve"> Gminy, Rada Gminy, Urząd Gminy, </w:t>
            </w:r>
            <w:r>
              <w:rPr>
                <w:rFonts w:ascii="Arial" w:hAnsi="Arial" w:cs="Arial"/>
              </w:rPr>
              <w:t xml:space="preserve">Miejski </w:t>
            </w:r>
            <w:r w:rsidRPr="00F26C03">
              <w:rPr>
                <w:rFonts w:ascii="Arial" w:hAnsi="Arial" w:cs="Arial"/>
              </w:rPr>
              <w:t>Ośrodek Pomocy</w:t>
            </w:r>
            <w:r>
              <w:rPr>
                <w:rFonts w:ascii="Arial" w:hAnsi="Arial" w:cs="Arial"/>
              </w:rPr>
              <w:t xml:space="preserve"> </w:t>
            </w:r>
            <w:r w:rsidRPr="00F26C03">
              <w:rPr>
                <w:rFonts w:ascii="Arial" w:hAnsi="Arial" w:cs="Arial"/>
              </w:rPr>
              <w:t xml:space="preserve">Społecznej, </w:t>
            </w:r>
            <w:r>
              <w:rPr>
                <w:rFonts w:ascii="Arial" w:hAnsi="Arial" w:cs="Arial"/>
              </w:rPr>
              <w:t>Miejska</w:t>
            </w:r>
            <w:r w:rsidRPr="00F26C03">
              <w:rPr>
                <w:rFonts w:ascii="Arial" w:hAnsi="Arial" w:cs="Arial"/>
              </w:rPr>
              <w:t xml:space="preserve"> Komisja Rozwiązywania</w:t>
            </w:r>
            <w:r w:rsidR="003A52CC">
              <w:rPr>
                <w:rFonts w:ascii="Arial" w:hAnsi="Arial" w:cs="Arial"/>
              </w:rPr>
              <w:t> </w:t>
            </w:r>
            <w:r w:rsidRPr="00F26C03">
              <w:rPr>
                <w:rFonts w:ascii="Arial" w:hAnsi="Arial" w:cs="Arial"/>
              </w:rPr>
              <w:t>Problemów Alkoholowych,</w:t>
            </w:r>
            <w:r>
              <w:rPr>
                <w:rFonts w:ascii="Arial" w:hAnsi="Arial" w:cs="Arial"/>
              </w:rPr>
              <w:t xml:space="preserve"> </w:t>
            </w:r>
            <w:r w:rsidRPr="00F26C03">
              <w:rPr>
                <w:rFonts w:ascii="Arial" w:hAnsi="Arial" w:cs="Arial"/>
              </w:rPr>
              <w:t>Zespół Interdyscyplinarny ds. Przeciwdziałania Przemocy w Rodzinie,</w:t>
            </w:r>
            <w:r>
              <w:rPr>
                <w:rFonts w:ascii="Arial" w:hAnsi="Arial" w:cs="Arial"/>
              </w:rPr>
              <w:t xml:space="preserve"> </w:t>
            </w:r>
            <w:r w:rsidRPr="00F26C03">
              <w:rPr>
                <w:rFonts w:ascii="Arial" w:hAnsi="Arial" w:cs="Arial"/>
              </w:rPr>
              <w:t>Punkt Konsultacyjny, gminne placówki oświatowe i kulturalne, jednostki</w:t>
            </w:r>
            <w:r w:rsidR="003A52CC">
              <w:rPr>
                <w:rFonts w:ascii="Arial" w:hAnsi="Arial" w:cs="Arial"/>
              </w:rPr>
              <w:t> </w:t>
            </w:r>
            <w:r w:rsidRPr="00F26C03">
              <w:rPr>
                <w:rFonts w:ascii="Arial" w:hAnsi="Arial" w:cs="Arial"/>
              </w:rPr>
              <w:t>sportowo-rekreacyjne, placówki wsparcia dziennego dla dzieci</w:t>
            </w:r>
            <w:r>
              <w:rPr>
                <w:rFonts w:ascii="Arial" w:hAnsi="Arial" w:cs="Arial"/>
              </w:rPr>
              <w:t xml:space="preserve"> </w:t>
            </w:r>
            <w:r w:rsidRPr="00F26C03">
              <w:rPr>
                <w:rFonts w:ascii="Arial" w:hAnsi="Arial" w:cs="Arial"/>
              </w:rPr>
              <w:t>i</w:t>
            </w:r>
            <w:r>
              <w:rPr>
                <w:rFonts w:ascii="Arial" w:hAnsi="Arial" w:cs="Arial"/>
              </w:rPr>
              <w:t xml:space="preserve"> </w:t>
            </w:r>
            <w:r w:rsidRPr="00F26C03">
              <w:rPr>
                <w:rFonts w:ascii="Arial" w:hAnsi="Arial" w:cs="Arial"/>
              </w:rPr>
              <w:t>młodzieży.</w:t>
            </w:r>
          </w:p>
        </w:tc>
      </w:tr>
      <w:tr w:rsidR="00A86155" w:rsidRPr="00A86155" w14:paraId="3CD5188D" w14:textId="77777777" w:rsidTr="00923459">
        <w:tc>
          <w:tcPr>
            <w:tcW w:w="4548" w:type="dxa"/>
          </w:tcPr>
          <w:p w14:paraId="0A3460CD" w14:textId="77777777" w:rsidR="00A86155" w:rsidRPr="00F26C03" w:rsidRDefault="00A86155" w:rsidP="00923459">
            <w:pPr>
              <w:spacing w:line="360" w:lineRule="auto"/>
              <w:jc w:val="both"/>
              <w:rPr>
                <w:rFonts w:ascii="Arial" w:hAnsi="Arial" w:cs="Arial"/>
                <w:spacing w:val="-1"/>
              </w:rPr>
            </w:pPr>
            <w:proofErr w:type="spellStart"/>
            <w:r>
              <w:rPr>
                <w:rFonts w:ascii="Arial" w:hAnsi="Arial" w:cs="Arial"/>
                <w:spacing w:val="-1"/>
              </w:rPr>
              <w:t>Żródła</w:t>
            </w:r>
            <w:proofErr w:type="spellEnd"/>
            <w:r>
              <w:rPr>
                <w:rFonts w:ascii="Arial" w:hAnsi="Arial" w:cs="Arial"/>
                <w:spacing w:val="-1"/>
              </w:rPr>
              <w:t xml:space="preserve"> finansowania</w:t>
            </w:r>
          </w:p>
        </w:tc>
        <w:tc>
          <w:tcPr>
            <w:tcW w:w="4549" w:type="dxa"/>
          </w:tcPr>
          <w:p w14:paraId="16725FE2" w14:textId="77777777" w:rsidR="00A86155" w:rsidRPr="00A86155" w:rsidRDefault="00A86155" w:rsidP="00923459">
            <w:pPr>
              <w:spacing w:line="360" w:lineRule="auto"/>
              <w:jc w:val="both"/>
              <w:rPr>
                <w:rFonts w:ascii="Arial" w:hAnsi="Arial" w:cs="Arial"/>
                <w:spacing w:val="-1"/>
                <w:u w:val="single"/>
              </w:rPr>
            </w:pPr>
            <w:r w:rsidRPr="00A86155">
              <w:rPr>
                <w:rFonts w:ascii="Arial" w:hAnsi="Arial" w:cs="Arial"/>
              </w:rPr>
              <w:t>Budżet samorządowy i centralny, fundusze zewnętrzne, m.in. fundusze</w:t>
            </w:r>
            <w:r>
              <w:rPr>
                <w:rFonts w:ascii="Arial" w:hAnsi="Arial" w:cs="Arial"/>
              </w:rPr>
              <w:t xml:space="preserve"> </w:t>
            </w:r>
            <w:r w:rsidRPr="00A86155">
              <w:rPr>
                <w:rFonts w:ascii="Arial" w:hAnsi="Arial" w:cs="Arial"/>
              </w:rPr>
              <w:t>strukturalne Unii Europejskiej, inne programy, organizacje</w:t>
            </w:r>
            <w:r>
              <w:rPr>
                <w:rFonts w:ascii="Arial" w:hAnsi="Arial" w:cs="Arial"/>
              </w:rPr>
              <w:t xml:space="preserve"> </w:t>
            </w:r>
            <w:r w:rsidRPr="00A86155">
              <w:rPr>
                <w:rFonts w:ascii="Arial" w:hAnsi="Arial" w:cs="Arial"/>
              </w:rPr>
              <w:t>pozarządowe, sponsorzy indywidualni</w:t>
            </w:r>
          </w:p>
        </w:tc>
      </w:tr>
    </w:tbl>
    <w:p w14:paraId="7EC405DA" w14:textId="77777777" w:rsidR="000E18C8" w:rsidRPr="000E18C8" w:rsidRDefault="000E18C8" w:rsidP="000E18C8">
      <w:pPr>
        <w:widowControl w:val="0"/>
        <w:shd w:val="clear" w:color="auto" w:fill="FFFFFF"/>
        <w:autoSpaceDE w:val="0"/>
        <w:spacing w:before="10" w:line="360" w:lineRule="auto"/>
        <w:ind w:left="720"/>
        <w:jc w:val="both"/>
        <w:rPr>
          <w:rFonts w:ascii="Arial" w:hAnsi="Arial" w:cs="Arial"/>
          <w:spacing w:val="-5"/>
          <w:u w:val="single"/>
        </w:rPr>
      </w:pPr>
    </w:p>
    <w:p w14:paraId="1ED7AA4E" w14:textId="77777777" w:rsidR="00C24290" w:rsidRPr="003B4141" w:rsidRDefault="00C24290" w:rsidP="00C24290">
      <w:pPr>
        <w:shd w:val="clear" w:color="auto" w:fill="FFFFFF"/>
        <w:spacing w:line="360" w:lineRule="auto"/>
        <w:rPr>
          <w:rFonts w:ascii="Arial" w:hAnsi="Arial" w:cs="Arial"/>
          <w:b/>
          <w:spacing w:val="-4"/>
        </w:rPr>
      </w:pPr>
      <w:r w:rsidRPr="003B4141">
        <w:rPr>
          <w:rFonts w:ascii="Arial" w:hAnsi="Arial" w:cs="Arial"/>
          <w:b/>
          <w:spacing w:val="-4"/>
        </w:rPr>
        <w:t>Cel strategiczny 6</w:t>
      </w:r>
    </w:p>
    <w:p w14:paraId="52AD4475" w14:textId="77777777" w:rsidR="00C24290" w:rsidRPr="003B4141" w:rsidRDefault="00C24290" w:rsidP="00C24290">
      <w:pPr>
        <w:shd w:val="clear" w:color="auto" w:fill="FFFFFF"/>
        <w:spacing w:line="360" w:lineRule="auto"/>
        <w:ind w:left="28"/>
        <w:jc w:val="both"/>
        <w:rPr>
          <w:rFonts w:ascii="Arial" w:hAnsi="Arial" w:cs="Arial"/>
          <w:spacing w:val="-1"/>
          <w:u w:val="single"/>
        </w:rPr>
      </w:pPr>
      <w:r w:rsidRPr="003B4141">
        <w:rPr>
          <w:rFonts w:ascii="Arial" w:hAnsi="Arial" w:cs="Arial"/>
          <w:spacing w:val="-1"/>
          <w:u w:val="single"/>
        </w:rPr>
        <w:lastRenderedPageBreak/>
        <w:t>AKTYWIZACJA MIESZKAŃCÓW GMINY W WSZYSTKICH OBSZARACH</w:t>
      </w:r>
    </w:p>
    <w:p w14:paraId="5C281957" w14:textId="77777777" w:rsidR="00C24290" w:rsidRPr="003B4141" w:rsidRDefault="00C24290" w:rsidP="00C24290">
      <w:pPr>
        <w:shd w:val="clear" w:color="auto" w:fill="FFFFFF"/>
        <w:spacing w:line="360" w:lineRule="auto"/>
        <w:ind w:left="29"/>
        <w:jc w:val="both"/>
        <w:rPr>
          <w:rFonts w:ascii="Arial" w:hAnsi="Arial" w:cs="Arial"/>
          <w:spacing w:val="-1"/>
          <w:u w:val="single"/>
        </w:rPr>
      </w:pPr>
      <w:r w:rsidRPr="003B4141">
        <w:rPr>
          <w:rFonts w:ascii="Arial" w:hAnsi="Arial" w:cs="Arial"/>
          <w:spacing w:val="-1"/>
          <w:u w:val="single"/>
        </w:rPr>
        <w:t>ŻYCIA SPOŁECZNEGO I GOSPODARCZEGO</w:t>
      </w:r>
    </w:p>
    <w:p w14:paraId="0960FA79" w14:textId="77777777" w:rsidR="00C24290" w:rsidRPr="003B4141" w:rsidRDefault="00C24290" w:rsidP="00C24290">
      <w:pPr>
        <w:shd w:val="clear" w:color="auto" w:fill="FFFFFF"/>
        <w:spacing w:before="557" w:line="360" w:lineRule="auto"/>
        <w:ind w:left="29"/>
        <w:rPr>
          <w:rFonts w:ascii="Arial" w:hAnsi="Arial" w:cs="Arial"/>
          <w:spacing w:val="-1"/>
        </w:rPr>
      </w:pPr>
      <w:r w:rsidRPr="003B4141">
        <w:rPr>
          <w:rFonts w:ascii="Arial" w:hAnsi="Arial" w:cs="Arial"/>
          <w:spacing w:val="-1"/>
        </w:rPr>
        <w:t>Cel zostanie osiągnięty poprzez:</w:t>
      </w:r>
    </w:p>
    <w:p w14:paraId="68759B98" w14:textId="77777777" w:rsidR="00C24290" w:rsidRPr="003B4141" w:rsidRDefault="00C24290" w:rsidP="00B825A4">
      <w:pPr>
        <w:widowControl w:val="0"/>
        <w:numPr>
          <w:ilvl w:val="0"/>
          <w:numId w:val="15"/>
        </w:numPr>
        <w:shd w:val="clear" w:color="auto" w:fill="FFFFFF"/>
        <w:tabs>
          <w:tab w:val="left" w:pos="644"/>
        </w:tabs>
        <w:autoSpaceDE w:val="0"/>
        <w:spacing w:line="360" w:lineRule="auto"/>
        <w:ind w:left="644"/>
        <w:jc w:val="both"/>
        <w:rPr>
          <w:rFonts w:ascii="Arial" w:hAnsi="Arial" w:cs="Arial"/>
        </w:rPr>
      </w:pPr>
      <w:r w:rsidRPr="003B4141">
        <w:rPr>
          <w:rFonts w:ascii="Arial" w:hAnsi="Arial" w:cs="Arial"/>
        </w:rPr>
        <w:t>Promocję postaw bezinteresowności i zaangażowania w sprawy własnej wspólnoty;</w:t>
      </w:r>
    </w:p>
    <w:p w14:paraId="02DEF36F" w14:textId="77777777" w:rsidR="00C24290" w:rsidRPr="003B4141" w:rsidRDefault="00C24290" w:rsidP="00B825A4">
      <w:pPr>
        <w:widowControl w:val="0"/>
        <w:numPr>
          <w:ilvl w:val="0"/>
          <w:numId w:val="15"/>
        </w:numPr>
        <w:shd w:val="clear" w:color="auto" w:fill="FFFFFF"/>
        <w:tabs>
          <w:tab w:val="left" w:pos="644"/>
        </w:tabs>
        <w:autoSpaceDE w:val="0"/>
        <w:spacing w:line="360" w:lineRule="auto"/>
        <w:ind w:left="644"/>
        <w:jc w:val="both"/>
        <w:rPr>
          <w:rFonts w:ascii="Arial" w:hAnsi="Arial" w:cs="Arial"/>
        </w:rPr>
      </w:pPr>
      <w:r w:rsidRPr="003B4141">
        <w:rPr>
          <w:rFonts w:ascii="Arial" w:hAnsi="Arial" w:cs="Arial"/>
        </w:rPr>
        <w:t>Promocję wolontariatu wśród młodzieży i osób starszych, a także bezrobotnych;</w:t>
      </w:r>
    </w:p>
    <w:p w14:paraId="3E2D9B4D" w14:textId="77777777" w:rsidR="00C24290" w:rsidRPr="003B4141" w:rsidRDefault="00C24290" w:rsidP="00B825A4">
      <w:pPr>
        <w:widowControl w:val="0"/>
        <w:numPr>
          <w:ilvl w:val="0"/>
          <w:numId w:val="15"/>
        </w:numPr>
        <w:shd w:val="clear" w:color="auto" w:fill="FFFFFF"/>
        <w:tabs>
          <w:tab w:val="left" w:pos="644"/>
        </w:tabs>
        <w:autoSpaceDE w:val="0"/>
        <w:spacing w:line="360" w:lineRule="auto"/>
        <w:ind w:left="644"/>
        <w:jc w:val="both"/>
        <w:rPr>
          <w:rFonts w:ascii="Arial" w:hAnsi="Arial" w:cs="Arial"/>
        </w:rPr>
      </w:pPr>
      <w:r w:rsidRPr="003B4141">
        <w:rPr>
          <w:rFonts w:ascii="Arial" w:hAnsi="Arial" w:cs="Arial"/>
        </w:rPr>
        <w:t>Inicjowanie zakładania stowarzyszeń i innych organizacji pozarządowych oraz</w:t>
      </w:r>
    </w:p>
    <w:p w14:paraId="76ABB8BB" w14:textId="77777777" w:rsidR="00C24290" w:rsidRPr="003B4141" w:rsidRDefault="00C24290" w:rsidP="00C24290">
      <w:pPr>
        <w:shd w:val="clear" w:color="auto" w:fill="FFFFFF"/>
        <w:spacing w:before="10" w:line="360" w:lineRule="auto"/>
        <w:ind w:left="284"/>
        <w:jc w:val="both"/>
        <w:rPr>
          <w:rFonts w:ascii="Arial" w:hAnsi="Arial" w:cs="Arial"/>
        </w:rPr>
      </w:pPr>
      <w:r w:rsidRPr="003B4141">
        <w:rPr>
          <w:rFonts w:ascii="Arial" w:hAnsi="Arial" w:cs="Arial"/>
        </w:rPr>
        <w:tab/>
        <w:t>wzmacnianie już istniejących;</w:t>
      </w:r>
    </w:p>
    <w:p w14:paraId="34DAD406" w14:textId="77777777" w:rsidR="00C24290" w:rsidRPr="003B4141" w:rsidRDefault="00C24290" w:rsidP="00B825A4">
      <w:pPr>
        <w:widowControl w:val="0"/>
        <w:numPr>
          <w:ilvl w:val="0"/>
          <w:numId w:val="3"/>
        </w:numPr>
        <w:shd w:val="clear" w:color="auto" w:fill="FFFFFF"/>
        <w:tabs>
          <w:tab w:val="left" w:pos="644"/>
          <w:tab w:val="left" w:pos="720"/>
        </w:tabs>
        <w:autoSpaceDE w:val="0"/>
        <w:spacing w:before="10" w:line="360" w:lineRule="auto"/>
        <w:ind w:left="644"/>
        <w:jc w:val="both"/>
        <w:rPr>
          <w:rFonts w:ascii="Arial" w:hAnsi="Arial" w:cs="Arial"/>
        </w:rPr>
      </w:pPr>
      <w:r w:rsidRPr="003B4141">
        <w:rPr>
          <w:rFonts w:ascii="Arial" w:hAnsi="Arial" w:cs="Arial"/>
        </w:rPr>
        <w:t>przełamywanie roszczeniowej postawy wśród osób zagrożonych wykluczeniem społecznym;</w:t>
      </w:r>
    </w:p>
    <w:p w14:paraId="4A04A7D8" w14:textId="77777777" w:rsidR="00C24290" w:rsidRPr="003B4141" w:rsidRDefault="00C24290" w:rsidP="00B825A4">
      <w:pPr>
        <w:widowControl w:val="0"/>
        <w:numPr>
          <w:ilvl w:val="0"/>
          <w:numId w:val="15"/>
        </w:numPr>
        <w:shd w:val="clear" w:color="auto" w:fill="FFFFFF"/>
        <w:tabs>
          <w:tab w:val="left" w:pos="644"/>
        </w:tabs>
        <w:autoSpaceDE w:val="0"/>
        <w:spacing w:before="10" w:line="360" w:lineRule="auto"/>
        <w:ind w:left="644"/>
        <w:jc w:val="both"/>
        <w:rPr>
          <w:rFonts w:ascii="Arial" w:hAnsi="Arial" w:cs="Arial"/>
        </w:rPr>
      </w:pPr>
      <w:r w:rsidRPr="003B4141">
        <w:rPr>
          <w:rFonts w:ascii="Arial" w:hAnsi="Arial" w:cs="Arial"/>
        </w:rPr>
        <w:t>Poprawę elastyczności zawodowej i aktywności w poszukiwaniu miejsc zatrudnienia wśród mieszkańców gminy;</w:t>
      </w:r>
    </w:p>
    <w:p w14:paraId="2FA7F61E" w14:textId="77777777" w:rsidR="00C24290" w:rsidRPr="003B4141" w:rsidRDefault="00C24290" w:rsidP="00B825A4">
      <w:pPr>
        <w:widowControl w:val="0"/>
        <w:numPr>
          <w:ilvl w:val="0"/>
          <w:numId w:val="15"/>
        </w:numPr>
        <w:shd w:val="clear" w:color="auto" w:fill="FFFFFF"/>
        <w:tabs>
          <w:tab w:val="left" w:pos="644"/>
        </w:tabs>
        <w:autoSpaceDE w:val="0"/>
        <w:spacing w:line="360" w:lineRule="auto"/>
        <w:ind w:left="644"/>
        <w:jc w:val="both"/>
        <w:rPr>
          <w:rFonts w:ascii="Arial" w:hAnsi="Arial" w:cs="Arial"/>
          <w:spacing w:val="-1"/>
        </w:rPr>
      </w:pPr>
      <w:r w:rsidRPr="003B4141">
        <w:rPr>
          <w:rFonts w:ascii="Arial" w:hAnsi="Arial" w:cs="Arial"/>
          <w:spacing w:val="-1"/>
        </w:rPr>
        <w:t>Angażowanie mieszkańców w atrakcyjności przebywania na terenie gminy;</w:t>
      </w:r>
    </w:p>
    <w:p w14:paraId="59999EE9" w14:textId="77777777" w:rsidR="00C24290" w:rsidRPr="003B4141" w:rsidRDefault="00C24290" w:rsidP="00B825A4">
      <w:pPr>
        <w:widowControl w:val="0"/>
        <w:numPr>
          <w:ilvl w:val="0"/>
          <w:numId w:val="15"/>
        </w:numPr>
        <w:shd w:val="clear" w:color="auto" w:fill="FFFFFF"/>
        <w:tabs>
          <w:tab w:val="left" w:pos="644"/>
        </w:tabs>
        <w:autoSpaceDE w:val="0"/>
        <w:spacing w:line="360" w:lineRule="auto"/>
        <w:ind w:left="644"/>
        <w:jc w:val="both"/>
        <w:rPr>
          <w:rFonts w:ascii="Arial" w:hAnsi="Arial" w:cs="Arial"/>
        </w:rPr>
      </w:pPr>
      <w:r w:rsidRPr="003B4141">
        <w:rPr>
          <w:rFonts w:ascii="Arial" w:hAnsi="Arial" w:cs="Arial"/>
        </w:rPr>
        <w:t>Wzmocnienie poczucia odpowiedzialności i samorządności wśród mieszkańców Gminy;</w:t>
      </w:r>
    </w:p>
    <w:p w14:paraId="2AA6ADDC" w14:textId="753DC7D7" w:rsidR="003B7EA4" w:rsidRDefault="00C24290" w:rsidP="00B825A4">
      <w:pPr>
        <w:widowControl w:val="0"/>
        <w:numPr>
          <w:ilvl w:val="0"/>
          <w:numId w:val="15"/>
        </w:numPr>
        <w:shd w:val="clear" w:color="auto" w:fill="FFFFFF"/>
        <w:tabs>
          <w:tab w:val="left" w:pos="644"/>
        </w:tabs>
        <w:autoSpaceDE w:val="0"/>
        <w:spacing w:line="360" w:lineRule="auto"/>
        <w:ind w:left="644"/>
        <w:jc w:val="both"/>
        <w:rPr>
          <w:rFonts w:ascii="Arial" w:hAnsi="Arial" w:cs="Arial"/>
        </w:rPr>
      </w:pPr>
      <w:r w:rsidRPr="003B4141">
        <w:rPr>
          <w:rFonts w:ascii="Arial" w:hAnsi="Arial" w:cs="Arial"/>
        </w:rPr>
        <w:t>Motywowanie przedstawicieli gminy do lobowania na rzecz korzystnych rozwiązań systemowych u prawodawców</w:t>
      </w:r>
    </w:p>
    <w:p w14:paraId="5784B077" w14:textId="0A27DEA9" w:rsidR="000E18C8" w:rsidRDefault="000E18C8" w:rsidP="000E18C8">
      <w:pPr>
        <w:pStyle w:val="Akapitzlist"/>
        <w:widowControl w:val="0"/>
        <w:shd w:val="clear" w:color="auto" w:fill="FFFFFF"/>
        <w:autoSpaceDE w:val="0"/>
        <w:spacing w:before="10" w:line="360" w:lineRule="auto"/>
        <w:jc w:val="both"/>
        <w:rPr>
          <w:rFonts w:ascii="Arial" w:hAnsi="Arial" w:cs="Arial"/>
          <w:spacing w:val="-5"/>
          <w:u w:val="single"/>
        </w:rPr>
      </w:pPr>
      <w:r w:rsidRPr="000E18C8">
        <w:rPr>
          <w:rFonts w:ascii="Arial" w:hAnsi="Arial" w:cs="Arial"/>
          <w:spacing w:val="-5"/>
          <w:u w:val="single"/>
        </w:rPr>
        <w:t>Wskaźniki:</w:t>
      </w:r>
    </w:p>
    <w:p w14:paraId="3695AB5F" w14:textId="096A37CB" w:rsidR="000E18C8" w:rsidRDefault="000E18C8" w:rsidP="000E18C8">
      <w:pPr>
        <w:pStyle w:val="Akapitzlist"/>
        <w:widowControl w:val="0"/>
        <w:shd w:val="clear" w:color="auto" w:fill="FFFFFF"/>
        <w:autoSpaceDE w:val="0"/>
        <w:spacing w:before="10" w:line="360" w:lineRule="auto"/>
        <w:jc w:val="both"/>
        <w:rPr>
          <w:rFonts w:ascii="Arial" w:hAnsi="Arial" w:cs="Arial"/>
        </w:rPr>
      </w:pPr>
      <w:r w:rsidRPr="000E18C8">
        <w:rPr>
          <w:rFonts w:ascii="Arial" w:hAnsi="Arial" w:cs="Arial"/>
        </w:rPr>
        <w:t>-liczba organizacji pozarządowych funkcjonujących w obszarze polityki społecznej,</w:t>
      </w:r>
    </w:p>
    <w:p w14:paraId="4AEB1520" w14:textId="7671F5CA" w:rsidR="000E18C8" w:rsidRDefault="000E18C8" w:rsidP="000E18C8">
      <w:pPr>
        <w:pStyle w:val="Akapitzlist"/>
        <w:widowControl w:val="0"/>
        <w:shd w:val="clear" w:color="auto" w:fill="FFFFFF"/>
        <w:autoSpaceDE w:val="0"/>
        <w:spacing w:before="10" w:line="360" w:lineRule="auto"/>
        <w:jc w:val="both"/>
        <w:rPr>
          <w:rFonts w:ascii="Arial" w:hAnsi="Arial" w:cs="Arial"/>
        </w:rPr>
      </w:pPr>
      <w:r>
        <w:rPr>
          <w:rFonts w:ascii="Arial" w:hAnsi="Arial" w:cs="Arial"/>
        </w:rPr>
        <w:t>-</w:t>
      </w:r>
      <w:r w:rsidRPr="000E18C8">
        <w:rPr>
          <w:rFonts w:ascii="Arial" w:hAnsi="Arial" w:cs="Arial"/>
        </w:rPr>
        <w:t xml:space="preserve"> </w:t>
      </w:r>
      <w:r>
        <w:rPr>
          <w:rFonts w:ascii="Arial" w:hAnsi="Arial" w:cs="Arial"/>
        </w:rPr>
        <w:t>liczba</w:t>
      </w:r>
      <w:r w:rsidRPr="003B4141">
        <w:rPr>
          <w:rFonts w:ascii="Arial" w:hAnsi="Arial" w:cs="Arial"/>
        </w:rPr>
        <w:t xml:space="preserve"> działań na rzecz zwiększenia aktywności środowisk</w:t>
      </w:r>
      <w:r>
        <w:rPr>
          <w:rFonts w:ascii="Arial" w:hAnsi="Arial" w:cs="Arial"/>
        </w:rPr>
        <w:t>a lokalnego</w:t>
      </w:r>
    </w:p>
    <w:p w14:paraId="0CEF4863" w14:textId="69E95EBA" w:rsidR="000E18C8" w:rsidRPr="000E18C8" w:rsidRDefault="000E18C8" w:rsidP="000E18C8">
      <w:pPr>
        <w:pStyle w:val="Akapitzlist"/>
        <w:widowControl w:val="0"/>
        <w:shd w:val="clear" w:color="auto" w:fill="FFFFFF"/>
        <w:autoSpaceDE w:val="0"/>
        <w:spacing w:before="10" w:line="360" w:lineRule="auto"/>
        <w:jc w:val="both"/>
        <w:rPr>
          <w:rFonts w:ascii="Arial" w:hAnsi="Arial" w:cs="Arial"/>
          <w:spacing w:val="-5"/>
          <w:u w:val="single"/>
        </w:rPr>
      </w:pPr>
      <w:r>
        <w:rPr>
          <w:rFonts w:ascii="Arial" w:hAnsi="Arial" w:cs="Arial"/>
        </w:rPr>
        <w:t>- liczba lokalnych inicjatyw społecznych</w:t>
      </w:r>
    </w:p>
    <w:tbl>
      <w:tblPr>
        <w:tblStyle w:val="Tabela-Siatka"/>
        <w:tblW w:w="0" w:type="auto"/>
        <w:tblInd w:w="28" w:type="dxa"/>
        <w:tblLook w:val="04A0" w:firstRow="1" w:lastRow="0" w:firstColumn="1" w:lastColumn="0" w:noHBand="0" w:noVBand="1"/>
      </w:tblPr>
      <w:tblGrid>
        <w:gridCol w:w="4529"/>
        <w:gridCol w:w="4540"/>
      </w:tblGrid>
      <w:tr w:rsidR="00A86155" w:rsidRPr="00F26C03" w14:paraId="1332DD3E" w14:textId="77777777" w:rsidTr="00923459">
        <w:tc>
          <w:tcPr>
            <w:tcW w:w="4548" w:type="dxa"/>
          </w:tcPr>
          <w:p w14:paraId="561B9C95" w14:textId="77777777" w:rsidR="00A86155" w:rsidRPr="00F26C03" w:rsidRDefault="00A86155" w:rsidP="00923459">
            <w:pPr>
              <w:spacing w:line="360" w:lineRule="auto"/>
              <w:jc w:val="both"/>
              <w:rPr>
                <w:rFonts w:ascii="Arial" w:hAnsi="Arial" w:cs="Arial"/>
                <w:spacing w:val="-1"/>
              </w:rPr>
            </w:pPr>
            <w:r w:rsidRPr="00F26C03">
              <w:rPr>
                <w:rFonts w:ascii="Arial" w:hAnsi="Arial" w:cs="Arial"/>
                <w:spacing w:val="-1"/>
              </w:rPr>
              <w:t>Czas realizacji</w:t>
            </w:r>
          </w:p>
        </w:tc>
        <w:tc>
          <w:tcPr>
            <w:tcW w:w="4549" w:type="dxa"/>
          </w:tcPr>
          <w:p w14:paraId="7C52E547" w14:textId="77777777" w:rsidR="00A86155" w:rsidRPr="00F26C03" w:rsidRDefault="00A86155" w:rsidP="00923459">
            <w:pPr>
              <w:spacing w:line="360" w:lineRule="auto"/>
              <w:jc w:val="both"/>
              <w:rPr>
                <w:rFonts w:ascii="Arial" w:hAnsi="Arial" w:cs="Arial"/>
                <w:spacing w:val="-1"/>
              </w:rPr>
            </w:pPr>
            <w:r w:rsidRPr="00F26C03">
              <w:rPr>
                <w:rFonts w:ascii="Arial" w:hAnsi="Arial" w:cs="Arial"/>
                <w:spacing w:val="-1"/>
              </w:rPr>
              <w:t>2021-2027</w:t>
            </w:r>
          </w:p>
        </w:tc>
      </w:tr>
      <w:tr w:rsidR="00A86155" w:rsidRPr="00F26C03" w14:paraId="47D07CC7" w14:textId="77777777" w:rsidTr="00923459">
        <w:tc>
          <w:tcPr>
            <w:tcW w:w="4548" w:type="dxa"/>
          </w:tcPr>
          <w:p w14:paraId="215E3E29" w14:textId="77777777" w:rsidR="00A86155" w:rsidRPr="00F26C03" w:rsidRDefault="00A86155" w:rsidP="00923459">
            <w:pPr>
              <w:spacing w:line="360" w:lineRule="auto"/>
              <w:jc w:val="both"/>
              <w:rPr>
                <w:rFonts w:ascii="Arial" w:hAnsi="Arial" w:cs="Arial"/>
                <w:spacing w:val="-1"/>
              </w:rPr>
            </w:pPr>
            <w:r w:rsidRPr="00F26C03">
              <w:rPr>
                <w:rFonts w:ascii="Arial" w:hAnsi="Arial" w:cs="Arial"/>
                <w:spacing w:val="-1"/>
              </w:rPr>
              <w:t>Realizatorzy</w:t>
            </w:r>
          </w:p>
        </w:tc>
        <w:tc>
          <w:tcPr>
            <w:tcW w:w="4549" w:type="dxa"/>
          </w:tcPr>
          <w:p w14:paraId="37836BEF" w14:textId="357DDE48" w:rsidR="00A86155" w:rsidRPr="00F26C03" w:rsidRDefault="00A86155" w:rsidP="00923459">
            <w:pPr>
              <w:spacing w:line="360" w:lineRule="auto"/>
              <w:jc w:val="both"/>
              <w:rPr>
                <w:rFonts w:ascii="Arial" w:hAnsi="Arial" w:cs="Arial"/>
                <w:spacing w:val="-1"/>
                <w:u w:val="single"/>
              </w:rPr>
            </w:pPr>
            <w:r>
              <w:rPr>
                <w:rFonts w:ascii="Arial" w:hAnsi="Arial" w:cs="Arial"/>
              </w:rPr>
              <w:t>Burmistrz</w:t>
            </w:r>
            <w:r w:rsidRPr="00F26C03">
              <w:rPr>
                <w:rFonts w:ascii="Arial" w:hAnsi="Arial" w:cs="Arial"/>
              </w:rPr>
              <w:t xml:space="preserve"> Gminy, Rada Gminy, Urząd Gminy, </w:t>
            </w:r>
            <w:r>
              <w:rPr>
                <w:rFonts w:ascii="Arial" w:hAnsi="Arial" w:cs="Arial"/>
              </w:rPr>
              <w:t xml:space="preserve">Miejski </w:t>
            </w:r>
            <w:r w:rsidRPr="00F26C03">
              <w:rPr>
                <w:rFonts w:ascii="Arial" w:hAnsi="Arial" w:cs="Arial"/>
              </w:rPr>
              <w:t>Ośrodek Pomocy</w:t>
            </w:r>
            <w:r>
              <w:rPr>
                <w:rFonts w:ascii="Arial" w:hAnsi="Arial" w:cs="Arial"/>
              </w:rPr>
              <w:t xml:space="preserve"> </w:t>
            </w:r>
            <w:r w:rsidRPr="00F26C03">
              <w:rPr>
                <w:rFonts w:ascii="Arial" w:hAnsi="Arial" w:cs="Arial"/>
              </w:rPr>
              <w:t xml:space="preserve">Społecznej, </w:t>
            </w:r>
            <w:r>
              <w:rPr>
                <w:rFonts w:ascii="Arial" w:hAnsi="Arial" w:cs="Arial"/>
              </w:rPr>
              <w:t>Miejska</w:t>
            </w:r>
            <w:r w:rsidRPr="00F26C03">
              <w:rPr>
                <w:rFonts w:ascii="Arial" w:hAnsi="Arial" w:cs="Arial"/>
              </w:rPr>
              <w:t xml:space="preserve"> Komisja Rozwiązywania</w:t>
            </w:r>
            <w:r w:rsidR="003A52CC">
              <w:rPr>
                <w:rFonts w:ascii="Arial" w:hAnsi="Arial" w:cs="Arial"/>
              </w:rPr>
              <w:t> </w:t>
            </w:r>
            <w:r w:rsidRPr="00F26C03">
              <w:rPr>
                <w:rFonts w:ascii="Arial" w:hAnsi="Arial" w:cs="Arial"/>
              </w:rPr>
              <w:t>Problemów Alkoholowych,</w:t>
            </w:r>
            <w:r>
              <w:rPr>
                <w:rFonts w:ascii="Arial" w:hAnsi="Arial" w:cs="Arial"/>
              </w:rPr>
              <w:t xml:space="preserve"> </w:t>
            </w:r>
            <w:r w:rsidRPr="00F26C03">
              <w:rPr>
                <w:rFonts w:ascii="Arial" w:hAnsi="Arial" w:cs="Arial"/>
              </w:rPr>
              <w:t>Zespół Interdyscyplinarny ds. Przeciwdziałania Przemocy w Rodzinie,</w:t>
            </w:r>
            <w:r>
              <w:rPr>
                <w:rFonts w:ascii="Arial" w:hAnsi="Arial" w:cs="Arial"/>
              </w:rPr>
              <w:t xml:space="preserve"> </w:t>
            </w:r>
            <w:r w:rsidRPr="00F26C03">
              <w:rPr>
                <w:rFonts w:ascii="Arial" w:hAnsi="Arial" w:cs="Arial"/>
              </w:rPr>
              <w:t xml:space="preserve">Punkt Konsultacyjny, gminne </w:t>
            </w:r>
            <w:r w:rsidRPr="00F26C03">
              <w:rPr>
                <w:rFonts w:ascii="Arial" w:hAnsi="Arial" w:cs="Arial"/>
              </w:rPr>
              <w:lastRenderedPageBreak/>
              <w:t>placówki oświatowe i kulturalne, jednostki</w:t>
            </w:r>
            <w:r w:rsidR="003A52CC">
              <w:rPr>
                <w:rFonts w:ascii="Arial" w:hAnsi="Arial" w:cs="Arial"/>
              </w:rPr>
              <w:t> </w:t>
            </w:r>
            <w:r w:rsidRPr="00F26C03">
              <w:rPr>
                <w:rFonts w:ascii="Arial" w:hAnsi="Arial" w:cs="Arial"/>
              </w:rPr>
              <w:t>sportowo-rekreacyjne, placówki wsparcia dziennego dla dzieci</w:t>
            </w:r>
            <w:r>
              <w:rPr>
                <w:rFonts w:ascii="Arial" w:hAnsi="Arial" w:cs="Arial"/>
              </w:rPr>
              <w:t xml:space="preserve"> </w:t>
            </w:r>
            <w:r w:rsidRPr="00F26C03">
              <w:rPr>
                <w:rFonts w:ascii="Arial" w:hAnsi="Arial" w:cs="Arial"/>
              </w:rPr>
              <w:t>i</w:t>
            </w:r>
            <w:r>
              <w:rPr>
                <w:rFonts w:ascii="Arial" w:hAnsi="Arial" w:cs="Arial"/>
              </w:rPr>
              <w:t xml:space="preserve"> </w:t>
            </w:r>
            <w:r w:rsidRPr="00F26C03">
              <w:rPr>
                <w:rFonts w:ascii="Arial" w:hAnsi="Arial" w:cs="Arial"/>
              </w:rPr>
              <w:t>młodzieży.</w:t>
            </w:r>
          </w:p>
        </w:tc>
      </w:tr>
      <w:tr w:rsidR="00A86155" w:rsidRPr="00A86155" w14:paraId="60A4D90B" w14:textId="77777777" w:rsidTr="00923459">
        <w:tc>
          <w:tcPr>
            <w:tcW w:w="4548" w:type="dxa"/>
          </w:tcPr>
          <w:p w14:paraId="244FA6AD" w14:textId="77777777" w:rsidR="00A86155" w:rsidRPr="00F26C03" w:rsidRDefault="00A86155" w:rsidP="00923459">
            <w:pPr>
              <w:spacing w:line="360" w:lineRule="auto"/>
              <w:jc w:val="both"/>
              <w:rPr>
                <w:rFonts w:ascii="Arial" w:hAnsi="Arial" w:cs="Arial"/>
                <w:spacing w:val="-1"/>
              </w:rPr>
            </w:pPr>
            <w:proofErr w:type="spellStart"/>
            <w:r>
              <w:rPr>
                <w:rFonts w:ascii="Arial" w:hAnsi="Arial" w:cs="Arial"/>
                <w:spacing w:val="-1"/>
              </w:rPr>
              <w:lastRenderedPageBreak/>
              <w:t>Żródła</w:t>
            </w:r>
            <w:proofErr w:type="spellEnd"/>
            <w:r>
              <w:rPr>
                <w:rFonts w:ascii="Arial" w:hAnsi="Arial" w:cs="Arial"/>
                <w:spacing w:val="-1"/>
              </w:rPr>
              <w:t xml:space="preserve"> finansowania</w:t>
            </w:r>
          </w:p>
        </w:tc>
        <w:tc>
          <w:tcPr>
            <w:tcW w:w="4549" w:type="dxa"/>
          </w:tcPr>
          <w:p w14:paraId="1EBA0029" w14:textId="77777777" w:rsidR="00A86155" w:rsidRPr="00A86155" w:rsidRDefault="00A86155" w:rsidP="00923459">
            <w:pPr>
              <w:spacing w:line="360" w:lineRule="auto"/>
              <w:jc w:val="both"/>
              <w:rPr>
                <w:rFonts w:ascii="Arial" w:hAnsi="Arial" w:cs="Arial"/>
                <w:spacing w:val="-1"/>
                <w:u w:val="single"/>
              </w:rPr>
            </w:pPr>
            <w:r w:rsidRPr="00A86155">
              <w:rPr>
                <w:rFonts w:ascii="Arial" w:hAnsi="Arial" w:cs="Arial"/>
              </w:rPr>
              <w:t>Budżet samorządowy i centralny, fundusze zewnętrzne, m.in. fundusze</w:t>
            </w:r>
            <w:r>
              <w:rPr>
                <w:rFonts w:ascii="Arial" w:hAnsi="Arial" w:cs="Arial"/>
              </w:rPr>
              <w:t xml:space="preserve"> </w:t>
            </w:r>
            <w:r w:rsidRPr="00A86155">
              <w:rPr>
                <w:rFonts w:ascii="Arial" w:hAnsi="Arial" w:cs="Arial"/>
              </w:rPr>
              <w:t>strukturalne Unii Europejskiej, inne programy, organizacje</w:t>
            </w:r>
            <w:r>
              <w:rPr>
                <w:rFonts w:ascii="Arial" w:hAnsi="Arial" w:cs="Arial"/>
              </w:rPr>
              <w:t xml:space="preserve"> </w:t>
            </w:r>
            <w:r w:rsidRPr="00A86155">
              <w:rPr>
                <w:rFonts w:ascii="Arial" w:hAnsi="Arial" w:cs="Arial"/>
              </w:rPr>
              <w:t>pozarządowe, sponsorzy indywidualni</w:t>
            </w:r>
          </w:p>
        </w:tc>
      </w:tr>
    </w:tbl>
    <w:p w14:paraId="5E288435" w14:textId="77777777" w:rsidR="000E18C8" w:rsidRDefault="000E18C8" w:rsidP="000E18C8">
      <w:pPr>
        <w:widowControl w:val="0"/>
        <w:shd w:val="clear" w:color="auto" w:fill="FFFFFF"/>
        <w:tabs>
          <w:tab w:val="left" w:pos="644"/>
        </w:tabs>
        <w:autoSpaceDE w:val="0"/>
        <w:spacing w:line="360" w:lineRule="auto"/>
        <w:ind w:left="644"/>
        <w:jc w:val="both"/>
        <w:rPr>
          <w:rFonts w:ascii="Arial" w:hAnsi="Arial" w:cs="Arial"/>
        </w:rPr>
      </w:pPr>
    </w:p>
    <w:p w14:paraId="07776FA5" w14:textId="4524EBD1" w:rsidR="003B7EA4" w:rsidRPr="003B7EA4" w:rsidRDefault="003B7EA4" w:rsidP="00CA2F3A">
      <w:pPr>
        <w:pStyle w:val="Nagwek2"/>
        <w:numPr>
          <w:ilvl w:val="0"/>
          <w:numId w:val="0"/>
        </w:numPr>
        <w:rPr>
          <w:rFonts w:ascii="Arial" w:hAnsi="Arial" w:cs="Arial"/>
          <w:sz w:val="28"/>
          <w:szCs w:val="28"/>
          <w:u w:val="none"/>
        </w:rPr>
      </w:pPr>
    </w:p>
    <w:p w14:paraId="0C02BF39" w14:textId="77777777" w:rsidR="003B7EA4" w:rsidRPr="003B4141" w:rsidRDefault="003B7EA4" w:rsidP="003B7EA4">
      <w:pPr>
        <w:shd w:val="clear" w:color="auto" w:fill="FFFFFF"/>
        <w:spacing w:before="317" w:line="360" w:lineRule="auto"/>
        <w:ind w:firstLine="672"/>
        <w:jc w:val="both"/>
        <w:rPr>
          <w:rFonts w:ascii="Arial" w:hAnsi="Arial" w:cs="Arial"/>
        </w:rPr>
      </w:pPr>
      <w:r w:rsidRPr="003B4141">
        <w:rPr>
          <w:rFonts w:ascii="Arial" w:hAnsi="Arial" w:cs="Arial"/>
          <w:spacing w:val="-1"/>
        </w:rPr>
        <w:t xml:space="preserve">Proces wnioskowania o celach rozwoju polityki społecznej oraz wynikających </w:t>
      </w:r>
      <w:r>
        <w:rPr>
          <w:rFonts w:ascii="Arial" w:hAnsi="Arial" w:cs="Arial"/>
          <w:spacing w:val="-1"/>
        </w:rPr>
        <w:br/>
      </w:r>
      <w:r w:rsidRPr="003B4141">
        <w:rPr>
          <w:rFonts w:ascii="Arial" w:hAnsi="Arial" w:cs="Arial"/>
        </w:rPr>
        <w:t xml:space="preserve">w następstwie koniecznych do zrealizowania zadaniach, oparto o przeprowadzoną analizę stanu obecnego sytuacji gminy. Planowanie strategiczne ma na celu ustalenie, w jakim kierunku </w:t>
      </w:r>
      <w:r w:rsidRPr="003B4141">
        <w:rPr>
          <w:rFonts w:ascii="Arial" w:hAnsi="Arial" w:cs="Arial"/>
          <w:spacing w:val="-1"/>
        </w:rPr>
        <w:t xml:space="preserve">powinna zdążać gmina przez najbliższe kilkanaście lat, realizując zadania z zakresu </w:t>
      </w:r>
      <w:r w:rsidRPr="003B4141">
        <w:rPr>
          <w:rFonts w:ascii="Arial" w:hAnsi="Arial" w:cs="Arial"/>
        </w:rPr>
        <w:t>szeroko rozumianej polityki społecznej</w:t>
      </w:r>
    </w:p>
    <w:p w14:paraId="606E9C9C" w14:textId="7F80F23E" w:rsidR="003B7EA4" w:rsidRDefault="003B7EA4" w:rsidP="003B7EA4">
      <w:pPr>
        <w:shd w:val="clear" w:color="auto" w:fill="FFFFFF"/>
        <w:spacing w:before="422" w:line="360" w:lineRule="auto"/>
        <w:ind w:right="29" w:firstLine="682"/>
        <w:jc w:val="both"/>
        <w:rPr>
          <w:rFonts w:ascii="Arial" w:hAnsi="Arial" w:cs="Arial"/>
        </w:rPr>
      </w:pPr>
      <w:r w:rsidRPr="003B4141">
        <w:rPr>
          <w:rFonts w:ascii="Arial" w:hAnsi="Arial" w:cs="Arial"/>
        </w:rPr>
        <w:t>Określenie i dokładne zdefiniowanie celu (celów) działania pozwala na dobór optymalnych rozwiązań umożliwiających osiągnięcie zamierzeń. Proces planowania przebiega zgodnie z przedstawionym niżej schematem.</w:t>
      </w:r>
    </w:p>
    <w:p w14:paraId="11063CB0" w14:textId="4DC70B6B" w:rsidR="00F41189" w:rsidRDefault="00F41189" w:rsidP="00F41189">
      <w:pPr>
        <w:pStyle w:val="Legenda"/>
        <w:keepNext/>
        <w:jc w:val="both"/>
      </w:pPr>
      <w:bookmarkStart w:id="55" w:name="_Toc71634389"/>
      <w:r>
        <w:lastRenderedPageBreak/>
        <w:t xml:space="preserve">Rysunek </w:t>
      </w:r>
      <w:r w:rsidR="00923459">
        <w:rPr>
          <w:noProof/>
        </w:rPr>
        <w:fldChar w:fldCharType="begin"/>
      </w:r>
      <w:r w:rsidR="00923459">
        <w:rPr>
          <w:noProof/>
        </w:rPr>
        <w:instrText xml:space="preserve"> SEQ Rysunek \* ARABIC </w:instrText>
      </w:r>
      <w:r w:rsidR="00923459">
        <w:rPr>
          <w:noProof/>
        </w:rPr>
        <w:fldChar w:fldCharType="separate"/>
      </w:r>
      <w:r w:rsidR="00945B6F">
        <w:rPr>
          <w:noProof/>
        </w:rPr>
        <w:t>6</w:t>
      </w:r>
      <w:r w:rsidR="00923459">
        <w:rPr>
          <w:noProof/>
        </w:rPr>
        <w:fldChar w:fldCharType="end"/>
      </w:r>
      <w:r>
        <w:t xml:space="preserve"> Schemat planowania strategii</w:t>
      </w:r>
      <w:bookmarkEnd w:id="55"/>
    </w:p>
    <w:p w14:paraId="4912FDCF" w14:textId="77777777" w:rsidR="00160450" w:rsidRDefault="00187FA8" w:rsidP="00160450">
      <w:pPr>
        <w:keepNext/>
        <w:shd w:val="clear" w:color="auto" w:fill="FFFFFF"/>
        <w:spacing w:before="422" w:line="360" w:lineRule="auto"/>
        <w:ind w:right="29"/>
        <w:jc w:val="both"/>
      </w:pPr>
      <w:r>
        <w:rPr>
          <w:rFonts w:ascii="Arial" w:hAnsi="Arial" w:cs="Arial"/>
          <w:noProof/>
          <w:lang w:eastAsia="pl-PL"/>
        </w:rPr>
        <w:drawing>
          <wp:inline distT="0" distB="0" distL="0" distR="0" wp14:anchorId="1FCC78EF" wp14:editId="58B33A8D">
            <wp:extent cx="5486400" cy="3200400"/>
            <wp:effectExtent l="0" t="0" r="19050" b="0"/>
            <wp:docPr id="21" name="Diagram 21" descr="rysunek graficzny dążenia cele program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6D79469" w14:textId="6DAAF90A" w:rsidR="003B7EA4" w:rsidRPr="00187FA8" w:rsidRDefault="003B7EA4" w:rsidP="00160450">
      <w:pPr>
        <w:pStyle w:val="Legenda"/>
        <w:jc w:val="both"/>
        <w:rPr>
          <w:rFonts w:ascii="Arial" w:hAnsi="Arial" w:cs="Arial"/>
        </w:rPr>
      </w:pPr>
    </w:p>
    <w:p w14:paraId="37FA070A" w14:textId="00309F46" w:rsidR="00C24290" w:rsidRPr="003B7EA4" w:rsidRDefault="003B7EA4" w:rsidP="003B7EA4">
      <w:pPr>
        <w:shd w:val="clear" w:color="auto" w:fill="FFFFFF"/>
        <w:spacing w:before="317" w:line="360" w:lineRule="auto"/>
        <w:ind w:left="38" w:firstLine="672"/>
        <w:jc w:val="both"/>
        <w:rPr>
          <w:rFonts w:ascii="Arial" w:hAnsi="Arial" w:cs="Arial"/>
          <w:spacing w:val="-1"/>
        </w:rPr>
      </w:pPr>
      <w:r w:rsidRPr="003B4141">
        <w:rPr>
          <w:rFonts w:ascii="Arial" w:hAnsi="Arial" w:cs="Arial"/>
        </w:rPr>
        <w:t xml:space="preserve">Zakres niniejszego dokumentu (Strategii Rozwiązywania Problemów Społecznych Gminy Sulejów) obejmuje ustalenie Dążeń i Celów Strategicznych oraz </w:t>
      </w:r>
      <w:r w:rsidRPr="003B4141">
        <w:rPr>
          <w:rFonts w:ascii="Arial" w:hAnsi="Arial" w:cs="Arial"/>
          <w:spacing w:val="-2"/>
        </w:rPr>
        <w:t xml:space="preserve">określenie głównych Celów Operacyjnych, ze wskazaniem na konkretne, niezbędne do </w:t>
      </w:r>
      <w:r w:rsidRPr="003B4141">
        <w:rPr>
          <w:rFonts w:ascii="Arial" w:hAnsi="Arial" w:cs="Arial"/>
          <w:spacing w:val="-1"/>
        </w:rPr>
        <w:t>realizacji Zadania dla osiągnięcia postawionych wcześniej cel</w:t>
      </w:r>
      <w:r>
        <w:rPr>
          <w:rFonts w:ascii="Arial" w:hAnsi="Arial" w:cs="Arial"/>
          <w:spacing w:val="-1"/>
        </w:rPr>
        <w:t>u</w:t>
      </w:r>
    </w:p>
    <w:p w14:paraId="709C60C2" w14:textId="77777777" w:rsidR="000065DD" w:rsidRDefault="00C24290" w:rsidP="000065DD">
      <w:pPr>
        <w:shd w:val="clear" w:color="auto" w:fill="FFFFFF"/>
        <w:spacing w:before="422" w:line="360" w:lineRule="auto"/>
        <w:rPr>
          <w:rFonts w:ascii="Arial" w:hAnsi="Arial" w:cs="Arial"/>
          <w:spacing w:val="-1"/>
        </w:rPr>
      </w:pPr>
      <w:r w:rsidRPr="000065DD">
        <w:rPr>
          <w:rFonts w:ascii="Arial" w:hAnsi="Arial" w:cs="Arial"/>
        </w:rPr>
        <w:t xml:space="preserve">W celu wypełnienia przytoczonych założeń strategicznych rozwoju polityki </w:t>
      </w:r>
      <w:r w:rsidRPr="000065DD">
        <w:rPr>
          <w:rFonts w:ascii="Arial" w:hAnsi="Arial" w:cs="Arial"/>
          <w:spacing w:val="-1"/>
        </w:rPr>
        <w:t>społecznej w Gminie Sulejów proponuje się realizację następujących przedsięwzięć:</w:t>
      </w:r>
      <w:r w:rsidR="000065DD">
        <w:rPr>
          <w:rFonts w:ascii="Arial" w:hAnsi="Arial" w:cs="Arial"/>
          <w:spacing w:val="-1"/>
        </w:rPr>
        <w:br/>
      </w:r>
    </w:p>
    <w:p w14:paraId="165F62DB" w14:textId="77777777" w:rsidR="000065DD" w:rsidRDefault="00C24290" w:rsidP="000065DD">
      <w:pPr>
        <w:pStyle w:val="Akapitzlist"/>
        <w:numPr>
          <w:ilvl w:val="0"/>
          <w:numId w:val="30"/>
        </w:numPr>
        <w:shd w:val="clear" w:color="auto" w:fill="FFFFFF"/>
        <w:spacing w:before="422" w:line="360" w:lineRule="auto"/>
        <w:rPr>
          <w:rFonts w:ascii="Arial" w:hAnsi="Arial" w:cs="Arial"/>
          <w:spacing w:val="-1"/>
        </w:rPr>
      </w:pPr>
      <w:r w:rsidRPr="000065DD">
        <w:rPr>
          <w:rFonts w:ascii="Arial" w:hAnsi="Arial" w:cs="Arial"/>
          <w:spacing w:val="-1"/>
        </w:rPr>
        <w:t>Powstania Klubu Seniora</w:t>
      </w:r>
    </w:p>
    <w:p w14:paraId="2F768670" w14:textId="77777777" w:rsidR="000065DD" w:rsidRDefault="00C24290" w:rsidP="000065DD">
      <w:pPr>
        <w:pStyle w:val="Akapitzlist"/>
        <w:numPr>
          <w:ilvl w:val="0"/>
          <w:numId w:val="30"/>
        </w:numPr>
        <w:shd w:val="clear" w:color="auto" w:fill="FFFFFF"/>
        <w:spacing w:before="422" w:line="360" w:lineRule="auto"/>
        <w:rPr>
          <w:rFonts w:ascii="Arial" w:hAnsi="Arial" w:cs="Arial"/>
          <w:spacing w:val="-1"/>
        </w:rPr>
      </w:pPr>
      <w:r w:rsidRPr="000065DD">
        <w:rPr>
          <w:rFonts w:ascii="Arial" w:hAnsi="Arial" w:cs="Arial"/>
          <w:spacing w:val="-1"/>
        </w:rPr>
        <w:t xml:space="preserve">Utworzenie mieszkań wspomaganych, chronionych dla osób </w:t>
      </w:r>
      <w:r w:rsidR="000065DD">
        <w:rPr>
          <w:rFonts w:ascii="Arial" w:hAnsi="Arial" w:cs="Arial"/>
          <w:spacing w:val="-1"/>
        </w:rPr>
        <w:br/>
      </w:r>
      <w:r w:rsidRPr="000065DD">
        <w:rPr>
          <w:rFonts w:ascii="Arial" w:hAnsi="Arial" w:cs="Arial"/>
          <w:spacing w:val="-1"/>
        </w:rPr>
        <w:t>niesamodzielnych.</w:t>
      </w:r>
    </w:p>
    <w:p w14:paraId="1A97B516" w14:textId="77777777" w:rsidR="000065DD" w:rsidRDefault="00C24290" w:rsidP="000065DD">
      <w:pPr>
        <w:pStyle w:val="Akapitzlist"/>
        <w:numPr>
          <w:ilvl w:val="0"/>
          <w:numId w:val="30"/>
        </w:numPr>
        <w:shd w:val="clear" w:color="auto" w:fill="FFFFFF"/>
        <w:spacing w:before="422" w:line="360" w:lineRule="auto"/>
        <w:rPr>
          <w:rFonts w:ascii="Arial" w:hAnsi="Arial" w:cs="Arial"/>
          <w:spacing w:val="-1"/>
        </w:rPr>
      </w:pPr>
      <w:r w:rsidRPr="000065DD">
        <w:rPr>
          <w:rFonts w:ascii="Arial" w:hAnsi="Arial" w:cs="Arial"/>
          <w:spacing w:val="-1"/>
        </w:rPr>
        <w:t>Rozbudowa usług opiekuńczych świadczonych jako pomoc sąsiedzka</w:t>
      </w:r>
      <w:r w:rsidRPr="000065DD">
        <w:rPr>
          <w:rFonts w:ascii="Arial" w:hAnsi="Arial" w:cs="Arial"/>
          <w:spacing w:val="-1"/>
        </w:rPr>
        <w:br/>
        <w:t>Troska o osoby niepełnosprawne – kontynuacja programu asystent osobisty osoby niepełnosprawnej</w:t>
      </w:r>
    </w:p>
    <w:p w14:paraId="70C46A92" w14:textId="77777777" w:rsidR="000065DD" w:rsidRDefault="00C24290" w:rsidP="000065DD">
      <w:pPr>
        <w:pStyle w:val="Akapitzlist"/>
        <w:numPr>
          <w:ilvl w:val="0"/>
          <w:numId w:val="30"/>
        </w:numPr>
        <w:shd w:val="clear" w:color="auto" w:fill="FFFFFF"/>
        <w:spacing w:before="422" w:line="360" w:lineRule="auto"/>
        <w:rPr>
          <w:rFonts w:ascii="Arial" w:hAnsi="Arial" w:cs="Arial"/>
          <w:spacing w:val="-1"/>
        </w:rPr>
      </w:pPr>
      <w:r w:rsidRPr="000065DD">
        <w:rPr>
          <w:rFonts w:ascii="Arial" w:hAnsi="Arial" w:cs="Arial"/>
          <w:spacing w:val="-1"/>
        </w:rPr>
        <w:lastRenderedPageBreak/>
        <w:t>Kontynuacja wsparcia osób niepełnosprawnych w zakresie rehabilitacji, logopedii, psychologii</w:t>
      </w:r>
    </w:p>
    <w:p w14:paraId="6BB818D4" w14:textId="20A94E98" w:rsidR="003B7EA4" w:rsidRDefault="00C24290" w:rsidP="000065DD">
      <w:pPr>
        <w:pStyle w:val="Akapitzlist"/>
        <w:numPr>
          <w:ilvl w:val="0"/>
          <w:numId w:val="30"/>
        </w:numPr>
        <w:shd w:val="clear" w:color="auto" w:fill="FFFFFF"/>
        <w:spacing w:before="422" w:line="360" w:lineRule="auto"/>
        <w:rPr>
          <w:rFonts w:ascii="Arial" w:hAnsi="Arial" w:cs="Arial"/>
          <w:spacing w:val="-1"/>
        </w:rPr>
      </w:pPr>
      <w:r w:rsidRPr="000065DD">
        <w:rPr>
          <w:rFonts w:ascii="Arial" w:hAnsi="Arial" w:cs="Arial"/>
          <w:spacing w:val="-1"/>
        </w:rPr>
        <w:t>Realizacja Programu</w:t>
      </w:r>
      <w:r w:rsidR="003A646C" w:rsidRPr="000065DD">
        <w:rPr>
          <w:rFonts w:ascii="Arial" w:hAnsi="Arial" w:cs="Arial"/>
          <w:spacing w:val="-1"/>
        </w:rPr>
        <w:t xml:space="preserve"> </w:t>
      </w:r>
      <w:r w:rsidRPr="000065DD">
        <w:rPr>
          <w:rFonts w:ascii="Arial" w:hAnsi="Arial" w:cs="Arial"/>
          <w:spacing w:val="-1"/>
        </w:rPr>
        <w:t xml:space="preserve">,,Opieka </w:t>
      </w:r>
      <w:proofErr w:type="spellStart"/>
      <w:r w:rsidRPr="000065DD">
        <w:rPr>
          <w:rFonts w:ascii="Arial" w:hAnsi="Arial" w:cs="Arial"/>
          <w:spacing w:val="-1"/>
        </w:rPr>
        <w:t>Wytchnieniowa</w:t>
      </w:r>
      <w:proofErr w:type="spellEnd"/>
      <w:r w:rsidRPr="000065DD">
        <w:rPr>
          <w:rFonts w:ascii="Arial" w:hAnsi="Arial" w:cs="Arial"/>
          <w:spacing w:val="-1"/>
        </w:rPr>
        <w:t>”</w:t>
      </w:r>
    </w:p>
    <w:p w14:paraId="63923B9E" w14:textId="74F88EFA" w:rsidR="00C24290" w:rsidRPr="000065DD" w:rsidRDefault="00C24290" w:rsidP="000065DD">
      <w:pPr>
        <w:pStyle w:val="Akapitzlist"/>
        <w:numPr>
          <w:ilvl w:val="0"/>
          <w:numId w:val="30"/>
        </w:numPr>
        <w:shd w:val="clear" w:color="auto" w:fill="FFFFFF"/>
        <w:spacing w:before="422" w:line="360" w:lineRule="auto"/>
        <w:rPr>
          <w:rFonts w:ascii="Arial" w:hAnsi="Arial" w:cs="Arial"/>
          <w:spacing w:val="-1"/>
        </w:rPr>
      </w:pPr>
      <w:r w:rsidRPr="000065DD">
        <w:rPr>
          <w:rFonts w:ascii="Arial" w:hAnsi="Arial" w:cs="Arial"/>
        </w:rPr>
        <w:t>Założenie kółek zainteresowań dla młodzieży w lokalnych ośrodkach kultury.</w:t>
      </w:r>
    </w:p>
    <w:p w14:paraId="7C060FC9" w14:textId="1EBE6341" w:rsidR="00C24290" w:rsidRPr="000065DD" w:rsidRDefault="00C24290" w:rsidP="000065DD">
      <w:pPr>
        <w:pStyle w:val="Akapitzlist"/>
        <w:numPr>
          <w:ilvl w:val="0"/>
          <w:numId w:val="30"/>
        </w:numPr>
        <w:shd w:val="clear" w:color="auto" w:fill="FFFFFF"/>
        <w:spacing w:before="422" w:line="360" w:lineRule="auto"/>
        <w:rPr>
          <w:rFonts w:ascii="Arial" w:hAnsi="Arial" w:cs="Arial"/>
          <w:spacing w:val="-1"/>
        </w:rPr>
      </w:pPr>
      <w:r w:rsidRPr="000065DD">
        <w:rPr>
          <w:rFonts w:ascii="Arial" w:hAnsi="Arial" w:cs="Arial"/>
        </w:rPr>
        <w:t>Prowadzenie w szkołach akcji promujących zdobywanie wykształcenia.</w:t>
      </w:r>
    </w:p>
    <w:p w14:paraId="0F9887BC" w14:textId="53FF9539" w:rsidR="00C24290" w:rsidRPr="000065DD" w:rsidRDefault="00C24290" w:rsidP="000065DD">
      <w:pPr>
        <w:pStyle w:val="Akapitzlist"/>
        <w:numPr>
          <w:ilvl w:val="0"/>
          <w:numId w:val="30"/>
        </w:numPr>
        <w:shd w:val="clear" w:color="auto" w:fill="FFFFFF"/>
        <w:spacing w:before="422" w:line="360" w:lineRule="auto"/>
        <w:rPr>
          <w:rFonts w:ascii="Arial" w:hAnsi="Arial" w:cs="Arial"/>
          <w:spacing w:val="-1"/>
        </w:rPr>
      </w:pPr>
      <w:r w:rsidRPr="000065DD">
        <w:rPr>
          <w:rFonts w:ascii="Arial" w:hAnsi="Arial" w:cs="Arial"/>
        </w:rPr>
        <w:t>Troska o dobre połączenie środkami masowej komunikacji z ośrodkami szkolnictwa na poziomie ponadgimnazjalnym.</w:t>
      </w:r>
    </w:p>
    <w:p w14:paraId="699BF88F" w14:textId="75EE1EA5" w:rsidR="00C24290" w:rsidRDefault="00C24290" w:rsidP="000065DD">
      <w:pPr>
        <w:pStyle w:val="Akapitzlist"/>
        <w:numPr>
          <w:ilvl w:val="0"/>
          <w:numId w:val="30"/>
        </w:numPr>
        <w:shd w:val="clear" w:color="auto" w:fill="FFFFFF"/>
        <w:spacing w:before="422" w:line="360" w:lineRule="auto"/>
        <w:rPr>
          <w:rFonts w:ascii="Arial" w:hAnsi="Arial" w:cs="Arial"/>
          <w:spacing w:val="-1"/>
        </w:rPr>
      </w:pPr>
      <w:r w:rsidRPr="000065DD">
        <w:rPr>
          <w:rFonts w:ascii="Arial" w:hAnsi="Arial" w:cs="Arial"/>
          <w:spacing w:val="-1"/>
        </w:rPr>
        <w:t>Budowa i rozbudowa obiektów sportowych.</w:t>
      </w:r>
    </w:p>
    <w:p w14:paraId="1F9B67CF" w14:textId="6A129F06" w:rsidR="00C24290" w:rsidRPr="000065DD" w:rsidRDefault="00C24290" w:rsidP="000065DD">
      <w:pPr>
        <w:pStyle w:val="Akapitzlist"/>
        <w:numPr>
          <w:ilvl w:val="0"/>
          <w:numId w:val="30"/>
        </w:numPr>
        <w:shd w:val="clear" w:color="auto" w:fill="FFFFFF"/>
        <w:spacing w:before="422" w:line="360" w:lineRule="auto"/>
        <w:rPr>
          <w:rFonts w:ascii="Arial" w:hAnsi="Arial" w:cs="Arial"/>
          <w:spacing w:val="-1"/>
        </w:rPr>
      </w:pPr>
      <w:r w:rsidRPr="000065DD">
        <w:rPr>
          <w:rFonts w:ascii="Arial" w:hAnsi="Arial" w:cs="Arial"/>
        </w:rPr>
        <w:t>Organizowanie zawodów sportowych angażujących dzieci, młodzież, dorosłych, osoby niepełnosprawne.</w:t>
      </w:r>
    </w:p>
    <w:p w14:paraId="67562535" w14:textId="77777777" w:rsidR="000065DD" w:rsidRDefault="00C24290" w:rsidP="000065DD">
      <w:pPr>
        <w:pStyle w:val="Akapitzlist"/>
        <w:numPr>
          <w:ilvl w:val="0"/>
          <w:numId w:val="30"/>
        </w:numPr>
        <w:shd w:val="clear" w:color="auto" w:fill="FFFFFF"/>
        <w:spacing w:before="422" w:line="360" w:lineRule="auto"/>
        <w:rPr>
          <w:rFonts w:ascii="Arial" w:hAnsi="Arial" w:cs="Arial"/>
          <w:spacing w:val="-1"/>
        </w:rPr>
      </w:pPr>
      <w:r w:rsidRPr="000065DD">
        <w:rPr>
          <w:rFonts w:ascii="Arial" w:hAnsi="Arial" w:cs="Arial"/>
          <w:spacing w:val="-1"/>
        </w:rPr>
        <w:t>Wspieranie Organizacji Pożytku Publicznego.</w:t>
      </w:r>
    </w:p>
    <w:p w14:paraId="5DAF26C6" w14:textId="07EC3EDD" w:rsidR="00C24290" w:rsidRPr="007A07D4" w:rsidRDefault="00C24290" w:rsidP="000065DD">
      <w:pPr>
        <w:pStyle w:val="Akapitzlist"/>
        <w:numPr>
          <w:ilvl w:val="0"/>
          <w:numId w:val="30"/>
        </w:numPr>
        <w:shd w:val="clear" w:color="auto" w:fill="FFFFFF"/>
        <w:spacing w:before="422" w:line="360" w:lineRule="auto"/>
        <w:rPr>
          <w:rFonts w:ascii="Arial" w:hAnsi="Arial" w:cs="Arial"/>
          <w:spacing w:val="-1"/>
        </w:rPr>
      </w:pPr>
      <w:r w:rsidRPr="000065DD">
        <w:rPr>
          <w:rFonts w:ascii="Arial" w:hAnsi="Arial" w:cs="Arial"/>
          <w:spacing w:val="-1"/>
        </w:rPr>
        <w:t xml:space="preserve"> </w:t>
      </w:r>
      <w:r w:rsidRPr="000065DD">
        <w:rPr>
          <w:rFonts w:ascii="Arial" w:hAnsi="Arial" w:cs="Arial"/>
        </w:rPr>
        <w:t>Kontynuowanie działań MOPS na rzecz wspierania dzieci i młodzież z rodzin ubogich.</w:t>
      </w:r>
    </w:p>
    <w:p w14:paraId="236F703E" w14:textId="2DFFDFDE" w:rsidR="00C24290" w:rsidRDefault="00C24290" w:rsidP="007A07D4">
      <w:pPr>
        <w:pStyle w:val="Akapitzlist"/>
        <w:numPr>
          <w:ilvl w:val="0"/>
          <w:numId w:val="30"/>
        </w:numPr>
        <w:shd w:val="clear" w:color="auto" w:fill="FFFFFF"/>
        <w:spacing w:before="422" w:line="360" w:lineRule="auto"/>
        <w:rPr>
          <w:rFonts w:ascii="Arial" w:hAnsi="Arial" w:cs="Arial"/>
          <w:spacing w:val="-1"/>
        </w:rPr>
      </w:pPr>
      <w:r w:rsidRPr="007A07D4">
        <w:rPr>
          <w:rFonts w:ascii="Arial" w:hAnsi="Arial" w:cs="Arial"/>
          <w:spacing w:val="-1"/>
        </w:rPr>
        <w:t>Organizacja zajęć logopedycznych dla dzieci.</w:t>
      </w:r>
    </w:p>
    <w:p w14:paraId="2843BC7E" w14:textId="77777777" w:rsidR="007A07D4" w:rsidRPr="007A07D4" w:rsidRDefault="00C24290" w:rsidP="007A07D4">
      <w:pPr>
        <w:pStyle w:val="Akapitzlist"/>
        <w:numPr>
          <w:ilvl w:val="0"/>
          <w:numId w:val="30"/>
        </w:numPr>
        <w:shd w:val="clear" w:color="auto" w:fill="FFFFFF"/>
        <w:spacing w:before="422" w:line="360" w:lineRule="auto"/>
        <w:rPr>
          <w:rFonts w:ascii="Arial" w:hAnsi="Arial" w:cs="Arial"/>
          <w:spacing w:val="-1"/>
        </w:rPr>
      </w:pPr>
      <w:r w:rsidRPr="007A07D4">
        <w:rPr>
          <w:rFonts w:ascii="Arial" w:hAnsi="Arial" w:cs="Arial"/>
        </w:rPr>
        <w:t>Utworzenie organizacji na wzór „Uniwersytetu III wieku".</w:t>
      </w:r>
    </w:p>
    <w:p w14:paraId="041F8DB5" w14:textId="77777777" w:rsidR="007A07D4" w:rsidRPr="007A07D4" w:rsidRDefault="00C24290" w:rsidP="007A07D4">
      <w:pPr>
        <w:pStyle w:val="Akapitzlist"/>
        <w:numPr>
          <w:ilvl w:val="0"/>
          <w:numId w:val="30"/>
        </w:numPr>
        <w:shd w:val="clear" w:color="auto" w:fill="FFFFFF"/>
        <w:spacing w:before="422" w:line="360" w:lineRule="auto"/>
        <w:rPr>
          <w:rFonts w:ascii="Arial" w:hAnsi="Arial" w:cs="Arial"/>
          <w:spacing w:val="-1"/>
        </w:rPr>
      </w:pPr>
      <w:r w:rsidRPr="007A07D4">
        <w:rPr>
          <w:rFonts w:ascii="Arial" w:hAnsi="Arial" w:cs="Arial"/>
        </w:rPr>
        <w:t>Organizację kursów nauczania języków obcych i posługiwania się nowoczesnymi technologiami (komputer).</w:t>
      </w:r>
    </w:p>
    <w:p w14:paraId="5A8C65D2" w14:textId="77777777" w:rsidR="007A07D4" w:rsidRPr="007A07D4" w:rsidRDefault="00C24290" w:rsidP="007A07D4">
      <w:pPr>
        <w:pStyle w:val="Akapitzlist"/>
        <w:numPr>
          <w:ilvl w:val="0"/>
          <w:numId w:val="30"/>
        </w:numPr>
        <w:shd w:val="clear" w:color="auto" w:fill="FFFFFF"/>
        <w:spacing w:before="422" w:line="360" w:lineRule="auto"/>
        <w:rPr>
          <w:rFonts w:ascii="Arial" w:hAnsi="Arial" w:cs="Arial"/>
          <w:spacing w:val="-1"/>
        </w:rPr>
      </w:pPr>
      <w:r w:rsidRPr="007A07D4">
        <w:rPr>
          <w:rFonts w:ascii="Arial" w:hAnsi="Arial" w:cs="Arial"/>
        </w:rPr>
        <w:t>Szkolenia z zakresu zakładania organizacji pozarządowych i możliwości pozyskiwania przez nie środków na własne projekty.</w:t>
      </w:r>
    </w:p>
    <w:p w14:paraId="7F3B4652" w14:textId="77777777" w:rsidR="007A07D4" w:rsidRDefault="00C24290" w:rsidP="007A07D4">
      <w:pPr>
        <w:pStyle w:val="Akapitzlist"/>
        <w:numPr>
          <w:ilvl w:val="0"/>
          <w:numId w:val="30"/>
        </w:numPr>
        <w:shd w:val="clear" w:color="auto" w:fill="FFFFFF"/>
        <w:spacing w:before="422" w:line="360" w:lineRule="auto"/>
        <w:rPr>
          <w:rFonts w:ascii="Arial" w:hAnsi="Arial" w:cs="Arial"/>
          <w:spacing w:val="-1"/>
        </w:rPr>
      </w:pPr>
      <w:r w:rsidRPr="007A07D4">
        <w:rPr>
          <w:rFonts w:ascii="Arial" w:hAnsi="Arial" w:cs="Arial"/>
          <w:spacing w:val="-1"/>
        </w:rPr>
        <w:t>Szkolenia z zakresu pozyskiwania środków z UE.</w:t>
      </w:r>
    </w:p>
    <w:p w14:paraId="2E68DE02" w14:textId="5FF48E7C" w:rsidR="007A07D4" w:rsidRPr="0054076C" w:rsidRDefault="00C24290" w:rsidP="0054076C">
      <w:pPr>
        <w:pStyle w:val="Akapitzlist"/>
        <w:numPr>
          <w:ilvl w:val="0"/>
          <w:numId w:val="30"/>
        </w:numPr>
        <w:shd w:val="clear" w:color="auto" w:fill="FFFFFF"/>
        <w:spacing w:before="422" w:line="360" w:lineRule="auto"/>
        <w:rPr>
          <w:rFonts w:ascii="Arial" w:hAnsi="Arial" w:cs="Arial"/>
          <w:spacing w:val="-1"/>
        </w:rPr>
      </w:pPr>
      <w:r w:rsidRPr="007A07D4">
        <w:rPr>
          <w:rFonts w:ascii="Arial" w:hAnsi="Arial" w:cs="Arial"/>
          <w:spacing w:val="-1"/>
        </w:rPr>
        <w:t>Organizacja warsztatów kreowania lokalnych liderów.</w:t>
      </w:r>
    </w:p>
    <w:p w14:paraId="0531CD19" w14:textId="7B2EF7AE" w:rsidR="00C24290" w:rsidRPr="007A07D4" w:rsidRDefault="00C24290" w:rsidP="007A07D4">
      <w:pPr>
        <w:pStyle w:val="Akapitzlist"/>
        <w:numPr>
          <w:ilvl w:val="0"/>
          <w:numId w:val="30"/>
        </w:numPr>
        <w:shd w:val="clear" w:color="auto" w:fill="FFFFFF"/>
        <w:spacing w:before="422" w:line="360" w:lineRule="auto"/>
        <w:rPr>
          <w:rFonts w:ascii="Arial" w:hAnsi="Arial" w:cs="Arial"/>
          <w:spacing w:val="-1"/>
        </w:rPr>
      </w:pPr>
      <w:r w:rsidRPr="007A07D4">
        <w:rPr>
          <w:rFonts w:ascii="Arial" w:hAnsi="Arial" w:cs="Arial"/>
          <w:spacing w:val="-22"/>
        </w:rPr>
        <w:t xml:space="preserve"> </w:t>
      </w:r>
      <w:r w:rsidRPr="007A07D4">
        <w:rPr>
          <w:rFonts w:ascii="Arial" w:hAnsi="Arial" w:cs="Arial"/>
        </w:rPr>
        <w:t>Organizacja szkoleń dla długotrwale bezrobotnych wzmacniających poczucie</w:t>
      </w:r>
    </w:p>
    <w:p w14:paraId="6295F200" w14:textId="53E0C92B" w:rsidR="00C24290" w:rsidRDefault="00C24290" w:rsidP="00C24290">
      <w:pPr>
        <w:shd w:val="clear" w:color="auto" w:fill="FFFFFF"/>
        <w:tabs>
          <w:tab w:val="left" w:pos="360"/>
          <w:tab w:val="left" w:pos="709"/>
        </w:tabs>
        <w:spacing w:line="360" w:lineRule="auto"/>
        <w:ind w:left="709" w:hanging="349"/>
        <w:jc w:val="both"/>
        <w:rPr>
          <w:rFonts w:ascii="Arial" w:hAnsi="Arial" w:cs="Arial"/>
        </w:rPr>
      </w:pPr>
      <w:r w:rsidRPr="003B4141">
        <w:rPr>
          <w:rFonts w:ascii="Arial" w:hAnsi="Arial" w:cs="Arial"/>
        </w:rPr>
        <w:t>wartości oraz umiejętności poruszania się na rynku pracy.</w:t>
      </w:r>
    </w:p>
    <w:p w14:paraId="2D71D380" w14:textId="7631DA0B" w:rsidR="00C24290" w:rsidRPr="007A07D4" w:rsidRDefault="00C24290" w:rsidP="00C24290">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spacing w:val="-1"/>
        </w:rPr>
        <w:t>Szkolenia i poradnictwo z zakresu budowania partnerstw publiczno-prywatnych.</w:t>
      </w:r>
    </w:p>
    <w:p w14:paraId="0C7BC9EA" w14:textId="77777777" w:rsidR="007A07D4" w:rsidRDefault="00C24290" w:rsidP="00C24290">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rPr>
        <w:t>Zorganizowanie grupy integrującej dzieci i młodzież niepełnosprawną</w:t>
      </w:r>
      <w:r w:rsidRPr="007A07D4">
        <w:rPr>
          <w:rFonts w:ascii="Arial" w:hAnsi="Arial" w:cs="Arial"/>
          <w:spacing w:val="-22"/>
        </w:rPr>
        <w:br/>
      </w:r>
      <w:r w:rsidRPr="007A07D4">
        <w:rPr>
          <w:rFonts w:ascii="Arial" w:hAnsi="Arial" w:cs="Arial"/>
        </w:rPr>
        <w:t>i pełnosprawną.</w:t>
      </w:r>
    </w:p>
    <w:p w14:paraId="59A27ED4" w14:textId="7B1A3556" w:rsidR="00C24290" w:rsidRPr="007A07D4" w:rsidRDefault="00C24290" w:rsidP="00C24290">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rPr>
        <w:t xml:space="preserve"> </w:t>
      </w:r>
      <w:r w:rsidRPr="007A07D4">
        <w:rPr>
          <w:rFonts w:ascii="Arial" w:hAnsi="Arial" w:cs="Arial"/>
          <w:spacing w:val="-1"/>
        </w:rPr>
        <w:t xml:space="preserve">Likwidację barier architektonicznych w szkołach i urzędzie gminy. </w:t>
      </w:r>
    </w:p>
    <w:p w14:paraId="49E8812E" w14:textId="67D638D4" w:rsidR="00C24290" w:rsidRPr="007A07D4" w:rsidRDefault="00C24290"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spacing w:val="-1"/>
        </w:rPr>
        <w:t>Zwiększenie kontroli sprzedaży alkoholu.</w:t>
      </w:r>
    </w:p>
    <w:p w14:paraId="77B09D58" w14:textId="12E0C45A" w:rsidR="00C24290" w:rsidRDefault="00C24290"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rPr>
        <w:t>Organizowanie cyklicznych spotkań promujących zdrowy styl życia.</w:t>
      </w:r>
    </w:p>
    <w:p w14:paraId="4D913ECA" w14:textId="53D941DF" w:rsidR="00C24290" w:rsidRPr="007A07D4" w:rsidRDefault="00C24290"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spacing w:val="-1"/>
        </w:rPr>
        <w:t>Organizowanie konkursu wiedzy ekologicznej wśród młodzieży.</w:t>
      </w:r>
    </w:p>
    <w:p w14:paraId="5822B51B" w14:textId="3E350C6F" w:rsidR="00C24290" w:rsidRDefault="00C24290"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spacing w:val="-1"/>
        </w:rPr>
        <w:t xml:space="preserve">Organizowanie konkursu na najbardziej ekologiczne gospodarstwo </w:t>
      </w:r>
      <w:r w:rsidRPr="007A07D4">
        <w:rPr>
          <w:rFonts w:ascii="Arial" w:hAnsi="Arial" w:cs="Arial"/>
        </w:rPr>
        <w:t>w gminie.</w:t>
      </w:r>
    </w:p>
    <w:p w14:paraId="468AB1F6" w14:textId="6C326096" w:rsidR="00C24290" w:rsidRPr="007A07D4" w:rsidRDefault="00C24290"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spacing w:val="-1"/>
        </w:rPr>
        <w:lastRenderedPageBreak/>
        <w:t xml:space="preserve">Promocję gminy na targach krajowych i międzynarodowych oraz w </w:t>
      </w:r>
      <w:proofErr w:type="spellStart"/>
      <w:r w:rsidRPr="007A07D4">
        <w:rPr>
          <w:rFonts w:ascii="Arial" w:hAnsi="Arial" w:cs="Arial"/>
          <w:spacing w:val="-1"/>
        </w:rPr>
        <w:t>internecie</w:t>
      </w:r>
      <w:proofErr w:type="spellEnd"/>
    </w:p>
    <w:p w14:paraId="51DA0C73" w14:textId="2B036216" w:rsidR="00C24290" w:rsidRDefault="00C24290"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rPr>
        <w:t>Nawiązanie współpracy z gminami z innych krajów w obszarze polityki społecznej.</w:t>
      </w:r>
    </w:p>
    <w:p w14:paraId="351C68B3" w14:textId="05583C38" w:rsidR="00C24290" w:rsidRDefault="00C24290"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rPr>
        <w:t>Wspieranie inicjatyw mieszkańców gminy.</w:t>
      </w:r>
    </w:p>
    <w:p w14:paraId="1DE97B76" w14:textId="7D7F1F07" w:rsidR="00C24290" w:rsidRPr="007A07D4" w:rsidRDefault="00C24290"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spacing w:val="-1"/>
        </w:rPr>
        <w:t xml:space="preserve">Doskonalenie systemu pomocy społecznej w gminie. </w:t>
      </w:r>
    </w:p>
    <w:p w14:paraId="21322EF1" w14:textId="58397666" w:rsidR="00C24290" w:rsidRPr="007A07D4" w:rsidRDefault="00C24290"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spacing w:val="-1"/>
        </w:rPr>
        <w:t>Popularyzacja idei wolontariatu.</w:t>
      </w:r>
    </w:p>
    <w:p w14:paraId="2A2ADD4F" w14:textId="4ECEEEA3" w:rsidR="003B7EA4" w:rsidRPr="007A07D4" w:rsidRDefault="00C24290"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spacing w:val="-1"/>
        </w:rPr>
        <w:t>Modernizacja energetyczna (</w:t>
      </w:r>
      <w:proofErr w:type="spellStart"/>
      <w:r w:rsidRPr="007A07D4">
        <w:rPr>
          <w:rFonts w:ascii="Arial" w:hAnsi="Arial" w:cs="Arial"/>
          <w:spacing w:val="-1"/>
        </w:rPr>
        <w:t>fotowoltaika</w:t>
      </w:r>
      <w:proofErr w:type="spellEnd"/>
      <w:r w:rsidRPr="007A07D4">
        <w:rPr>
          <w:rFonts w:ascii="Arial" w:hAnsi="Arial" w:cs="Arial"/>
          <w:spacing w:val="-1"/>
        </w:rPr>
        <w:t>) budynków gminnych w tym MOPS-u</w:t>
      </w:r>
    </w:p>
    <w:p w14:paraId="31E2BC1A" w14:textId="1C634DC8" w:rsidR="00394685" w:rsidRPr="007A07D4" w:rsidRDefault="00B71051"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spacing w:val="-1"/>
        </w:rPr>
        <w:t>R</w:t>
      </w:r>
      <w:r w:rsidR="003B7EA4" w:rsidRPr="007A07D4">
        <w:rPr>
          <w:rFonts w:ascii="Arial" w:hAnsi="Arial" w:cs="Arial"/>
          <w:spacing w:val="-1"/>
        </w:rPr>
        <w:t>ozbudowa</w:t>
      </w:r>
      <w:r w:rsidRPr="007A07D4">
        <w:rPr>
          <w:rFonts w:ascii="Arial" w:hAnsi="Arial" w:cs="Arial"/>
          <w:spacing w:val="-1"/>
        </w:rPr>
        <w:t> </w:t>
      </w:r>
      <w:r w:rsidR="003B7EA4" w:rsidRPr="007A07D4">
        <w:rPr>
          <w:rFonts w:ascii="Arial" w:hAnsi="Arial" w:cs="Arial"/>
          <w:spacing w:val="-1"/>
        </w:rPr>
        <w:t>mieszkalnictwa</w:t>
      </w:r>
      <w:r w:rsidRPr="007A07D4">
        <w:rPr>
          <w:rFonts w:ascii="Arial" w:hAnsi="Arial" w:cs="Arial"/>
          <w:spacing w:val="-1"/>
        </w:rPr>
        <w:t> </w:t>
      </w:r>
      <w:r w:rsidR="003B7EA4" w:rsidRPr="007A07D4">
        <w:rPr>
          <w:rFonts w:ascii="Arial" w:hAnsi="Arial" w:cs="Arial"/>
          <w:spacing w:val="-1"/>
        </w:rPr>
        <w:t>komunalnego</w:t>
      </w:r>
    </w:p>
    <w:p w14:paraId="641F8707" w14:textId="23F3B83B" w:rsidR="00B133B8" w:rsidRDefault="00B133B8"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rPr>
        <w:t>cyfryzacja gminy, budowa sieci internetowej</w:t>
      </w:r>
    </w:p>
    <w:p w14:paraId="6184591B" w14:textId="440F4797" w:rsidR="00B133B8" w:rsidRDefault="00B133B8"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spacing w:val="-1"/>
        </w:rPr>
        <w:t xml:space="preserve"> </w:t>
      </w:r>
      <w:r w:rsidRPr="007A07D4">
        <w:rPr>
          <w:rFonts w:ascii="Arial" w:hAnsi="Arial" w:cs="Arial"/>
        </w:rPr>
        <w:t>budowa dróg, budowa chodników</w:t>
      </w:r>
    </w:p>
    <w:p w14:paraId="3B1E2B50" w14:textId="76179684" w:rsidR="00B133B8" w:rsidRDefault="00B133B8"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rPr>
        <w:t>tworzenie nowych miejsc pracy</w:t>
      </w:r>
    </w:p>
    <w:p w14:paraId="34511BD6" w14:textId="774E15CC" w:rsidR="00B133B8" w:rsidRDefault="00B133B8"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rPr>
        <w:t>rozwój turystyki</w:t>
      </w:r>
    </w:p>
    <w:p w14:paraId="63D4CF67" w14:textId="0A8FBEF6" w:rsidR="00B133B8" w:rsidRDefault="00B133B8"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rPr>
        <w:t>budowa kładki, budowa auli</w:t>
      </w:r>
    </w:p>
    <w:p w14:paraId="6898800B" w14:textId="55B1A4FA" w:rsidR="00B133B8" w:rsidRDefault="00B133B8"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rPr>
        <w:t>gazyfikacja</w:t>
      </w:r>
    </w:p>
    <w:p w14:paraId="43C54162" w14:textId="7CFA127C" w:rsidR="00B133B8" w:rsidRDefault="00B133B8"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rPr>
        <w:t>utworzenie punktu interwencji kryzysowej</w:t>
      </w:r>
    </w:p>
    <w:p w14:paraId="78AA0022" w14:textId="6BE38228" w:rsidR="00B133B8" w:rsidRPr="0054076C" w:rsidRDefault="00B133B8" w:rsidP="0054076C">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rPr>
        <w:t>poprawa bezpieczeństwa publicznego, oświetlenie ulic</w:t>
      </w:r>
    </w:p>
    <w:p w14:paraId="09C7215D" w14:textId="77777777" w:rsidR="007A07D4" w:rsidRDefault="00B133B8"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rPr>
        <w:t>budowa mieszkań socjalnych</w:t>
      </w:r>
    </w:p>
    <w:p w14:paraId="405C2973" w14:textId="16314FA1" w:rsidR="00B133B8" w:rsidRDefault="00B133B8"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rPr>
        <w:t xml:space="preserve"> tworzenie mieszkań dla osób z zaburzeniami psychicznymi</w:t>
      </w:r>
    </w:p>
    <w:p w14:paraId="6B49C279" w14:textId="2E228657" w:rsidR="007C1263" w:rsidRPr="007A07D4" w:rsidRDefault="007C1263" w:rsidP="007A07D4">
      <w:pPr>
        <w:pStyle w:val="Akapitzlist"/>
        <w:numPr>
          <w:ilvl w:val="0"/>
          <w:numId w:val="32"/>
        </w:numPr>
        <w:shd w:val="clear" w:color="auto" w:fill="FFFFFF"/>
        <w:tabs>
          <w:tab w:val="left" w:pos="360"/>
          <w:tab w:val="left" w:pos="709"/>
        </w:tabs>
        <w:spacing w:line="360" w:lineRule="auto"/>
        <w:jc w:val="both"/>
        <w:rPr>
          <w:rFonts w:ascii="Arial" w:hAnsi="Arial" w:cs="Arial"/>
        </w:rPr>
      </w:pPr>
      <w:r w:rsidRPr="007A07D4">
        <w:rPr>
          <w:rFonts w:ascii="Arial" w:hAnsi="Arial" w:cs="Arial"/>
        </w:rPr>
        <w:t>zagospodarowanie terenów nad Pilicą</w:t>
      </w:r>
    </w:p>
    <w:p w14:paraId="0AFC96D7" w14:textId="07B67E31" w:rsidR="007C1263" w:rsidRDefault="007C1263" w:rsidP="00B133B8">
      <w:pPr>
        <w:overflowPunct w:val="0"/>
        <w:autoSpaceDE w:val="0"/>
        <w:spacing w:line="360" w:lineRule="auto"/>
        <w:textAlignment w:val="baseline"/>
        <w:rPr>
          <w:rFonts w:ascii="Arial" w:hAnsi="Arial" w:cs="Arial"/>
        </w:rPr>
      </w:pPr>
    </w:p>
    <w:p w14:paraId="2C3F85C8" w14:textId="4D2D8EBB" w:rsidR="00C24290" w:rsidRPr="003B4141" w:rsidRDefault="00C24290" w:rsidP="007C1263">
      <w:pPr>
        <w:shd w:val="clear" w:color="auto" w:fill="FFFFFF"/>
        <w:tabs>
          <w:tab w:val="left" w:pos="360"/>
        </w:tabs>
        <w:spacing w:line="360" w:lineRule="auto"/>
        <w:jc w:val="both"/>
        <w:rPr>
          <w:rFonts w:ascii="Arial" w:hAnsi="Arial" w:cs="Arial"/>
          <w:spacing w:val="-1"/>
        </w:rPr>
      </w:pPr>
      <w:r w:rsidRPr="003B4141">
        <w:rPr>
          <w:rFonts w:ascii="Arial" w:hAnsi="Arial" w:cs="Arial"/>
          <w:spacing w:val="-1"/>
        </w:rPr>
        <w:t>Potencjalne źródła finansowania, z których mogą korzystać samorządy do realizacji programów pomocy społecznej są:</w:t>
      </w:r>
    </w:p>
    <w:p w14:paraId="1BFC126A" w14:textId="77777777" w:rsidR="00C24290" w:rsidRPr="003B4141" w:rsidRDefault="00C24290" w:rsidP="00B825A4">
      <w:pPr>
        <w:numPr>
          <w:ilvl w:val="0"/>
          <w:numId w:val="12"/>
        </w:numPr>
        <w:shd w:val="clear" w:color="auto" w:fill="FFFFFF"/>
        <w:tabs>
          <w:tab w:val="left" w:pos="720"/>
        </w:tabs>
        <w:spacing w:before="10" w:line="360" w:lineRule="auto"/>
        <w:ind w:left="720"/>
        <w:jc w:val="both"/>
        <w:rPr>
          <w:rFonts w:ascii="Arial" w:hAnsi="Arial" w:cs="Arial"/>
        </w:rPr>
      </w:pPr>
      <w:r w:rsidRPr="003B4141">
        <w:rPr>
          <w:rFonts w:ascii="Arial" w:hAnsi="Arial" w:cs="Arial"/>
        </w:rPr>
        <w:t>Środki wewnętrzne – budżety samorządów gminnych, powiatowych, wojewódzkich,</w:t>
      </w:r>
    </w:p>
    <w:p w14:paraId="305B2E4C" w14:textId="77777777" w:rsidR="00C24290" w:rsidRPr="003B4141" w:rsidRDefault="00C24290" w:rsidP="00B825A4">
      <w:pPr>
        <w:numPr>
          <w:ilvl w:val="0"/>
          <w:numId w:val="12"/>
        </w:numPr>
        <w:shd w:val="clear" w:color="auto" w:fill="FFFFFF"/>
        <w:tabs>
          <w:tab w:val="left" w:pos="720"/>
        </w:tabs>
        <w:spacing w:before="10" w:line="360" w:lineRule="auto"/>
        <w:ind w:left="720"/>
        <w:jc w:val="both"/>
        <w:rPr>
          <w:rFonts w:ascii="Arial" w:hAnsi="Arial" w:cs="Arial"/>
        </w:rPr>
      </w:pPr>
      <w:r w:rsidRPr="003B4141">
        <w:rPr>
          <w:rFonts w:ascii="Arial" w:hAnsi="Arial" w:cs="Arial"/>
        </w:rPr>
        <w:t>Środki zewnętrzne: fundusze pomocowe, Europejski Fundusz Społeczny, fundacje, stowarzyszenia i programy socjalne i inne</w:t>
      </w:r>
    </w:p>
    <w:p w14:paraId="6531D18A" w14:textId="26BC0204" w:rsidR="00977EFA" w:rsidRPr="003B4141" w:rsidRDefault="008D4EA7" w:rsidP="007C1263">
      <w:pPr>
        <w:shd w:val="clear" w:color="auto" w:fill="FFFFFF"/>
        <w:spacing w:before="461" w:line="360" w:lineRule="auto"/>
        <w:jc w:val="both"/>
        <w:rPr>
          <w:rFonts w:ascii="Arial" w:hAnsi="Arial" w:cs="Arial"/>
        </w:rPr>
      </w:pPr>
      <w:r w:rsidRPr="003B4141">
        <w:rPr>
          <w:rFonts w:ascii="Arial" w:hAnsi="Arial" w:cs="Arial"/>
        </w:rPr>
        <w:t>Wizję rozwoju polityki społecznej w gminie Sulejów określono na podstawie analizy jej sytuacji społeczno-gospodarczej.</w:t>
      </w:r>
      <w:r w:rsidRPr="003B4141">
        <w:rPr>
          <w:rFonts w:ascii="Arial" w:hAnsi="Arial" w:cs="Arial"/>
          <w:b/>
        </w:rPr>
        <w:t xml:space="preserve"> </w:t>
      </w:r>
      <w:r w:rsidRPr="003B4141">
        <w:rPr>
          <w:rFonts w:ascii="Arial" w:hAnsi="Arial" w:cs="Arial"/>
        </w:rPr>
        <w:t>Określone w strategii c</w:t>
      </w:r>
      <w:r w:rsidR="00640EB7">
        <w:rPr>
          <w:rFonts w:ascii="Arial" w:hAnsi="Arial" w:cs="Arial"/>
        </w:rPr>
        <w:t>ele winny być osiągnięte do 2027</w:t>
      </w:r>
      <w:r w:rsidRPr="003B4141">
        <w:rPr>
          <w:rFonts w:ascii="Arial" w:hAnsi="Arial" w:cs="Arial"/>
        </w:rPr>
        <w:t xml:space="preserve"> roku. Jest to jednak uwarunkowane przestrzeganiem przez samorząd lokalny przyjętych form i zasad </w:t>
      </w:r>
      <w:r w:rsidRPr="003B4141">
        <w:rPr>
          <w:rFonts w:ascii="Arial" w:hAnsi="Arial" w:cs="Arial"/>
          <w:spacing w:val="-2"/>
        </w:rPr>
        <w:t xml:space="preserve">działania, a przede wszystkim wyzwoleniem aktywności </w:t>
      </w:r>
      <w:r w:rsidRPr="003B4141">
        <w:rPr>
          <w:rFonts w:ascii="Arial" w:hAnsi="Arial" w:cs="Arial"/>
          <w:spacing w:val="-2"/>
        </w:rPr>
        <w:lastRenderedPageBreak/>
        <w:t xml:space="preserve">środowisk lokalnych na rzecz </w:t>
      </w:r>
      <w:r w:rsidRPr="003B4141">
        <w:rPr>
          <w:rFonts w:ascii="Arial" w:hAnsi="Arial" w:cs="Arial"/>
        </w:rPr>
        <w:t>rozwiązywania istotnych problemów społecznych.</w:t>
      </w:r>
      <w:r w:rsidR="0056647B">
        <w:rPr>
          <w:rFonts w:ascii="Arial" w:hAnsi="Arial" w:cs="Arial"/>
        </w:rPr>
        <w:br/>
      </w:r>
    </w:p>
    <w:p w14:paraId="1FBC6D9E" w14:textId="5E3B7FB0" w:rsidR="00977EFA" w:rsidRPr="003B4141" w:rsidRDefault="00977EFA" w:rsidP="007C1263">
      <w:pPr>
        <w:spacing w:line="360" w:lineRule="auto"/>
        <w:jc w:val="both"/>
        <w:rPr>
          <w:rFonts w:ascii="Arial" w:hAnsi="Arial" w:cs="Arial"/>
        </w:rPr>
      </w:pPr>
      <w:r w:rsidRPr="003B4141">
        <w:rPr>
          <w:rFonts w:ascii="Arial" w:hAnsi="Arial" w:cs="Arial"/>
        </w:rPr>
        <w:t>W postrzeganiu spraw gminy przez mieszkańców</w:t>
      </w:r>
      <w:r w:rsidR="00394685">
        <w:rPr>
          <w:rFonts w:ascii="Arial" w:hAnsi="Arial" w:cs="Arial"/>
        </w:rPr>
        <w:t xml:space="preserve">, </w:t>
      </w:r>
      <w:r w:rsidRPr="003B4141">
        <w:rPr>
          <w:rFonts w:ascii="Arial" w:hAnsi="Arial" w:cs="Arial"/>
          <w:spacing w:val="-2"/>
        </w:rPr>
        <w:t xml:space="preserve">nie widać zasadniczych różnic. Można zauważyć </w:t>
      </w:r>
      <w:r w:rsidRPr="003B4141">
        <w:rPr>
          <w:rFonts w:ascii="Arial" w:hAnsi="Arial" w:cs="Arial"/>
          <w:spacing w:val="-4"/>
        </w:rPr>
        <w:t>wiele wspólnych celów chociażby takich jak: potrzeba rewitalizacji placu straży, budowa kładki przez Pilicę, budowa hali sportowej w Sulejowi</w:t>
      </w:r>
      <w:r>
        <w:rPr>
          <w:rFonts w:ascii="Arial" w:hAnsi="Arial" w:cs="Arial"/>
          <w:spacing w:val="-4"/>
        </w:rPr>
        <w:t xml:space="preserve">e, budowa basenu, budowa auli i </w:t>
      </w:r>
      <w:r w:rsidRPr="003B4141">
        <w:rPr>
          <w:rFonts w:ascii="Arial" w:hAnsi="Arial" w:cs="Arial"/>
          <w:spacing w:val="-4"/>
        </w:rPr>
        <w:t>domu kultury, modernizacja dróg, utworzenie domu dziennego pobytu dla osób niepełnosprawnych i inne</w:t>
      </w:r>
      <w:r w:rsidRPr="003B4141">
        <w:rPr>
          <w:rFonts w:ascii="Arial" w:hAnsi="Arial" w:cs="Arial"/>
          <w:spacing w:val="4"/>
        </w:rPr>
        <w:t xml:space="preserve">. </w:t>
      </w:r>
    </w:p>
    <w:p w14:paraId="1AC5FB9A" w14:textId="77777777" w:rsidR="00977EFA" w:rsidRPr="003B4141" w:rsidRDefault="00977EFA" w:rsidP="00977EFA">
      <w:pPr>
        <w:spacing w:line="360" w:lineRule="auto"/>
        <w:jc w:val="both"/>
        <w:rPr>
          <w:rFonts w:ascii="Arial" w:hAnsi="Arial" w:cs="Arial"/>
          <w:b/>
          <w:i/>
        </w:rPr>
      </w:pPr>
    </w:p>
    <w:p w14:paraId="432BAEA1" w14:textId="77777777" w:rsidR="00977EFA" w:rsidRPr="003B4141" w:rsidRDefault="00977EFA" w:rsidP="00977EFA">
      <w:pPr>
        <w:tabs>
          <w:tab w:val="left" w:pos="360"/>
        </w:tabs>
        <w:overflowPunct w:val="0"/>
        <w:autoSpaceDE w:val="0"/>
        <w:spacing w:line="360" w:lineRule="auto"/>
        <w:textAlignment w:val="baseline"/>
        <w:rPr>
          <w:rFonts w:ascii="Arial" w:hAnsi="Arial" w:cs="Arial"/>
        </w:rPr>
      </w:pPr>
    </w:p>
    <w:p w14:paraId="1E7B5279" w14:textId="632B624F" w:rsidR="008D4EA7" w:rsidRDefault="00977EFA" w:rsidP="007C1263">
      <w:pPr>
        <w:spacing w:line="360" w:lineRule="auto"/>
        <w:jc w:val="both"/>
        <w:rPr>
          <w:rFonts w:ascii="Arial" w:hAnsi="Arial" w:cs="Arial"/>
        </w:rPr>
      </w:pPr>
      <w:r w:rsidRPr="003B4141">
        <w:rPr>
          <w:rFonts w:ascii="Arial" w:hAnsi="Arial" w:cs="Arial"/>
          <w:spacing w:val="4"/>
        </w:rPr>
        <w:t>Można zauważyć, iż miejscowość Sulejów skupia całość życia</w:t>
      </w:r>
      <w:r w:rsidRPr="003B4141">
        <w:rPr>
          <w:rFonts w:ascii="Arial" w:hAnsi="Arial" w:cs="Arial"/>
          <w:spacing w:val="-4"/>
        </w:rPr>
        <w:t xml:space="preserve"> </w:t>
      </w:r>
      <w:r w:rsidRPr="003B4141">
        <w:rPr>
          <w:rFonts w:ascii="Arial" w:hAnsi="Arial" w:cs="Arial"/>
          <w:spacing w:val="6"/>
        </w:rPr>
        <w:t xml:space="preserve">kulturalnego i gospodarczego całej gminy. Brak wiary w poprawę </w:t>
      </w:r>
      <w:r w:rsidRPr="003B4141">
        <w:rPr>
          <w:rFonts w:ascii="Arial" w:hAnsi="Arial" w:cs="Arial"/>
          <w:spacing w:val="-4"/>
        </w:rPr>
        <w:t>warunków życia sprzyja</w:t>
      </w:r>
      <w:r>
        <w:rPr>
          <w:rFonts w:ascii="Arial" w:hAnsi="Arial" w:cs="Arial"/>
          <w:spacing w:val="-4"/>
        </w:rPr>
        <w:t xml:space="preserve"> </w:t>
      </w:r>
      <w:r w:rsidRPr="003B4141">
        <w:rPr>
          <w:rFonts w:ascii="Arial" w:hAnsi="Arial" w:cs="Arial"/>
          <w:spacing w:val="-4"/>
        </w:rPr>
        <w:t>przyjmowaniu postaw biernych,</w:t>
      </w:r>
      <w:r>
        <w:rPr>
          <w:rFonts w:ascii="Arial" w:hAnsi="Arial" w:cs="Arial"/>
          <w:spacing w:val="-4"/>
        </w:rPr>
        <w:t xml:space="preserve"> </w:t>
      </w:r>
      <w:r w:rsidRPr="003B4141">
        <w:rPr>
          <w:rFonts w:ascii="Arial" w:hAnsi="Arial" w:cs="Arial"/>
          <w:spacing w:val="-4"/>
        </w:rPr>
        <w:t>nie</w:t>
      </w:r>
      <w:r>
        <w:rPr>
          <w:rFonts w:ascii="Arial" w:hAnsi="Arial" w:cs="Arial"/>
          <w:spacing w:val="-4"/>
        </w:rPr>
        <w:t xml:space="preserve"> </w:t>
      </w:r>
      <w:r w:rsidRPr="003B4141">
        <w:rPr>
          <w:rFonts w:ascii="Arial" w:hAnsi="Arial" w:cs="Arial"/>
          <w:spacing w:val="-4"/>
        </w:rPr>
        <w:t>wykazujących</w:t>
      </w:r>
      <w:r w:rsidRPr="003B4141">
        <w:rPr>
          <w:rFonts w:ascii="Arial" w:hAnsi="Arial" w:cs="Arial"/>
        </w:rPr>
        <w:t xml:space="preserve"> </w:t>
      </w:r>
      <w:r>
        <w:rPr>
          <w:rFonts w:ascii="Arial" w:hAnsi="Arial" w:cs="Arial"/>
          <w:spacing w:val="4"/>
        </w:rPr>
        <w:t>zainteresowani i </w:t>
      </w:r>
      <w:r w:rsidRPr="003B4141">
        <w:rPr>
          <w:rFonts w:ascii="Arial" w:hAnsi="Arial" w:cs="Arial"/>
          <w:spacing w:val="4"/>
        </w:rPr>
        <w:t>charakteryzujących się obojętnością wobec sytuacji</w:t>
      </w:r>
      <w:r w:rsidRPr="003B4141">
        <w:rPr>
          <w:rFonts w:ascii="Arial" w:hAnsi="Arial" w:cs="Arial"/>
        </w:rPr>
        <w:t xml:space="preserve"> panującej w gmin</w:t>
      </w:r>
      <w:r w:rsidR="00E70F32">
        <w:rPr>
          <w:rFonts w:ascii="Arial" w:hAnsi="Arial" w:cs="Arial"/>
        </w:rPr>
        <w:t>ie</w:t>
      </w:r>
    </w:p>
    <w:p w14:paraId="126750E9" w14:textId="77777777" w:rsidR="00E70F32" w:rsidRDefault="00E70F32" w:rsidP="007C1263">
      <w:pPr>
        <w:spacing w:line="360" w:lineRule="auto"/>
        <w:jc w:val="both"/>
        <w:rPr>
          <w:rFonts w:ascii="Arial" w:hAnsi="Arial" w:cs="Arial"/>
        </w:rPr>
      </w:pPr>
    </w:p>
    <w:p w14:paraId="364A0586" w14:textId="77777777" w:rsidR="00E70F32" w:rsidRPr="003B4141" w:rsidRDefault="00E70F32" w:rsidP="00E70F32">
      <w:pPr>
        <w:shd w:val="clear" w:color="auto" w:fill="FFFFFF"/>
        <w:spacing w:line="360" w:lineRule="auto"/>
        <w:jc w:val="both"/>
        <w:rPr>
          <w:rFonts w:ascii="Arial" w:hAnsi="Arial" w:cs="Arial"/>
        </w:rPr>
      </w:pPr>
      <w:r w:rsidRPr="003B4141">
        <w:rPr>
          <w:rFonts w:ascii="Arial" w:hAnsi="Arial" w:cs="Arial"/>
        </w:rPr>
        <w:t>Strategia Rozwiązywania Problemów Społecznych jest dokumentem określającym cele i zadania pomocy społecznej na okres do roku 2027. Proces jego wdrażania jest przedsięwzięciem złożonym, wymagającym dobrego przygotowania merytorycznego oraz podejmowania działań na rzecz wymiany informacji ze społecznością lokalną.</w:t>
      </w:r>
    </w:p>
    <w:p w14:paraId="50C2C98F" w14:textId="77777777" w:rsidR="00E70F32" w:rsidRPr="003B4141" w:rsidRDefault="00E70F32" w:rsidP="00E70F32">
      <w:pPr>
        <w:shd w:val="clear" w:color="auto" w:fill="FFFFFF"/>
        <w:spacing w:line="360" w:lineRule="auto"/>
        <w:ind w:left="29" w:right="10" w:firstLine="682"/>
        <w:jc w:val="both"/>
        <w:rPr>
          <w:rFonts w:ascii="Arial" w:hAnsi="Arial" w:cs="Arial"/>
        </w:rPr>
      </w:pPr>
      <w:r w:rsidRPr="003B4141">
        <w:rPr>
          <w:rFonts w:ascii="Arial" w:hAnsi="Arial" w:cs="Arial"/>
        </w:rPr>
        <w:t xml:space="preserve">Realizację każdego działania poprzedzać będzie opracowanie szczegółowego projektu przewidującego konieczne nakłady finansowe. Wdrożeniu strategii </w:t>
      </w:r>
      <w:r w:rsidRPr="003B4141">
        <w:rPr>
          <w:rFonts w:ascii="Arial" w:hAnsi="Arial" w:cs="Arial"/>
          <w:spacing w:val="-1"/>
        </w:rPr>
        <w:t xml:space="preserve">towarzyszyć będzie jej ewaluacja, polegająca na pozyskiwaniu obiektywnej informacji </w:t>
      </w:r>
      <w:r w:rsidRPr="003B4141">
        <w:rPr>
          <w:rFonts w:ascii="Arial" w:hAnsi="Arial" w:cs="Arial"/>
          <w:spacing w:val="-2"/>
        </w:rPr>
        <w:t xml:space="preserve">o przebiegu, skutkach i publicznym odbiorze realizowanych działań. Ewaluacja będzie dokonywana na każdym etapie realizacji strategii za pomocą wskaźników osiągniętych </w:t>
      </w:r>
      <w:r w:rsidRPr="003B4141">
        <w:rPr>
          <w:rFonts w:ascii="Arial" w:hAnsi="Arial" w:cs="Arial"/>
        </w:rPr>
        <w:t>postępów i efektów.</w:t>
      </w:r>
    </w:p>
    <w:p w14:paraId="5BBB51A8" w14:textId="77777777" w:rsidR="00E70F32" w:rsidRPr="003B4141" w:rsidRDefault="00E70F32" w:rsidP="00E70F32">
      <w:pPr>
        <w:shd w:val="clear" w:color="auto" w:fill="FFFFFF"/>
        <w:spacing w:line="360" w:lineRule="auto"/>
        <w:ind w:left="29" w:right="19" w:firstLine="701"/>
        <w:jc w:val="both"/>
        <w:rPr>
          <w:rFonts w:ascii="Arial" w:hAnsi="Arial" w:cs="Arial"/>
          <w:spacing w:val="-1"/>
        </w:rPr>
      </w:pPr>
      <w:r w:rsidRPr="003B4141">
        <w:rPr>
          <w:rFonts w:ascii="Arial" w:hAnsi="Arial" w:cs="Arial"/>
          <w:spacing w:val="-2"/>
        </w:rPr>
        <w:t xml:space="preserve">Wykonanie Strategii będzie podlegać monitorowaniu rzeczowym i finansowym </w:t>
      </w:r>
      <w:r w:rsidRPr="003B4141">
        <w:rPr>
          <w:rFonts w:ascii="Arial" w:hAnsi="Arial" w:cs="Arial"/>
        </w:rPr>
        <w:t xml:space="preserve">wydatków i efektów oraz ocenie. Poprzez jawność budżetu gminy i realizowanych </w:t>
      </w:r>
      <w:r w:rsidRPr="003B4141">
        <w:rPr>
          <w:rFonts w:ascii="Arial" w:hAnsi="Arial" w:cs="Arial"/>
          <w:spacing w:val="-1"/>
        </w:rPr>
        <w:t>projektów zapewniona zostanie kontrola społeczna nad podejmowanymi działaniami.</w:t>
      </w:r>
    </w:p>
    <w:p w14:paraId="3C388AA6" w14:textId="77777777" w:rsidR="00E70F32" w:rsidRPr="003B4141" w:rsidRDefault="00E70F32" w:rsidP="00E70F32">
      <w:pPr>
        <w:shd w:val="clear" w:color="auto" w:fill="FFFFFF"/>
        <w:spacing w:line="360" w:lineRule="auto"/>
        <w:ind w:left="19" w:right="19" w:firstLine="701"/>
        <w:jc w:val="both"/>
        <w:rPr>
          <w:rFonts w:ascii="Arial" w:hAnsi="Arial" w:cs="Arial"/>
          <w:spacing w:val="-1"/>
        </w:rPr>
      </w:pPr>
      <w:r w:rsidRPr="003B4141">
        <w:rPr>
          <w:rFonts w:ascii="Arial" w:hAnsi="Arial" w:cs="Arial"/>
        </w:rPr>
        <w:t xml:space="preserve">Strategia Rozwoju Polityki Społecznej będzie wdrażana przez Burmistrza Sulejowa i podległych mu pracowników odpowiednich referatów i instytucji, </w:t>
      </w:r>
      <w:r w:rsidRPr="003B4141">
        <w:rPr>
          <w:rFonts w:ascii="Arial" w:hAnsi="Arial" w:cs="Arial"/>
          <w:spacing w:val="-1"/>
        </w:rPr>
        <w:t>występujących o środki finansowe, opracowujących właściwe projekty i wnioski.</w:t>
      </w:r>
    </w:p>
    <w:p w14:paraId="602BDC5E" w14:textId="77777777" w:rsidR="00E70F32" w:rsidRPr="003B4141" w:rsidRDefault="00E70F32" w:rsidP="00E70F32">
      <w:pPr>
        <w:shd w:val="clear" w:color="auto" w:fill="FFFFFF"/>
        <w:spacing w:line="360" w:lineRule="auto"/>
        <w:ind w:left="19" w:right="29" w:firstLine="701"/>
        <w:jc w:val="both"/>
        <w:rPr>
          <w:rFonts w:ascii="Arial" w:hAnsi="Arial" w:cs="Arial"/>
        </w:rPr>
      </w:pPr>
      <w:r w:rsidRPr="003B4141">
        <w:rPr>
          <w:rFonts w:ascii="Arial" w:hAnsi="Arial" w:cs="Arial"/>
          <w:spacing w:val="-1"/>
        </w:rPr>
        <w:t xml:space="preserve">Realizacja Strategii będzie wymagała opracowania i sukcesywnego wdrażania </w:t>
      </w:r>
      <w:r w:rsidRPr="003B4141">
        <w:rPr>
          <w:rFonts w:ascii="Arial" w:hAnsi="Arial" w:cs="Arial"/>
        </w:rPr>
        <w:t>programów celowych oraz badawczych.</w:t>
      </w:r>
    </w:p>
    <w:p w14:paraId="0DB1E8BB" w14:textId="77777777" w:rsidR="00E70F32" w:rsidRPr="003B4141" w:rsidRDefault="00E70F32" w:rsidP="00E70F32">
      <w:pPr>
        <w:shd w:val="clear" w:color="auto" w:fill="FFFFFF"/>
        <w:spacing w:line="360" w:lineRule="auto"/>
        <w:ind w:left="19" w:right="29" w:firstLine="682"/>
        <w:jc w:val="both"/>
        <w:rPr>
          <w:rFonts w:ascii="Arial" w:hAnsi="Arial" w:cs="Arial"/>
        </w:rPr>
      </w:pPr>
      <w:r w:rsidRPr="003B4141">
        <w:rPr>
          <w:rFonts w:ascii="Arial" w:hAnsi="Arial" w:cs="Arial"/>
        </w:rPr>
        <w:lastRenderedPageBreak/>
        <w:t>Poniżej przedstawiamy propozycję programów, których realizacja pozwoli na efektywne wykorzystanie zapisów dokumentu:</w:t>
      </w:r>
    </w:p>
    <w:p w14:paraId="7D39F498" w14:textId="77777777" w:rsidR="00E70F32" w:rsidRPr="003B4141" w:rsidRDefault="00E70F32" w:rsidP="00E70F32">
      <w:pPr>
        <w:shd w:val="clear" w:color="auto" w:fill="FFFFFF"/>
        <w:spacing w:line="360" w:lineRule="auto"/>
        <w:ind w:left="19" w:right="29" w:firstLine="682"/>
        <w:jc w:val="both"/>
        <w:rPr>
          <w:rFonts w:ascii="Arial" w:hAnsi="Arial" w:cs="Arial"/>
        </w:rPr>
      </w:pPr>
    </w:p>
    <w:p w14:paraId="336960EF" w14:textId="77777777" w:rsidR="00E70F32" w:rsidRPr="003B4141" w:rsidRDefault="00E70F32" w:rsidP="00B825A4">
      <w:pPr>
        <w:widowControl w:val="0"/>
        <w:numPr>
          <w:ilvl w:val="0"/>
          <w:numId w:val="4"/>
        </w:numPr>
        <w:shd w:val="clear" w:color="auto" w:fill="FFFFFF"/>
        <w:tabs>
          <w:tab w:val="left" w:pos="0"/>
        </w:tabs>
        <w:autoSpaceDE w:val="0"/>
        <w:spacing w:line="360" w:lineRule="auto"/>
        <w:jc w:val="both"/>
        <w:rPr>
          <w:rFonts w:ascii="Arial" w:hAnsi="Arial" w:cs="Arial"/>
          <w:spacing w:val="-1"/>
        </w:rPr>
      </w:pPr>
      <w:r w:rsidRPr="003B4141">
        <w:rPr>
          <w:rFonts w:ascii="Arial" w:hAnsi="Arial" w:cs="Arial"/>
          <w:spacing w:val="-1"/>
        </w:rPr>
        <w:t xml:space="preserve">Diagnoza podstawowych zagrożeń </w:t>
      </w:r>
      <w:proofErr w:type="spellStart"/>
      <w:r w:rsidRPr="003B4141">
        <w:rPr>
          <w:rFonts w:ascii="Arial" w:hAnsi="Arial" w:cs="Arial"/>
          <w:spacing w:val="-1"/>
        </w:rPr>
        <w:t>psycho</w:t>
      </w:r>
      <w:proofErr w:type="spellEnd"/>
      <w:r w:rsidRPr="003B4141">
        <w:rPr>
          <w:rFonts w:ascii="Arial" w:hAnsi="Arial" w:cs="Arial"/>
          <w:spacing w:val="-1"/>
        </w:rPr>
        <w:t>-zdrowotnych dzieci i młodzieży.</w:t>
      </w:r>
    </w:p>
    <w:p w14:paraId="6CB87216" w14:textId="77777777" w:rsidR="00E70F32" w:rsidRPr="003B4141" w:rsidRDefault="00E70F32" w:rsidP="00B825A4">
      <w:pPr>
        <w:widowControl w:val="0"/>
        <w:numPr>
          <w:ilvl w:val="0"/>
          <w:numId w:val="4"/>
        </w:numPr>
        <w:shd w:val="clear" w:color="auto" w:fill="FFFFFF"/>
        <w:tabs>
          <w:tab w:val="left" w:pos="0"/>
        </w:tabs>
        <w:autoSpaceDE w:val="0"/>
        <w:spacing w:line="360" w:lineRule="auto"/>
        <w:jc w:val="both"/>
        <w:rPr>
          <w:rFonts w:ascii="Arial" w:hAnsi="Arial" w:cs="Arial"/>
          <w:spacing w:val="-1"/>
        </w:rPr>
      </w:pPr>
      <w:r w:rsidRPr="003B4141">
        <w:rPr>
          <w:rFonts w:ascii="Arial" w:hAnsi="Arial" w:cs="Arial"/>
        </w:rPr>
        <w:t xml:space="preserve">Raport o rozmiarach zjawiska uzależnień, identyfikacja głównych obszarów </w:t>
      </w:r>
      <w:r w:rsidRPr="003B4141">
        <w:rPr>
          <w:rFonts w:ascii="Arial" w:hAnsi="Arial" w:cs="Arial"/>
          <w:spacing w:val="-1"/>
        </w:rPr>
        <w:t>zagrożeń i wskazanie potencjalnych grup odbiorców działań.</w:t>
      </w:r>
    </w:p>
    <w:p w14:paraId="7AFD97D8" w14:textId="77777777" w:rsidR="00E70F32" w:rsidRPr="003B4141" w:rsidRDefault="00E70F32" w:rsidP="00B825A4">
      <w:pPr>
        <w:widowControl w:val="0"/>
        <w:numPr>
          <w:ilvl w:val="0"/>
          <w:numId w:val="4"/>
        </w:numPr>
        <w:shd w:val="clear" w:color="auto" w:fill="FFFFFF"/>
        <w:tabs>
          <w:tab w:val="left" w:pos="0"/>
        </w:tabs>
        <w:autoSpaceDE w:val="0"/>
        <w:spacing w:line="360" w:lineRule="auto"/>
        <w:jc w:val="both"/>
        <w:rPr>
          <w:rFonts w:ascii="Arial" w:hAnsi="Arial" w:cs="Arial"/>
        </w:rPr>
      </w:pPr>
      <w:r w:rsidRPr="003B4141">
        <w:rPr>
          <w:rFonts w:ascii="Arial" w:hAnsi="Arial" w:cs="Arial"/>
        </w:rPr>
        <w:t>Badania mające na celu identyfikowanie grup zagrożonych wykluczeniem społecznym i już wykluczonych.</w:t>
      </w:r>
    </w:p>
    <w:p w14:paraId="6DB7425C" w14:textId="77777777" w:rsidR="00E70F32" w:rsidRPr="003B4141" w:rsidRDefault="00E70F32" w:rsidP="00B825A4">
      <w:pPr>
        <w:widowControl w:val="0"/>
        <w:numPr>
          <w:ilvl w:val="0"/>
          <w:numId w:val="4"/>
        </w:numPr>
        <w:shd w:val="clear" w:color="auto" w:fill="FFFFFF"/>
        <w:tabs>
          <w:tab w:val="left" w:pos="0"/>
        </w:tabs>
        <w:autoSpaceDE w:val="0"/>
        <w:spacing w:line="360" w:lineRule="auto"/>
        <w:jc w:val="both"/>
        <w:rPr>
          <w:rFonts w:ascii="Arial" w:hAnsi="Arial" w:cs="Arial"/>
          <w:spacing w:val="-1"/>
        </w:rPr>
      </w:pPr>
      <w:r w:rsidRPr="003B4141">
        <w:rPr>
          <w:rFonts w:ascii="Arial" w:hAnsi="Arial" w:cs="Arial"/>
          <w:spacing w:val="-1"/>
        </w:rPr>
        <w:t xml:space="preserve">Analiza potrzeb w zakresie usług opiekuńczych mieszkańców gminy. </w:t>
      </w:r>
    </w:p>
    <w:p w14:paraId="2A79BE3B" w14:textId="77777777" w:rsidR="00E70F32" w:rsidRPr="003B4141" w:rsidRDefault="00E70F32" w:rsidP="00B825A4">
      <w:pPr>
        <w:widowControl w:val="0"/>
        <w:numPr>
          <w:ilvl w:val="0"/>
          <w:numId w:val="4"/>
        </w:numPr>
        <w:shd w:val="clear" w:color="auto" w:fill="FFFFFF"/>
        <w:tabs>
          <w:tab w:val="left" w:pos="0"/>
        </w:tabs>
        <w:autoSpaceDE w:val="0"/>
        <w:spacing w:line="360" w:lineRule="auto"/>
        <w:jc w:val="both"/>
        <w:rPr>
          <w:rFonts w:ascii="Arial" w:hAnsi="Arial" w:cs="Arial"/>
          <w:spacing w:val="-1"/>
        </w:rPr>
      </w:pPr>
      <w:r w:rsidRPr="003B4141">
        <w:rPr>
          <w:rFonts w:ascii="Arial" w:hAnsi="Arial" w:cs="Arial"/>
        </w:rPr>
        <w:t xml:space="preserve">Analiza potrzeb w zakresie reintegracji społecznej i zawodowej osób </w:t>
      </w:r>
      <w:r w:rsidRPr="003B4141">
        <w:rPr>
          <w:rFonts w:ascii="Arial" w:hAnsi="Arial" w:cs="Arial"/>
          <w:spacing w:val="-1"/>
        </w:rPr>
        <w:t>wykluczonych bądź zagrożonych wykluczeniem społecznym.</w:t>
      </w:r>
    </w:p>
    <w:p w14:paraId="1B83AC30" w14:textId="77777777" w:rsidR="00E70F32" w:rsidRPr="003B4141" w:rsidRDefault="00E70F32" w:rsidP="00B825A4">
      <w:pPr>
        <w:widowControl w:val="0"/>
        <w:numPr>
          <w:ilvl w:val="0"/>
          <w:numId w:val="4"/>
        </w:numPr>
        <w:shd w:val="clear" w:color="auto" w:fill="FFFFFF"/>
        <w:tabs>
          <w:tab w:val="left" w:pos="0"/>
        </w:tabs>
        <w:autoSpaceDE w:val="0"/>
        <w:spacing w:line="360" w:lineRule="auto"/>
        <w:jc w:val="both"/>
        <w:rPr>
          <w:rFonts w:ascii="Arial" w:hAnsi="Arial" w:cs="Arial"/>
        </w:rPr>
      </w:pPr>
      <w:r w:rsidRPr="003B4141">
        <w:rPr>
          <w:rFonts w:ascii="Arial" w:hAnsi="Arial" w:cs="Arial"/>
          <w:spacing w:val="-1"/>
        </w:rPr>
        <w:t xml:space="preserve">Rozpoznanie potrzeb szkoleniowych służb społecznych w kontekście prowadzenia </w:t>
      </w:r>
      <w:r w:rsidRPr="003B4141">
        <w:rPr>
          <w:rFonts w:ascii="Arial" w:hAnsi="Arial" w:cs="Arial"/>
        </w:rPr>
        <w:t>efektywnej pracy z klientem pomocy społecznej.</w:t>
      </w:r>
    </w:p>
    <w:p w14:paraId="25715D3E" w14:textId="77777777" w:rsidR="00E70F32" w:rsidRPr="003B4141" w:rsidRDefault="00E70F32" w:rsidP="00B825A4">
      <w:pPr>
        <w:widowControl w:val="0"/>
        <w:numPr>
          <w:ilvl w:val="0"/>
          <w:numId w:val="4"/>
        </w:numPr>
        <w:shd w:val="clear" w:color="auto" w:fill="FFFFFF"/>
        <w:tabs>
          <w:tab w:val="left" w:pos="0"/>
        </w:tabs>
        <w:autoSpaceDE w:val="0"/>
        <w:spacing w:line="360" w:lineRule="auto"/>
        <w:jc w:val="both"/>
        <w:rPr>
          <w:rFonts w:ascii="Arial" w:hAnsi="Arial" w:cs="Arial"/>
          <w:spacing w:val="-1"/>
        </w:rPr>
      </w:pPr>
      <w:r w:rsidRPr="003B4141">
        <w:rPr>
          <w:rFonts w:ascii="Arial" w:hAnsi="Arial" w:cs="Arial"/>
          <w:spacing w:val="-1"/>
        </w:rPr>
        <w:t>Analiza efektywności istniejącego systemu reintegracji społecznej i zawodowej.</w:t>
      </w:r>
    </w:p>
    <w:p w14:paraId="0912E905" w14:textId="77777777" w:rsidR="00E70F32" w:rsidRPr="003B4141" w:rsidRDefault="00E70F32" w:rsidP="00B825A4">
      <w:pPr>
        <w:widowControl w:val="0"/>
        <w:numPr>
          <w:ilvl w:val="0"/>
          <w:numId w:val="4"/>
        </w:numPr>
        <w:shd w:val="clear" w:color="auto" w:fill="FFFFFF"/>
        <w:tabs>
          <w:tab w:val="left" w:pos="0"/>
        </w:tabs>
        <w:autoSpaceDE w:val="0"/>
        <w:spacing w:line="360" w:lineRule="auto"/>
        <w:jc w:val="both"/>
        <w:rPr>
          <w:rFonts w:ascii="Arial" w:hAnsi="Arial" w:cs="Arial"/>
        </w:rPr>
      </w:pPr>
      <w:r w:rsidRPr="003B4141">
        <w:rPr>
          <w:rFonts w:ascii="Arial" w:hAnsi="Arial" w:cs="Arial"/>
          <w:spacing w:val="-1"/>
        </w:rPr>
        <w:t xml:space="preserve">Aktualizacja danych w zakresie dostępności infrastruktury użyteczności publicznej </w:t>
      </w:r>
      <w:r w:rsidRPr="003B4141">
        <w:rPr>
          <w:rFonts w:ascii="Arial" w:hAnsi="Arial" w:cs="Arial"/>
        </w:rPr>
        <w:t>dla osób niepełnosprawnych.</w:t>
      </w:r>
    </w:p>
    <w:p w14:paraId="358221F5" w14:textId="77777777" w:rsidR="00E70F32" w:rsidRDefault="00E70F32" w:rsidP="00B825A4">
      <w:pPr>
        <w:widowControl w:val="0"/>
        <w:numPr>
          <w:ilvl w:val="0"/>
          <w:numId w:val="4"/>
        </w:numPr>
        <w:shd w:val="clear" w:color="auto" w:fill="FFFFFF"/>
        <w:tabs>
          <w:tab w:val="left" w:pos="0"/>
        </w:tabs>
        <w:autoSpaceDE w:val="0"/>
        <w:spacing w:line="360" w:lineRule="auto"/>
        <w:jc w:val="both"/>
        <w:rPr>
          <w:rFonts w:ascii="Arial" w:hAnsi="Arial" w:cs="Arial"/>
          <w:spacing w:val="-1"/>
        </w:rPr>
      </w:pPr>
      <w:r w:rsidRPr="003B4141">
        <w:rPr>
          <w:rFonts w:ascii="Arial" w:hAnsi="Arial" w:cs="Arial"/>
          <w:spacing w:val="-1"/>
        </w:rPr>
        <w:t>Badania rynku pracy w zakresie zatrudniania osób niepełnosprawnych.</w:t>
      </w:r>
    </w:p>
    <w:p w14:paraId="5C5D963C" w14:textId="77777777" w:rsidR="00E70F32" w:rsidRPr="003B4141" w:rsidRDefault="00E70F32" w:rsidP="00E70F32">
      <w:pPr>
        <w:widowControl w:val="0"/>
        <w:shd w:val="clear" w:color="auto" w:fill="FFFFFF"/>
        <w:autoSpaceDE w:val="0"/>
        <w:spacing w:line="360" w:lineRule="auto"/>
        <w:jc w:val="both"/>
        <w:rPr>
          <w:rFonts w:ascii="Arial" w:hAnsi="Arial" w:cs="Arial"/>
          <w:spacing w:val="-1"/>
        </w:rPr>
      </w:pPr>
    </w:p>
    <w:p w14:paraId="0D595AA9" w14:textId="6A32D38A" w:rsidR="00E70F32" w:rsidRPr="00C235D4" w:rsidRDefault="009F394C" w:rsidP="00E70F32">
      <w:pPr>
        <w:pStyle w:val="Nagwek3"/>
        <w:jc w:val="left"/>
        <w:rPr>
          <w:rFonts w:ascii="Arial" w:hAnsi="Arial" w:cs="Arial"/>
          <w:u w:val="none"/>
        </w:rPr>
      </w:pPr>
      <w:bookmarkStart w:id="56" w:name="_Toc71622676"/>
      <w:r>
        <w:rPr>
          <w:rFonts w:ascii="Arial" w:hAnsi="Arial" w:cs="Arial"/>
          <w:u w:val="none"/>
        </w:rPr>
        <w:t>3</w:t>
      </w:r>
      <w:r w:rsidR="009C4F59">
        <w:rPr>
          <w:rFonts w:ascii="Arial" w:hAnsi="Arial" w:cs="Arial"/>
          <w:u w:val="none"/>
        </w:rPr>
        <w:t>.</w:t>
      </w:r>
      <w:r w:rsidR="00E70F32" w:rsidRPr="00C235D4">
        <w:rPr>
          <w:rFonts w:ascii="Arial" w:hAnsi="Arial" w:cs="Arial"/>
          <w:u w:val="none"/>
        </w:rPr>
        <w:t xml:space="preserve"> </w:t>
      </w:r>
      <w:r w:rsidR="00E70F32">
        <w:rPr>
          <w:rFonts w:ascii="Arial" w:hAnsi="Arial" w:cs="Arial"/>
          <w:u w:val="none"/>
        </w:rPr>
        <w:t>S</w:t>
      </w:r>
      <w:r w:rsidR="00E70F32" w:rsidRPr="00C235D4">
        <w:rPr>
          <w:rFonts w:ascii="Arial" w:hAnsi="Arial" w:cs="Arial"/>
          <w:u w:val="none"/>
        </w:rPr>
        <w:t>posoby monitorowania i oceny realizacji strategii</w:t>
      </w:r>
      <w:bookmarkEnd w:id="56"/>
    </w:p>
    <w:p w14:paraId="37F7B739" w14:textId="77777777" w:rsidR="00E70F32" w:rsidRPr="003B4141" w:rsidRDefault="00E70F32" w:rsidP="00E70F32">
      <w:pPr>
        <w:shd w:val="clear" w:color="auto" w:fill="FFFFFF"/>
        <w:spacing w:before="557" w:line="360" w:lineRule="auto"/>
        <w:ind w:left="29" w:right="10" w:firstLine="682"/>
        <w:jc w:val="both"/>
        <w:rPr>
          <w:rFonts w:ascii="Arial" w:hAnsi="Arial" w:cs="Arial"/>
        </w:rPr>
      </w:pPr>
      <w:r w:rsidRPr="003B4141">
        <w:rPr>
          <w:rFonts w:ascii="Arial" w:hAnsi="Arial" w:cs="Arial"/>
        </w:rPr>
        <w:t>System monitorowania realizacji Strategii jest procesem, mającym na cel</w:t>
      </w:r>
      <w:r>
        <w:rPr>
          <w:rFonts w:ascii="Arial" w:hAnsi="Arial" w:cs="Arial"/>
        </w:rPr>
        <w:t xml:space="preserve">u ukazanie </w:t>
      </w:r>
      <w:r w:rsidRPr="003B4141">
        <w:rPr>
          <w:rFonts w:ascii="Arial" w:hAnsi="Arial" w:cs="Arial"/>
        </w:rPr>
        <w:t>i analizowanie stanu zaawansowania wdraża</w:t>
      </w:r>
      <w:r>
        <w:rPr>
          <w:rFonts w:ascii="Arial" w:hAnsi="Arial" w:cs="Arial"/>
        </w:rPr>
        <w:t xml:space="preserve">nych projektów i ich zgodności </w:t>
      </w:r>
      <w:r w:rsidRPr="003B4141">
        <w:rPr>
          <w:rFonts w:ascii="Arial" w:hAnsi="Arial" w:cs="Arial"/>
        </w:rPr>
        <w:t>z postawionymi założeniami. Polega on na systemat</w:t>
      </w:r>
      <w:r>
        <w:rPr>
          <w:rFonts w:ascii="Arial" w:hAnsi="Arial" w:cs="Arial"/>
        </w:rPr>
        <w:t xml:space="preserve">ycznym zbieraniu, raportowaniu </w:t>
      </w:r>
      <w:r>
        <w:rPr>
          <w:rFonts w:ascii="Arial" w:hAnsi="Arial" w:cs="Arial"/>
        </w:rPr>
        <w:br/>
      </w:r>
      <w:r w:rsidRPr="003B4141">
        <w:rPr>
          <w:rFonts w:ascii="Arial" w:hAnsi="Arial" w:cs="Arial"/>
        </w:rPr>
        <w:t>i interpretowaniu danych opisujących osiągane efekty w odniesieniu do wydatkowanych funduszy.</w:t>
      </w:r>
    </w:p>
    <w:p w14:paraId="353CD788" w14:textId="77777777" w:rsidR="00E70F32" w:rsidRPr="003B4141" w:rsidRDefault="00E70F32" w:rsidP="00E70F32">
      <w:pPr>
        <w:shd w:val="clear" w:color="auto" w:fill="FFFFFF"/>
        <w:spacing w:line="360" w:lineRule="auto"/>
        <w:ind w:left="29" w:right="10" w:firstLine="682"/>
        <w:jc w:val="both"/>
        <w:rPr>
          <w:rFonts w:ascii="Arial" w:hAnsi="Arial" w:cs="Arial"/>
        </w:rPr>
      </w:pPr>
      <w:r w:rsidRPr="003B4141">
        <w:rPr>
          <w:rFonts w:ascii="Arial" w:hAnsi="Arial" w:cs="Arial"/>
        </w:rPr>
        <w:t>System monitorowania Strategii Rozwiązywania Problemów Społecznych Gminy Sulejów odbywać się będzie w oparciu o roczne sprawozdania z realizacji zadań, stanowiące uzupełniający element dokumentu.</w:t>
      </w:r>
    </w:p>
    <w:p w14:paraId="7A253D5E" w14:textId="77777777" w:rsidR="00E70F32" w:rsidRPr="003B4141" w:rsidRDefault="00E70F32" w:rsidP="00E70F32">
      <w:pPr>
        <w:shd w:val="clear" w:color="auto" w:fill="FFFFFF"/>
        <w:spacing w:line="360" w:lineRule="auto"/>
        <w:ind w:left="10" w:right="19" w:firstLine="691"/>
        <w:jc w:val="both"/>
        <w:rPr>
          <w:rFonts w:ascii="Arial" w:hAnsi="Arial" w:cs="Arial"/>
        </w:rPr>
      </w:pPr>
      <w:r w:rsidRPr="003B4141">
        <w:rPr>
          <w:rFonts w:ascii="Arial" w:hAnsi="Arial" w:cs="Arial"/>
          <w:spacing w:val="-1"/>
        </w:rPr>
        <w:t xml:space="preserve">Istotą procesu monitorowania Strategii jest wyciąganie wniosków służących późniejszej ocenie jej wdrażania, w oparciu o informacje wypływające z realizacji poszczególnych zadań, a także modyfikowanie dalszych działań, celem uzyskania </w:t>
      </w:r>
      <w:r w:rsidRPr="003B4141">
        <w:rPr>
          <w:rFonts w:ascii="Arial" w:hAnsi="Arial" w:cs="Arial"/>
        </w:rPr>
        <w:t>maksymalnych wskaźników efektywności.</w:t>
      </w:r>
    </w:p>
    <w:p w14:paraId="38DBD99D" w14:textId="77777777" w:rsidR="00CD0486" w:rsidRDefault="00E70F32" w:rsidP="00E70F32">
      <w:pPr>
        <w:shd w:val="clear" w:color="auto" w:fill="FFFFFF"/>
        <w:spacing w:line="360" w:lineRule="auto"/>
        <w:ind w:right="38" w:firstLine="682"/>
        <w:jc w:val="both"/>
        <w:rPr>
          <w:rFonts w:ascii="Arial" w:hAnsi="Arial" w:cs="Arial"/>
          <w:spacing w:val="-1"/>
        </w:rPr>
      </w:pPr>
      <w:r w:rsidRPr="003B4141">
        <w:rPr>
          <w:rFonts w:ascii="Arial" w:hAnsi="Arial" w:cs="Arial"/>
          <w:spacing w:val="-1"/>
        </w:rPr>
        <w:lastRenderedPageBreak/>
        <w:t xml:space="preserve">Istotne znaczenie w monitorowaniu i stymulowaniu działań, w ramach Strategii Rozwiązywania Problemów Społecznych, posiadać będzie Burmistrz Sulejowa </w:t>
      </w:r>
      <w:r w:rsidRPr="003B4141">
        <w:rPr>
          <w:rFonts w:ascii="Arial" w:hAnsi="Arial" w:cs="Arial"/>
          <w:spacing w:val="-1"/>
        </w:rPr>
        <w:br/>
        <w:t>oraz Rada Miejska. Główną ich rolą będzie monitorow</w:t>
      </w:r>
      <w:r>
        <w:rPr>
          <w:rFonts w:ascii="Arial" w:hAnsi="Arial" w:cs="Arial"/>
          <w:spacing w:val="-1"/>
        </w:rPr>
        <w:t xml:space="preserve">anie przebiegu zadań zawartych </w:t>
      </w:r>
      <w:r w:rsidRPr="003B4141">
        <w:rPr>
          <w:rFonts w:ascii="Arial" w:hAnsi="Arial" w:cs="Arial"/>
          <w:spacing w:val="-1"/>
        </w:rPr>
        <w:t>w Strategii, celem ewentualnej interwencji - w przypadku stwier</w:t>
      </w:r>
      <w:r>
        <w:rPr>
          <w:rFonts w:ascii="Arial" w:hAnsi="Arial" w:cs="Arial"/>
          <w:spacing w:val="-1"/>
        </w:rPr>
        <w:t xml:space="preserve">dzenia opóźnień </w:t>
      </w:r>
      <w:r w:rsidRPr="003B4141">
        <w:rPr>
          <w:rFonts w:ascii="Arial" w:hAnsi="Arial" w:cs="Arial"/>
          <w:spacing w:val="-1"/>
        </w:rPr>
        <w:t>lub nieuzasadnionej</w:t>
      </w:r>
      <w:r>
        <w:rPr>
          <w:rFonts w:ascii="Arial" w:hAnsi="Arial" w:cs="Arial"/>
          <w:spacing w:val="-1"/>
        </w:rPr>
        <w:t> </w:t>
      </w:r>
      <w:r w:rsidRPr="003B4141">
        <w:rPr>
          <w:rFonts w:ascii="Arial" w:hAnsi="Arial" w:cs="Arial"/>
          <w:spacing w:val="-1"/>
        </w:rPr>
        <w:t>rezygnacji</w:t>
      </w:r>
      <w:r>
        <w:rPr>
          <w:rFonts w:ascii="Arial" w:hAnsi="Arial" w:cs="Arial"/>
          <w:spacing w:val="-1"/>
        </w:rPr>
        <w:t> </w:t>
      </w:r>
      <w:r w:rsidRPr="003B4141">
        <w:rPr>
          <w:rFonts w:ascii="Arial" w:hAnsi="Arial" w:cs="Arial"/>
          <w:spacing w:val="-1"/>
        </w:rPr>
        <w:t>z</w:t>
      </w:r>
      <w:r>
        <w:rPr>
          <w:rFonts w:ascii="Arial" w:hAnsi="Arial" w:cs="Arial"/>
          <w:spacing w:val="-1"/>
        </w:rPr>
        <w:t> </w:t>
      </w:r>
      <w:r w:rsidRPr="003B4141">
        <w:rPr>
          <w:rFonts w:ascii="Arial" w:hAnsi="Arial" w:cs="Arial"/>
          <w:spacing w:val="-1"/>
        </w:rPr>
        <w:t>ich</w:t>
      </w:r>
      <w:r>
        <w:rPr>
          <w:rFonts w:ascii="Arial" w:hAnsi="Arial" w:cs="Arial"/>
          <w:spacing w:val="-1"/>
        </w:rPr>
        <w:t> </w:t>
      </w:r>
      <w:r w:rsidRPr="003B4141">
        <w:rPr>
          <w:rFonts w:ascii="Arial" w:hAnsi="Arial" w:cs="Arial"/>
          <w:spacing w:val="-1"/>
        </w:rPr>
        <w:t>realizacji.</w:t>
      </w:r>
      <w:r w:rsidR="00CD0486">
        <w:rPr>
          <w:rFonts w:ascii="Arial" w:hAnsi="Arial" w:cs="Arial"/>
          <w:spacing w:val="-1"/>
        </w:rPr>
        <w:br/>
      </w:r>
      <w:r w:rsidR="00340639">
        <w:rPr>
          <w:rFonts w:ascii="Arial" w:hAnsi="Arial" w:cs="Arial"/>
          <w:spacing w:val="-1"/>
        </w:rPr>
        <w:br/>
      </w:r>
    </w:p>
    <w:p w14:paraId="16C553C9" w14:textId="6D177B23" w:rsidR="00340639" w:rsidRPr="00CD0486" w:rsidRDefault="00340639" w:rsidP="00CD0486">
      <w:pPr>
        <w:pStyle w:val="Nagwek3"/>
        <w:rPr>
          <w:rFonts w:ascii="Arial" w:hAnsi="Arial" w:cs="Arial"/>
        </w:rPr>
      </w:pPr>
      <w:bookmarkStart w:id="57" w:name="_Toc71622677"/>
      <w:r w:rsidRPr="00CD0486">
        <w:rPr>
          <w:rFonts w:ascii="Arial" w:hAnsi="Arial" w:cs="Arial"/>
        </w:rPr>
        <w:t>Zakończenie</w:t>
      </w:r>
      <w:bookmarkEnd w:id="57"/>
      <w:r w:rsidR="00CD0486" w:rsidRPr="00CD0486">
        <w:rPr>
          <w:rFonts w:ascii="Arial" w:hAnsi="Arial" w:cs="Arial"/>
        </w:rPr>
        <w:br/>
      </w:r>
    </w:p>
    <w:p w14:paraId="25219445" w14:textId="77777777" w:rsidR="003A66BE" w:rsidRDefault="00340639" w:rsidP="00E70F32">
      <w:pPr>
        <w:shd w:val="clear" w:color="auto" w:fill="FFFFFF"/>
        <w:spacing w:line="360" w:lineRule="auto"/>
        <w:ind w:right="38" w:firstLine="682"/>
        <w:jc w:val="both"/>
        <w:rPr>
          <w:rFonts w:ascii="Arial" w:hAnsi="Arial" w:cs="Arial"/>
        </w:rPr>
      </w:pPr>
      <w:r w:rsidRPr="00340639">
        <w:rPr>
          <w:rFonts w:ascii="Arial" w:hAnsi="Arial" w:cs="Arial"/>
        </w:rPr>
        <w:t>Zasadniczym celem Strategii jest stworzenie rozwiązań</w:t>
      </w:r>
      <w:r>
        <w:rPr>
          <w:rFonts w:ascii="Arial" w:hAnsi="Arial" w:cs="Arial"/>
        </w:rPr>
        <w:t>, które umożliwią</w:t>
      </w:r>
      <w:r w:rsidRPr="00340639">
        <w:rPr>
          <w:rFonts w:ascii="Arial" w:hAnsi="Arial" w:cs="Arial"/>
        </w:rPr>
        <w:t xml:space="preserve"> działania zmierzające do zmniejszenia liczby osób i rodzin znajdujących się w trudn</w:t>
      </w:r>
      <w:r>
        <w:rPr>
          <w:rFonts w:ascii="Arial" w:hAnsi="Arial" w:cs="Arial"/>
        </w:rPr>
        <w:t>ej</w:t>
      </w:r>
      <w:r w:rsidRPr="00340639">
        <w:rPr>
          <w:rFonts w:ascii="Arial" w:hAnsi="Arial" w:cs="Arial"/>
        </w:rPr>
        <w:t xml:space="preserve"> sytuacj</w:t>
      </w:r>
      <w:r>
        <w:rPr>
          <w:rFonts w:ascii="Arial" w:hAnsi="Arial" w:cs="Arial"/>
        </w:rPr>
        <w:t>i</w:t>
      </w:r>
      <w:r w:rsidRPr="00340639">
        <w:rPr>
          <w:rFonts w:ascii="Arial" w:hAnsi="Arial" w:cs="Arial"/>
        </w:rPr>
        <w:t xml:space="preserve"> życiow</w:t>
      </w:r>
      <w:r>
        <w:rPr>
          <w:rFonts w:ascii="Arial" w:hAnsi="Arial" w:cs="Arial"/>
        </w:rPr>
        <w:t>ej</w:t>
      </w:r>
      <w:r w:rsidRPr="00340639">
        <w:rPr>
          <w:rFonts w:ascii="Arial" w:hAnsi="Arial" w:cs="Arial"/>
        </w:rPr>
        <w:t xml:space="preserve"> oraz zwiększeni</w:t>
      </w:r>
      <w:r>
        <w:rPr>
          <w:rFonts w:ascii="Arial" w:hAnsi="Arial" w:cs="Arial"/>
        </w:rPr>
        <w:t>a</w:t>
      </w:r>
      <w:r w:rsidRPr="00340639">
        <w:rPr>
          <w:rFonts w:ascii="Arial" w:hAnsi="Arial" w:cs="Arial"/>
        </w:rPr>
        <w:t xml:space="preserve"> możliwości aktywiz</w:t>
      </w:r>
      <w:r>
        <w:rPr>
          <w:rFonts w:ascii="Arial" w:hAnsi="Arial" w:cs="Arial"/>
        </w:rPr>
        <w:t>acji</w:t>
      </w:r>
      <w:r w:rsidRPr="00340639">
        <w:rPr>
          <w:rFonts w:ascii="Arial" w:hAnsi="Arial" w:cs="Arial"/>
        </w:rPr>
        <w:t xml:space="preserve"> zawodowe</w:t>
      </w:r>
      <w:r>
        <w:rPr>
          <w:rFonts w:ascii="Arial" w:hAnsi="Arial" w:cs="Arial"/>
        </w:rPr>
        <w:t>j</w:t>
      </w:r>
      <w:r w:rsidRPr="00340639">
        <w:rPr>
          <w:rFonts w:ascii="Arial" w:hAnsi="Arial" w:cs="Arial"/>
        </w:rPr>
        <w:t xml:space="preserve"> i społeczne</w:t>
      </w:r>
      <w:r>
        <w:rPr>
          <w:rFonts w:ascii="Arial" w:hAnsi="Arial" w:cs="Arial"/>
        </w:rPr>
        <w:t>j</w:t>
      </w:r>
      <w:r w:rsidRPr="00340639">
        <w:rPr>
          <w:rFonts w:ascii="Arial" w:hAnsi="Arial" w:cs="Arial"/>
        </w:rPr>
        <w:t xml:space="preserve"> mieszkańców </w:t>
      </w:r>
      <w:r>
        <w:rPr>
          <w:rFonts w:ascii="Arial" w:hAnsi="Arial" w:cs="Arial"/>
        </w:rPr>
        <w:t>Gminy Sulejów, którzy są</w:t>
      </w:r>
      <w:r w:rsidRPr="00340639">
        <w:rPr>
          <w:rFonts w:ascii="Arial" w:hAnsi="Arial" w:cs="Arial"/>
        </w:rPr>
        <w:t xml:space="preserve"> zagroż</w:t>
      </w:r>
      <w:r>
        <w:rPr>
          <w:rFonts w:ascii="Arial" w:hAnsi="Arial" w:cs="Arial"/>
        </w:rPr>
        <w:t>eni</w:t>
      </w:r>
      <w:r w:rsidRPr="00340639">
        <w:rPr>
          <w:rFonts w:ascii="Arial" w:hAnsi="Arial" w:cs="Arial"/>
        </w:rPr>
        <w:t xml:space="preserve"> wykluczeniem społecznym. </w:t>
      </w:r>
      <w:r w:rsidR="003A66BE">
        <w:rPr>
          <w:rFonts w:ascii="Arial" w:hAnsi="Arial" w:cs="Arial"/>
        </w:rPr>
        <w:br/>
      </w:r>
      <w:r w:rsidRPr="00340639">
        <w:rPr>
          <w:rFonts w:ascii="Arial" w:hAnsi="Arial" w:cs="Arial"/>
        </w:rPr>
        <w:t xml:space="preserve">W ramach </w:t>
      </w:r>
      <w:r>
        <w:rPr>
          <w:rFonts w:ascii="Arial" w:hAnsi="Arial" w:cs="Arial"/>
        </w:rPr>
        <w:t>opracowanej</w:t>
      </w:r>
      <w:r w:rsidRPr="00340639">
        <w:rPr>
          <w:rFonts w:ascii="Arial" w:hAnsi="Arial" w:cs="Arial"/>
        </w:rPr>
        <w:t xml:space="preserve"> Strategii przyjmuje się podejście nastawione przede wszystkim na: wzmacnianie postaw aktywnych, wdrażanie modelu pomocy zintegrowanej</w:t>
      </w:r>
      <w:r>
        <w:rPr>
          <w:rFonts w:ascii="Arial" w:hAnsi="Arial" w:cs="Arial"/>
        </w:rPr>
        <w:t xml:space="preserve"> </w:t>
      </w:r>
      <w:r w:rsidRPr="00340639">
        <w:rPr>
          <w:rFonts w:ascii="Arial" w:hAnsi="Arial" w:cs="Arial"/>
        </w:rPr>
        <w:t xml:space="preserve">i partnerskich działań instytucji i organizacji pozarządowych </w:t>
      </w:r>
    </w:p>
    <w:p w14:paraId="01B02B80" w14:textId="7A9444D5" w:rsidR="00E70F32" w:rsidRPr="00340639" w:rsidRDefault="00340639" w:rsidP="003A66BE">
      <w:pPr>
        <w:shd w:val="clear" w:color="auto" w:fill="FFFFFF"/>
        <w:spacing w:line="360" w:lineRule="auto"/>
        <w:ind w:right="38"/>
        <w:jc w:val="both"/>
        <w:rPr>
          <w:rFonts w:ascii="Arial" w:hAnsi="Arial" w:cs="Arial"/>
          <w:spacing w:val="-1"/>
        </w:rPr>
      </w:pPr>
      <w:r w:rsidRPr="00340639">
        <w:rPr>
          <w:rFonts w:ascii="Arial" w:hAnsi="Arial" w:cs="Arial"/>
        </w:rPr>
        <w:t>w stworzeniu lokalnego systemu reintegracji społecznej i zawodowej z problemami społecznymi.</w:t>
      </w:r>
      <w:r>
        <w:rPr>
          <w:rFonts w:ascii="Arial" w:hAnsi="Arial" w:cs="Arial"/>
        </w:rPr>
        <w:t xml:space="preserve"> </w:t>
      </w:r>
      <w:r w:rsidRPr="00340639">
        <w:rPr>
          <w:rFonts w:ascii="Arial" w:hAnsi="Arial" w:cs="Arial"/>
        </w:rPr>
        <w:t xml:space="preserve">Dokument wyznacza kierunki lokalnej polityki społecznej, która </w:t>
      </w:r>
      <w:r>
        <w:rPr>
          <w:rFonts w:ascii="Arial" w:hAnsi="Arial" w:cs="Arial"/>
        </w:rPr>
        <w:t xml:space="preserve">musi uwzględniać </w:t>
      </w:r>
      <w:r w:rsidRPr="00340639">
        <w:rPr>
          <w:rFonts w:ascii="Arial" w:hAnsi="Arial" w:cs="Arial"/>
        </w:rPr>
        <w:t xml:space="preserve">potrzeby mieszkańców </w:t>
      </w:r>
      <w:r>
        <w:rPr>
          <w:rFonts w:ascii="Arial" w:hAnsi="Arial" w:cs="Arial"/>
        </w:rPr>
        <w:t>gminy</w:t>
      </w:r>
      <w:r w:rsidRPr="00340639">
        <w:rPr>
          <w:rFonts w:ascii="Arial" w:hAnsi="Arial" w:cs="Arial"/>
        </w:rPr>
        <w:t xml:space="preserve"> i prowadz</w:t>
      </w:r>
      <w:r>
        <w:rPr>
          <w:rFonts w:ascii="Arial" w:hAnsi="Arial" w:cs="Arial"/>
        </w:rPr>
        <w:t>ić</w:t>
      </w:r>
      <w:r w:rsidRPr="00340639">
        <w:rPr>
          <w:rFonts w:ascii="Arial" w:hAnsi="Arial" w:cs="Arial"/>
        </w:rPr>
        <w:t xml:space="preserve"> do realizacji założonej misji. </w:t>
      </w:r>
      <w:r>
        <w:rPr>
          <w:rFonts w:ascii="Arial" w:hAnsi="Arial" w:cs="Arial"/>
        </w:rPr>
        <w:t>To właśnie r</w:t>
      </w:r>
      <w:r w:rsidRPr="00340639">
        <w:rPr>
          <w:rFonts w:ascii="Arial" w:hAnsi="Arial" w:cs="Arial"/>
        </w:rPr>
        <w:t>ealizacja celów zapisanych w dokumencie strategicznym możliwa będzie dzięki współpracy z różnymi</w:t>
      </w:r>
      <w:r>
        <w:rPr>
          <w:rFonts w:ascii="Arial" w:hAnsi="Arial" w:cs="Arial"/>
        </w:rPr>
        <w:t xml:space="preserve"> </w:t>
      </w:r>
      <w:r w:rsidRPr="00340639">
        <w:rPr>
          <w:rFonts w:ascii="Arial" w:hAnsi="Arial" w:cs="Arial"/>
        </w:rPr>
        <w:t>instytucjami i organizacjami pozarządowymi działającymi w obszarze pomocy społecznej. Cele strategiczne uwzględniają naj</w:t>
      </w:r>
      <w:r>
        <w:rPr>
          <w:rFonts w:ascii="Arial" w:hAnsi="Arial" w:cs="Arial"/>
        </w:rPr>
        <w:t>ważniejsze</w:t>
      </w:r>
      <w:r w:rsidRPr="00340639">
        <w:rPr>
          <w:rFonts w:ascii="Arial" w:hAnsi="Arial" w:cs="Arial"/>
        </w:rPr>
        <w:t xml:space="preserve"> obszary życia społecznego, które winny być sferą oddziaływań samorządów.</w:t>
      </w:r>
      <w:r>
        <w:rPr>
          <w:rFonts w:ascii="Arial" w:hAnsi="Arial" w:cs="Arial"/>
        </w:rPr>
        <w:t xml:space="preserve"> </w:t>
      </w:r>
      <w:r w:rsidRPr="00340639">
        <w:rPr>
          <w:rFonts w:ascii="Arial" w:hAnsi="Arial" w:cs="Arial"/>
        </w:rPr>
        <w:t>Strategia jest dokumentem bazowym do konstruowania programów celowych i projektów skierowanych</w:t>
      </w:r>
      <w:r>
        <w:rPr>
          <w:rFonts w:ascii="Arial" w:hAnsi="Arial" w:cs="Arial"/>
        </w:rPr>
        <w:t xml:space="preserve"> </w:t>
      </w:r>
      <w:r w:rsidRPr="00340639">
        <w:rPr>
          <w:rFonts w:ascii="Arial" w:hAnsi="Arial" w:cs="Arial"/>
        </w:rPr>
        <w:t>do określonych grup odbiorców.</w:t>
      </w:r>
      <w:r w:rsidR="00F10E81">
        <w:rPr>
          <w:rFonts w:ascii="Arial" w:hAnsi="Arial" w:cs="Arial"/>
        </w:rPr>
        <w:t xml:space="preserve"> </w:t>
      </w:r>
      <w:r w:rsidRPr="00340639">
        <w:rPr>
          <w:rFonts w:ascii="Arial" w:hAnsi="Arial" w:cs="Arial"/>
        </w:rPr>
        <w:t>Za</w:t>
      </w:r>
      <w:r>
        <w:rPr>
          <w:rFonts w:ascii="Arial" w:hAnsi="Arial" w:cs="Arial"/>
        </w:rPr>
        <w:t>łożenia</w:t>
      </w:r>
      <w:r w:rsidR="00F10E81">
        <w:rPr>
          <w:rFonts w:ascii="Arial" w:hAnsi="Arial" w:cs="Arial"/>
        </w:rPr>
        <w:t xml:space="preserve"> </w:t>
      </w:r>
      <w:r w:rsidRPr="00340639">
        <w:rPr>
          <w:rFonts w:ascii="Arial" w:hAnsi="Arial" w:cs="Arial"/>
        </w:rPr>
        <w:t xml:space="preserve">zawarte w Strategii będą realizowane w zależności od posiadanych przez </w:t>
      </w:r>
      <w:r>
        <w:rPr>
          <w:rFonts w:ascii="Arial" w:hAnsi="Arial" w:cs="Arial"/>
        </w:rPr>
        <w:t>Gminę</w:t>
      </w:r>
      <w:r w:rsidRPr="00340639">
        <w:rPr>
          <w:rFonts w:ascii="Arial" w:hAnsi="Arial" w:cs="Arial"/>
        </w:rPr>
        <w:t xml:space="preserve"> i pozyskanych z zewnątrz środków finansowych. W przypadku zmian dotyczących rzeczywistości społeczno-gospodarczej (w tym nowych potrzeb osób i rodzin) a także uwarunkowań wewnątrzorganizacyjnych i wymogów prawa Strategia będzie podlegać okresowej weryfikacji i niezbędnym modyfikacjom.</w:t>
      </w:r>
    </w:p>
    <w:p w14:paraId="5E8173C9" w14:textId="77777777" w:rsidR="00E70F32" w:rsidRDefault="00E70F32" w:rsidP="00E70F32">
      <w:pPr>
        <w:shd w:val="clear" w:color="auto" w:fill="FFFFFF"/>
        <w:spacing w:line="360" w:lineRule="auto"/>
        <w:ind w:right="38"/>
        <w:jc w:val="both"/>
        <w:rPr>
          <w:rFonts w:ascii="Arial" w:hAnsi="Arial" w:cs="Arial"/>
          <w:spacing w:val="-1"/>
        </w:rPr>
      </w:pPr>
    </w:p>
    <w:p w14:paraId="2743DF42" w14:textId="77777777" w:rsidR="00E70F32" w:rsidRDefault="00E70F32" w:rsidP="00E70F32">
      <w:pPr>
        <w:shd w:val="clear" w:color="auto" w:fill="FFFFFF"/>
        <w:spacing w:line="360" w:lineRule="auto"/>
        <w:ind w:right="38"/>
        <w:jc w:val="both"/>
        <w:rPr>
          <w:rFonts w:ascii="Arial" w:hAnsi="Arial" w:cs="Arial"/>
          <w:spacing w:val="-1"/>
        </w:rPr>
      </w:pPr>
    </w:p>
    <w:p w14:paraId="5AEACCD2" w14:textId="77777777" w:rsidR="009C4F59" w:rsidRDefault="009C4F59">
      <w:pPr>
        <w:pStyle w:val="Spisilustracji"/>
        <w:tabs>
          <w:tab w:val="right" w:leader="dot" w:pos="9097"/>
        </w:tabs>
        <w:rPr>
          <w:rFonts w:ascii="Arial" w:hAnsi="Arial" w:cs="Arial"/>
          <w:spacing w:val="-1"/>
        </w:rPr>
      </w:pPr>
    </w:p>
    <w:p w14:paraId="2DA62A10" w14:textId="77777777" w:rsidR="009C4F59" w:rsidRDefault="009C4F59">
      <w:pPr>
        <w:pStyle w:val="Spisilustracji"/>
        <w:tabs>
          <w:tab w:val="right" w:leader="dot" w:pos="9097"/>
        </w:tabs>
        <w:rPr>
          <w:rFonts w:ascii="Arial" w:hAnsi="Arial" w:cs="Arial"/>
          <w:spacing w:val="-1"/>
        </w:rPr>
      </w:pPr>
      <w:r>
        <w:rPr>
          <w:rFonts w:ascii="Arial" w:hAnsi="Arial" w:cs="Arial"/>
          <w:spacing w:val="-1"/>
        </w:rPr>
        <w:br/>
      </w:r>
    </w:p>
    <w:p w14:paraId="0C29C4DD" w14:textId="77777777" w:rsidR="009C4F59" w:rsidRDefault="009C4F59">
      <w:pPr>
        <w:pStyle w:val="Spisilustracji"/>
        <w:tabs>
          <w:tab w:val="right" w:leader="dot" w:pos="9097"/>
        </w:tabs>
        <w:rPr>
          <w:rFonts w:ascii="Arial" w:hAnsi="Arial" w:cs="Arial"/>
          <w:spacing w:val="-1"/>
        </w:rPr>
      </w:pPr>
    </w:p>
    <w:p w14:paraId="2EC5F22C" w14:textId="77777777" w:rsidR="009C4F59" w:rsidRDefault="009C4F59">
      <w:pPr>
        <w:pStyle w:val="Spisilustracji"/>
        <w:tabs>
          <w:tab w:val="right" w:leader="dot" w:pos="9097"/>
        </w:tabs>
        <w:rPr>
          <w:rFonts w:ascii="Arial" w:hAnsi="Arial" w:cs="Arial"/>
          <w:spacing w:val="-1"/>
        </w:rPr>
      </w:pPr>
      <w:r>
        <w:rPr>
          <w:rFonts w:ascii="Arial" w:hAnsi="Arial" w:cs="Arial"/>
          <w:spacing w:val="-1"/>
        </w:rPr>
        <w:br/>
      </w:r>
      <w:r>
        <w:rPr>
          <w:rFonts w:ascii="Arial" w:hAnsi="Arial" w:cs="Arial"/>
          <w:spacing w:val="-1"/>
        </w:rPr>
        <w:br/>
      </w:r>
      <w:r>
        <w:rPr>
          <w:rFonts w:ascii="Arial" w:hAnsi="Arial" w:cs="Arial"/>
          <w:spacing w:val="-1"/>
        </w:rPr>
        <w:br/>
      </w:r>
      <w:r>
        <w:rPr>
          <w:rFonts w:ascii="Arial" w:hAnsi="Arial" w:cs="Arial"/>
          <w:spacing w:val="-1"/>
        </w:rPr>
        <w:br/>
      </w:r>
      <w:r>
        <w:rPr>
          <w:rFonts w:ascii="Arial" w:hAnsi="Arial" w:cs="Arial"/>
          <w:spacing w:val="-1"/>
        </w:rPr>
        <w:br/>
      </w:r>
      <w:r>
        <w:rPr>
          <w:rFonts w:ascii="Arial" w:hAnsi="Arial" w:cs="Arial"/>
          <w:spacing w:val="-1"/>
        </w:rPr>
        <w:br/>
      </w:r>
    </w:p>
    <w:p w14:paraId="56C5065E" w14:textId="77777777" w:rsidR="009C4F59" w:rsidRDefault="009C4F59">
      <w:pPr>
        <w:pStyle w:val="Spisilustracji"/>
        <w:tabs>
          <w:tab w:val="right" w:leader="dot" w:pos="9097"/>
        </w:tabs>
        <w:rPr>
          <w:rFonts w:ascii="Arial" w:hAnsi="Arial" w:cs="Arial"/>
          <w:spacing w:val="-1"/>
        </w:rPr>
      </w:pPr>
      <w:r>
        <w:rPr>
          <w:rFonts w:ascii="Arial" w:hAnsi="Arial" w:cs="Arial"/>
          <w:spacing w:val="-1"/>
        </w:rPr>
        <w:br/>
      </w:r>
    </w:p>
    <w:p w14:paraId="4808EF04" w14:textId="77777777" w:rsidR="009C4F59" w:rsidRDefault="009C4F59">
      <w:pPr>
        <w:pStyle w:val="Spisilustracji"/>
        <w:tabs>
          <w:tab w:val="right" w:leader="dot" w:pos="9097"/>
        </w:tabs>
        <w:rPr>
          <w:rFonts w:ascii="Arial" w:hAnsi="Arial" w:cs="Arial"/>
          <w:spacing w:val="-1"/>
        </w:rPr>
      </w:pPr>
      <w:r>
        <w:rPr>
          <w:rFonts w:ascii="Arial" w:hAnsi="Arial" w:cs="Arial"/>
          <w:spacing w:val="-1"/>
        </w:rPr>
        <w:br/>
      </w:r>
      <w:r>
        <w:rPr>
          <w:rFonts w:ascii="Arial" w:hAnsi="Arial" w:cs="Arial"/>
          <w:spacing w:val="-1"/>
        </w:rPr>
        <w:br/>
      </w:r>
    </w:p>
    <w:p w14:paraId="6E1DF676" w14:textId="77777777" w:rsidR="00155D26" w:rsidRDefault="009C4F59" w:rsidP="006E2517">
      <w:pPr>
        <w:pStyle w:val="Spisilustracji"/>
        <w:tabs>
          <w:tab w:val="right" w:leader="dot" w:pos="9097"/>
        </w:tabs>
        <w:rPr>
          <w:rFonts w:ascii="Arial" w:hAnsi="Arial" w:cs="Arial"/>
          <w:spacing w:val="-1"/>
        </w:rPr>
      </w:pPr>
      <w:r>
        <w:rPr>
          <w:rFonts w:ascii="Arial" w:hAnsi="Arial" w:cs="Arial"/>
          <w:spacing w:val="-1"/>
        </w:rPr>
        <w:br/>
      </w:r>
      <w:r>
        <w:rPr>
          <w:rFonts w:ascii="Arial" w:hAnsi="Arial" w:cs="Arial"/>
          <w:spacing w:val="-1"/>
        </w:rPr>
        <w:br/>
      </w:r>
      <w:r>
        <w:rPr>
          <w:rFonts w:ascii="Arial" w:hAnsi="Arial" w:cs="Arial"/>
          <w:spacing w:val="-1"/>
        </w:rPr>
        <w:br/>
      </w:r>
    </w:p>
    <w:p w14:paraId="1DD5456F" w14:textId="77777777" w:rsidR="00155D26" w:rsidRDefault="00155D26" w:rsidP="006E2517">
      <w:pPr>
        <w:pStyle w:val="Spisilustracji"/>
        <w:tabs>
          <w:tab w:val="right" w:leader="dot" w:pos="9097"/>
        </w:tabs>
        <w:rPr>
          <w:rFonts w:ascii="Arial" w:hAnsi="Arial" w:cs="Arial"/>
          <w:spacing w:val="-1"/>
        </w:rPr>
      </w:pPr>
    </w:p>
    <w:p w14:paraId="6143A96C" w14:textId="77777777" w:rsidR="00BA0519" w:rsidRPr="00BA0519" w:rsidRDefault="00D65D8D" w:rsidP="006E2517">
      <w:pPr>
        <w:pStyle w:val="Spisilustracji"/>
        <w:tabs>
          <w:tab w:val="right" w:leader="dot" w:pos="9097"/>
        </w:tabs>
        <w:rPr>
          <w:rFonts w:ascii="Arial" w:hAnsi="Arial" w:cs="Arial"/>
          <w:i/>
          <w:iCs/>
          <w:spacing w:val="-1"/>
        </w:rPr>
      </w:pPr>
      <w:r w:rsidRPr="00BA0519">
        <w:rPr>
          <w:rFonts w:ascii="Arial" w:hAnsi="Arial" w:cs="Arial"/>
          <w:i/>
          <w:iCs/>
          <w:spacing w:val="-1"/>
        </w:rPr>
        <w:t>Spis tabel:</w:t>
      </w:r>
    </w:p>
    <w:p w14:paraId="4023512E" w14:textId="77777777" w:rsidR="00BA0519" w:rsidRPr="00BA0519" w:rsidRDefault="009C4F59" w:rsidP="00BA0519">
      <w:pPr>
        <w:pStyle w:val="Spisilustracji"/>
        <w:tabs>
          <w:tab w:val="right" w:leader="dot" w:pos="9097"/>
        </w:tabs>
        <w:rPr>
          <w:i/>
          <w:iCs/>
          <w:noProof/>
        </w:rPr>
      </w:pPr>
      <w:r w:rsidRPr="00BA0519">
        <w:rPr>
          <w:rFonts w:ascii="Arial" w:hAnsi="Arial" w:cs="Arial"/>
          <w:i/>
          <w:iCs/>
          <w:spacing w:val="-1"/>
        </w:rPr>
        <w:br/>
      </w:r>
      <w:r w:rsidR="00BA0519" w:rsidRPr="00BA0519">
        <w:rPr>
          <w:rFonts w:ascii="Arial" w:hAnsi="Arial" w:cs="Arial"/>
          <w:i/>
          <w:iCs/>
          <w:spacing w:val="-1"/>
        </w:rPr>
        <w:fldChar w:fldCharType="begin"/>
      </w:r>
      <w:r w:rsidR="00BA0519" w:rsidRPr="00BA0519">
        <w:rPr>
          <w:rFonts w:ascii="Arial" w:hAnsi="Arial" w:cs="Arial"/>
          <w:i/>
          <w:iCs/>
          <w:spacing w:val="-1"/>
        </w:rPr>
        <w:instrText xml:space="preserve"> TOC \c "Tabela" </w:instrText>
      </w:r>
      <w:r w:rsidR="00BA0519" w:rsidRPr="00BA0519">
        <w:rPr>
          <w:rFonts w:ascii="Arial" w:hAnsi="Arial" w:cs="Arial"/>
          <w:i/>
          <w:iCs/>
          <w:spacing w:val="-1"/>
        </w:rPr>
        <w:fldChar w:fldCharType="separate"/>
      </w:r>
    </w:p>
    <w:p w14:paraId="25EE1A9E" w14:textId="057EE230"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noProof/>
        </w:rPr>
        <w:t>Tabela 1 Liczba mieszkańców Gminy Sulejów stan 31.12.2020 r.</w:t>
      </w:r>
      <w:r w:rsidRPr="00BA0519">
        <w:rPr>
          <w:i/>
          <w:iCs/>
          <w:noProof/>
        </w:rPr>
        <w:tab/>
      </w:r>
      <w:r w:rsidRPr="00BA0519">
        <w:rPr>
          <w:i/>
          <w:iCs/>
          <w:noProof/>
        </w:rPr>
        <w:fldChar w:fldCharType="begin"/>
      </w:r>
      <w:r w:rsidRPr="00BA0519">
        <w:rPr>
          <w:i/>
          <w:iCs/>
          <w:noProof/>
        </w:rPr>
        <w:instrText xml:space="preserve"> PAGEREF _Toc71634365 \h </w:instrText>
      </w:r>
      <w:r w:rsidRPr="00BA0519">
        <w:rPr>
          <w:i/>
          <w:iCs/>
          <w:noProof/>
        </w:rPr>
      </w:r>
      <w:r w:rsidRPr="00BA0519">
        <w:rPr>
          <w:i/>
          <w:iCs/>
          <w:noProof/>
        </w:rPr>
        <w:fldChar w:fldCharType="separate"/>
      </w:r>
      <w:r w:rsidR="00945B6F">
        <w:rPr>
          <w:i/>
          <w:iCs/>
          <w:noProof/>
        </w:rPr>
        <w:t>24</w:t>
      </w:r>
      <w:r w:rsidRPr="00BA0519">
        <w:rPr>
          <w:i/>
          <w:iCs/>
          <w:noProof/>
        </w:rPr>
        <w:fldChar w:fldCharType="end"/>
      </w:r>
    </w:p>
    <w:p w14:paraId="3A7FEF1F" w14:textId="00DDA722"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noProof/>
        </w:rPr>
        <w:t>Tabela 2 Liczba lokali prowadzących sprzedaż napojów alkoholowych</w:t>
      </w:r>
      <w:r w:rsidRPr="00BA0519">
        <w:rPr>
          <w:i/>
          <w:iCs/>
          <w:noProof/>
        </w:rPr>
        <w:tab/>
      </w:r>
      <w:r w:rsidRPr="00BA0519">
        <w:rPr>
          <w:i/>
          <w:iCs/>
          <w:noProof/>
        </w:rPr>
        <w:fldChar w:fldCharType="begin"/>
      </w:r>
      <w:r w:rsidRPr="00BA0519">
        <w:rPr>
          <w:i/>
          <w:iCs/>
          <w:noProof/>
        </w:rPr>
        <w:instrText xml:space="preserve"> PAGEREF _Toc71634366 \h </w:instrText>
      </w:r>
      <w:r w:rsidRPr="00BA0519">
        <w:rPr>
          <w:i/>
          <w:iCs/>
          <w:noProof/>
        </w:rPr>
      </w:r>
      <w:r w:rsidRPr="00BA0519">
        <w:rPr>
          <w:i/>
          <w:iCs/>
          <w:noProof/>
        </w:rPr>
        <w:fldChar w:fldCharType="separate"/>
      </w:r>
      <w:r w:rsidR="00945B6F">
        <w:rPr>
          <w:i/>
          <w:iCs/>
          <w:noProof/>
        </w:rPr>
        <w:t>34</w:t>
      </w:r>
      <w:r w:rsidRPr="00BA0519">
        <w:rPr>
          <w:i/>
          <w:iCs/>
          <w:noProof/>
        </w:rPr>
        <w:fldChar w:fldCharType="end"/>
      </w:r>
    </w:p>
    <w:p w14:paraId="59055C4A" w14:textId="7E638858"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noProof/>
        </w:rPr>
        <w:t>Tabela 3 Liczba udzielonych świadczeń dla rodzin z problemami alkoholowymi korzystające z MOPS w latach 2017-2020</w:t>
      </w:r>
      <w:r w:rsidRPr="00BA0519">
        <w:rPr>
          <w:i/>
          <w:iCs/>
          <w:noProof/>
        </w:rPr>
        <w:tab/>
      </w:r>
      <w:r w:rsidRPr="00BA0519">
        <w:rPr>
          <w:i/>
          <w:iCs/>
          <w:noProof/>
        </w:rPr>
        <w:fldChar w:fldCharType="begin"/>
      </w:r>
      <w:r w:rsidRPr="00BA0519">
        <w:rPr>
          <w:i/>
          <w:iCs/>
          <w:noProof/>
        </w:rPr>
        <w:instrText xml:space="preserve"> PAGEREF _Toc71634367 \h </w:instrText>
      </w:r>
      <w:r w:rsidRPr="00BA0519">
        <w:rPr>
          <w:i/>
          <w:iCs/>
          <w:noProof/>
        </w:rPr>
      </w:r>
      <w:r w:rsidRPr="00BA0519">
        <w:rPr>
          <w:i/>
          <w:iCs/>
          <w:noProof/>
        </w:rPr>
        <w:fldChar w:fldCharType="separate"/>
      </w:r>
      <w:r w:rsidR="00945B6F">
        <w:rPr>
          <w:i/>
          <w:iCs/>
          <w:noProof/>
        </w:rPr>
        <w:t>35</w:t>
      </w:r>
      <w:r w:rsidRPr="00BA0519">
        <w:rPr>
          <w:i/>
          <w:iCs/>
          <w:noProof/>
        </w:rPr>
        <w:fldChar w:fldCharType="end"/>
      </w:r>
    </w:p>
    <w:p w14:paraId="3DB26F88" w14:textId="040E5B4A"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noProof/>
        </w:rPr>
        <w:t>Tabela 4 Liczba rodzin korzystająca z pomocy MOPS w Sulejowie w latach 2017-2020</w:t>
      </w:r>
      <w:r w:rsidRPr="00BA0519">
        <w:rPr>
          <w:i/>
          <w:iCs/>
          <w:noProof/>
        </w:rPr>
        <w:tab/>
      </w:r>
      <w:r w:rsidRPr="00BA0519">
        <w:rPr>
          <w:i/>
          <w:iCs/>
          <w:noProof/>
        </w:rPr>
        <w:fldChar w:fldCharType="begin"/>
      </w:r>
      <w:r w:rsidRPr="00BA0519">
        <w:rPr>
          <w:i/>
          <w:iCs/>
          <w:noProof/>
        </w:rPr>
        <w:instrText xml:space="preserve"> PAGEREF _Toc71634368 \h </w:instrText>
      </w:r>
      <w:r w:rsidRPr="00BA0519">
        <w:rPr>
          <w:i/>
          <w:iCs/>
          <w:noProof/>
        </w:rPr>
      </w:r>
      <w:r w:rsidRPr="00BA0519">
        <w:rPr>
          <w:i/>
          <w:iCs/>
          <w:noProof/>
        </w:rPr>
        <w:fldChar w:fldCharType="separate"/>
      </w:r>
      <w:r w:rsidR="00945B6F">
        <w:rPr>
          <w:i/>
          <w:iCs/>
          <w:noProof/>
        </w:rPr>
        <w:t>40</w:t>
      </w:r>
      <w:r w:rsidRPr="00BA0519">
        <w:rPr>
          <w:i/>
          <w:iCs/>
          <w:noProof/>
        </w:rPr>
        <w:fldChar w:fldCharType="end"/>
      </w:r>
    </w:p>
    <w:p w14:paraId="016D766C" w14:textId="2563B04C"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noProof/>
        </w:rPr>
        <w:t>Tabela 5</w:t>
      </w:r>
      <w:r>
        <w:rPr>
          <w:i/>
          <w:iCs/>
          <w:noProof/>
        </w:rPr>
        <w:t xml:space="preserve"> </w:t>
      </w:r>
      <w:r w:rsidRPr="00BA0519">
        <w:rPr>
          <w:i/>
          <w:iCs/>
          <w:noProof/>
        </w:rPr>
        <w:t>Rodzaje świadczeń i liczba rodzin w latach 2017 – 2020 korzystających z pomocy społecznej.</w:t>
      </w:r>
      <w:r w:rsidRPr="00BA0519">
        <w:rPr>
          <w:i/>
          <w:iCs/>
          <w:noProof/>
        </w:rPr>
        <w:tab/>
      </w:r>
      <w:r w:rsidRPr="00BA0519">
        <w:rPr>
          <w:i/>
          <w:iCs/>
          <w:noProof/>
        </w:rPr>
        <w:fldChar w:fldCharType="begin"/>
      </w:r>
      <w:r w:rsidRPr="00BA0519">
        <w:rPr>
          <w:i/>
          <w:iCs/>
          <w:noProof/>
        </w:rPr>
        <w:instrText xml:space="preserve"> PAGEREF _Toc71634369 \h </w:instrText>
      </w:r>
      <w:r w:rsidRPr="00BA0519">
        <w:rPr>
          <w:i/>
          <w:iCs/>
          <w:noProof/>
        </w:rPr>
      </w:r>
      <w:r w:rsidRPr="00BA0519">
        <w:rPr>
          <w:i/>
          <w:iCs/>
          <w:noProof/>
        </w:rPr>
        <w:fldChar w:fldCharType="separate"/>
      </w:r>
      <w:r w:rsidR="00945B6F">
        <w:rPr>
          <w:i/>
          <w:iCs/>
          <w:noProof/>
        </w:rPr>
        <w:t>42</w:t>
      </w:r>
      <w:r w:rsidRPr="00BA0519">
        <w:rPr>
          <w:i/>
          <w:iCs/>
          <w:noProof/>
        </w:rPr>
        <w:fldChar w:fldCharType="end"/>
      </w:r>
    </w:p>
    <w:p w14:paraId="5F64C1AF" w14:textId="4EAB57E8"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noProof/>
        </w:rPr>
        <w:t>Tabela 6 Zasiłki stałe, okresowe, celowe w latach 2017-2020</w:t>
      </w:r>
      <w:r w:rsidRPr="00BA0519">
        <w:rPr>
          <w:i/>
          <w:iCs/>
          <w:noProof/>
        </w:rPr>
        <w:tab/>
      </w:r>
      <w:r w:rsidRPr="00BA0519">
        <w:rPr>
          <w:i/>
          <w:iCs/>
          <w:noProof/>
        </w:rPr>
        <w:fldChar w:fldCharType="begin"/>
      </w:r>
      <w:r w:rsidRPr="00BA0519">
        <w:rPr>
          <w:i/>
          <w:iCs/>
          <w:noProof/>
        </w:rPr>
        <w:instrText xml:space="preserve"> PAGEREF _Toc71634370 \h </w:instrText>
      </w:r>
      <w:r w:rsidRPr="00BA0519">
        <w:rPr>
          <w:i/>
          <w:iCs/>
          <w:noProof/>
        </w:rPr>
      </w:r>
      <w:r w:rsidRPr="00BA0519">
        <w:rPr>
          <w:i/>
          <w:iCs/>
          <w:noProof/>
        </w:rPr>
        <w:fldChar w:fldCharType="separate"/>
      </w:r>
      <w:r w:rsidR="00945B6F">
        <w:rPr>
          <w:i/>
          <w:iCs/>
          <w:noProof/>
        </w:rPr>
        <w:t>43</w:t>
      </w:r>
      <w:r w:rsidRPr="00BA0519">
        <w:rPr>
          <w:i/>
          <w:iCs/>
          <w:noProof/>
        </w:rPr>
        <w:fldChar w:fldCharType="end"/>
      </w:r>
    </w:p>
    <w:p w14:paraId="3767361C" w14:textId="3C688B58"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noProof/>
        </w:rPr>
        <w:t>Tabela 7 Powód trudnej sytuacji życiowej</w:t>
      </w:r>
      <w:r w:rsidRPr="00BA0519">
        <w:rPr>
          <w:i/>
          <w:iCs/>
          <w:noProof/>
        </w:rPr>
        <w:tab/>
      </w:r>
      <w:r w:rsidRPr="00BA0519">
        <w:rPr>
          <w:i/>
          <w:iCs/>
          <w:noProof/>
        </w:rPr>
        <w:fldChar w:fldCharType="begin"/>
      </w:r>
      <w:r w:rsidRPr="00BA0519">
        <w:rPr>
          <w:i/>
          <w:iCs/>
          <w:noProof/>
        </w:rPr>
        <w:instrText xml:space="preserve"> PAGEREF _Toc71634371 \h </w:instrText>
      </w:r>
      <w:r w:rsidRPr="00BA0519">
        <w:rPr>
          <w:i/>
          <w:iCs/>
          <w:noProof/>
        </w:rPr>
      </w:r>
      <w:r w:rsidRPr="00BA0519">
        <w:rPr>
          <w:i/>
          <w:iCs/>
          <w:noProof/>
        </w:rPr>
        <w:fldChar w:fldCharType="separate"/>
      </w:r>
      <w:r w:rsidR="00945B6F">
        <w:rPr>
          <w:i/>
          <w:iCs/>
          <w:noProof/>
        </w:rPr>
        <w:t>44</w:t>
      </w:r>
      <w:r w:rsidRPr="00BA0519">
        <w:rPr>
          <w:i/>
          <w:iCs/>
          <w:noProof/>
        </w:rPr>
        <w:fldChar w:fldCharType="end"/>
      </w:r>
    </w:p>
    <w:p w14:paraId="0D93A5D1" w14:textId="2232844E"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noProof/>
        </w:rPr>
        <w:t>Tabela 8</w:t>
      </w:r>
      <w:r>
        <w:rPr>
          <w:i/>
          <w:iCs/>
          <w:noProof/>
        </w:rPr>
        <w:t xml:space="preserve">  </w:t>
      </w:r>
      <w:r w:rsidRPr="00BA0519">
        <w:rPr>
          <w:i/>
          <w:iCs/>
          <w:noProof/>
        </w:rPr>
        <w:t>Powody trudnej sytuacji - liczba rodzin</w:t>
      </w:r>
      <w:r w:rsidRPr="00BA0519">
        <w:rPr>
          <w:i/>
          <w:iCs/>
          <w:noProof/>
        </w:rPr>
        <w:tab/>
      </w:r>
      <w:r w:rsidRPr="00BA0519">
        <w:rPr>
          <w:i/>
          <w:iCs/>
          <w:noProof/>
        </w:rPr>
        <w:fldChar w:fldCharType="begin"/>
      </w:r>
      <w:r w:rsidRPr="00BA0519">
        <w:rPr>
          <w:i/>
          <w:iCs/>
          <w:noProof/>
        </w:rPr>
        <w:instrText xml:space="preserve"> PAGEREF _Toc71634372 \h </w:instrText>
      </w:r>
      <w:r w:rsidRPr="00BA0519">
        <w:rPr>
          <w:i/>
          <w:iCs/>
          <w:noProof/>
        </w:rPr>
      </w:r>
      <w:r w:rsidRPr="00BA0519">
        <w:rPr>
          <w:i/>
          <w:iCs/>
          <w:noProof/>
        </w:rPr>
        <w:fldChar w:fldCharType="separate"/>
      </w:r>
      <w:r w:rsidR="00945B6F">
        <w:rPr>
          <w:i/>
          <w:iCs/>
          <w:noProof/>
        </w:rPr>
        <w:t>45</w:t>
      </w:r>
      <w:r w:rsidRPr="00BA0519">
        <w:rPr>
          <w:i/>
          <w:iCs/>
          <w:noProof/>
        </w:rPr>
        <w:fldChar w:fldCharType="end"/>
      </w:r>
    </w:p>
    <w:p w14:paraId="744D0E00" w14:textId="35B77721"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noProof/>
        </w:rPr>
        <w:t>Tabela 9Liczba dzieci otrzymująca posiłki w szkołach z funduszy MOPS oraz wyszczególnienie kosztów posiłków</w:t>
      </w:r>
      <w:r w:rsidRPr="00BA0519">
        <w:rPr>
          <w:i/>
          <w:iCs/>
          <w:noProof/>
        </w:rPr>
        <w:tab/>
      </w:r>
      <w:r w:rsidRPr="00BA0519">
        <w:rPr>
          <w:i/>
          <w:iCs/>
          <w:noProof/>
        </w:rPr>
        <w:fldChar w:fldCharType="begin"/>
      </w:r>
      <w:r w:rsidRPr="00BA0519">
        <w:rPr>
          <w:i/>
          <w:iCs/>
          <w:noProof/>
        </w:rPr>
        <w:instrText xml:space="preserve"> PAGEREF _Toc71634373 \h </w:instrText>
      </w:r>
      <w:r w:rsidRPr="00BA0519">
        <w:rPr>
          <w:i/>
          <w:iCs/>
          <w:noProof/>
        </w:rPr>
      </w:r>
      <w:r w:rsidRPr="00BA0519">
        <w:rPr>
          <w:i/>
          <w:iCs/>
          <w:noProof/>
        </w:rPr>
        <w:fldChar w:fldCharType="separate"/>
      </w:r>
      <w:r w:rsidR="00945B6F">
        <w:rPr>
          <w:i/>
          <w:iCs/>
          <w:noProof/>
        </w:rPr>
        <w:t>45</w:t>
      </w:r>
      <w:r w:rsidRPr="00BA0519">
        <w:rPr>
          <w:i/>
          <w:iCs/>
          <w:noProof/>
        </w:rPr>
        <w:fldChar w:fldCharType="end"/>
      </w:r>
    </w:p>
    <w:p w14:paraId="4B1F165A" w14:textId="7ABBA691"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noProof/>
        </w:rPr>
        <w:t>Tabela 10 Realizacja zadań z zakresu świadczeń rodzinnych za 2020 r.</w:t>
      </w:r>
      <w:r w:rsidRPr="00BA0519">
        <w:rPr>
          <w:i/>
          <w:iCs/>
          <w:noProof/>
        </w:rPr>
        <w:tab/>
      </w:r>
      <w:r w:rsidRPr="00BA0519">
        <w:rPr>
          <w:i/>
          <w:iCs/>
          <w:noProof/>
        </w:rPr>
        <w:fldChar w:fldCharType="begin"/>
      </w:r>
      <w:r w:rsidRPr="00BA0519">
        <w:rPr>
          <w:i/>
          <w:iCs/>
          <w:noProof/>
        </w:rPr>
        <w:instrText xml:space="preserve"> PAGEREF _Toc71634374 \h </w:instrText>
      </w:r>
      <w:r w:rsidRPr="00BA0519">
        <w:rPr>
          <w:i/>
          <w:iCs/>
          <w:noProof/>
        </w:rPr>
      </w:r>
      <w:r w:rsidRPr="00BA0519">
        <w:rPr>
          <w:i/>
          <w:iCs/>
          <w:noProof/>
        </w:rPr>
        <w:fldChar w:fldCharType="separate"/>
      </w:r>
      <w:r w:rsidR="00945B6F">
        <w:rPr>
          <w:i/>
          <w:iCs/>
          <w:noProof/>
        </w:rPr>
        <w:t>47</w:t>
      </w:r>
      <w:r w:rsidRPr="00BA0519">
        <w:rPr>
          <w:i/>
          <w:iCs/>
          <w:noProof/>
        </w:rPr>
        <w:fldChar w:fldCharType="end"/>
      </w:r>
    </w:p>
    <w:p w14:paraId="02A95A62" w14:textId="600EE8B0"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noProof/>
        </w:rPr>
        <w:t>Tabela 11 Rodzaje świadczeń rodzinnych, liczba osób otrzymujących wybraną pomoc i kwoty wypłaconych świadczeń.2020 r</w:t>
      </w:r>
      <w:r w:rsidRPr="00BA0519">
        <w:rPr>
          <w:i/>
          <w:iCs/>
          <w:noProof/>
        </w:rPr>
        <w:tab/>
      </w:r>
      <w:r w:rsidRPr="00BA0519">
        <w:rPr>
          <w:i/>
          <w:iCs/>
          <w:noProof/>
        </w:rPr>
        <w:fldChar w:fldCharType="begin"/>
      </w:r>
      <w:r w:rsidRPr="00BA0519">
        <w:rPr>
          <w:i/>
          <w:iCs/>
          <w:noProof/>
        </w:rPr>
        <w:instrText xml:space="preserve"> PAGEREF _Toc71634375 \h </w:instrText>
      </w:r>
      <w:r w:rsidRPr="00BA0519">
        <w:rPr>
          <w:i/>
          <w:iCs/>
          <w:noProof/>
        </w:rPr>
      </w:r>
      <w:r w:rsidRPr="00BA0519">
        <w:rPr>
          <w:i/>
          <w:iCs/>
          <w:noProof/>
        </w:rPr>
        <w:fldChar w:fldCharType="separate"/>
      </w:r>
      <w:r w:rsidR="00945B6F">
        <w:rPr>
          <w:i/>
          <w:iCs/>
          <w:noProof/>
        </w:rPr>
        <w:t>48</w:t>
      </w:r>
      <w:r w:rsidRPr="00BA0519">
        <w:rPr>
          <w:i/>
          <w:iCs/>
          <w:noProof/>
        </w:rPr>
        <w:fldChar w:fldCharType="end"/>
      </w:r>
    </w:p>
    <w:p w14:paraId="3991094B" w14:textId="2B3A8970" w:rsidR="00D65D8D" w:rsidRPr="00BA0519" w:rsidRDefault="00BA0519" w:rsidP="00BA0519">
      <w:pPr>
        <w:pStyle w:val="Spisilustracji"/>
        <w:tabs>
          <w:tab w:val="right" w:leader="dot" w:pos="9097"/>
        </w:tabs>
        <w:rPr>
          <w:rFonts w:ascii="Arial" w:hAnsi="Arial" w:cs="Arial"/>
          <w:i/>
          <w:iCs/>
          <w:spacing w:val="-1"/>
        </w:rPr>
      </w:pPr>
      <w:r w:rsidRPr="00BA0519">
        <w:rPr>
          <w:rFonts w:ascii="Arial" w:hAnsi="Arial" w:cs="Arial"/>
          <w:i/>
          <w:iCs/>
          <w:spacing w:val="-1"/>
        </w:rPr>
        <w:fldChar w:fldCharType="end"/>
      </w:r>
      <w:r w:rsidR="006E2517" w:rsidRPr="00BA0519">
        <w:rPr>
          <w:rFonts w:ascii="Arial" w:hAnsi="Arial" w:cs="Arial"/>
          <w:i/>
          <w:iCs/>
          <w:spacing w:val="-1"/>
        </w:rPr>
        <w:t xml:space="preserve"> Spis rysunków</w:t>
      </w:r>
    </w:p>
    <w:p w14:paraId="7FB74F8C" w14:textId="77777777" w:rsidR="00BA0519" w:rsidRPr="00BA0519" w:rsidRDefault="00BA0519" w:rsidP="00BA0519">
      <w:pPr>
        <w:rPr>
          <w:i/>
          <w:iCs/>
        </w:rPr>
      </w:pPr>
    </w:p>
    <w:p w14:paraId="39B9386B" w14:textId="54D5E7AC"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rPr>
        <w:fldChar w:fldCharType="begin"/>
      </w:r>
      <w:r w:rsidRPr="00BA0519">
        <w:rPr>
          <w:i/>
          <w:iCs/>
        </w:rPr>
        <w:instrText xml:space="preserve"> TOC \c "Rysunek" </w:instrText>
      </w:r>
      <w:r w:rsidRPr="00BA0519">
        <w:rPr>
          <w:i/>
          <w:iCs/>
        </w:rPr>
        <w:fldChar w:fldCharType="separate"/>
      </w:r>
      <w:r w:rsidRPr="00BA0519">
        <w:rPr>
          <w:i/>
          <w:iCs/>
          <w:noProof/>
        </w:rPr>
        <w:t>Rysunek 1Metodologia opracowania strategii</w:t>
      </w:r>
      <w:r w:rsidRPr="00BA0519">
        <w:rPr>
          <w:i/>
          <w:iCs/>
          <w:noProof/>
        </w:rPr>
        <w:tab/>
      </w:r>
      <w:r w:rsidRPr="00BA0519">
        <w:rPr>
          <w:i/>
          <w:iCs/>
          <w:noProof/>
        </w:rPr>
        <w:fldChar w:fldCharType="begin"/>
      </w:r>
      <w:r w:rsidRPr="00BA0519">
        <w:rPr>
          <w:i/>
          <w:iCs/>
          <w:noProof/>
        </w:rPr>
        <w:instrText xml:space="preserve"> PAGEREF _Toc71634384 \h </w:instrText>
      </w:r>
      <w:r w:rsidRPr="00BA0519">
        <w:rPr>
          <w:i/>
          <w:iCs/>
          <w:noProof/>
        </w:rPr>
      </w:r>
      <w:r w:rsidRPr="00BA0519">
        <w:rPr>
          <w:i/>
          <w:iCs/>
          <w:noProof/>
        </w:rPr>
        <w:fldChar w:fldCharType="separate"/>
      </w:r>
      <w:r w:rsidR="00945B6F">
        <w:rPr>
          <w:i/>
          <w:iCs/>
          <w:noProof/>
        </w:rPr>
        <w:t>8</w:t>
      </w:r>
      <w:r w:rsidRPr="00BA0519">
        <w:rPr>
          <w:i/>
          <w:iCs/>
          <w:noProof/>
        </w:rPr>
        <w:fldChar w:fldCharType="end"/>
      </w:r>
    </w:p>
    <w:p w14:paraId="11B63924" w14:textId="16AC0651"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noProof/>
        </w:rPr>
        <w:t>Wykres 2 Przyczyny niepełnosprawności</w:t>
      </w:r>
      <w:r w:rsidRPr="00BA0519">
        <w:rPr>
          <w:i/>
          <w:iCs/>
          <w:noProof/>
        </w:rPr>
        <w:tab/>
      </w:r>
      <w:r w:rsidRPr="00BA0519">
        <w:rPr>
          <w:i/>
          <w:iCs/>
          <w:noProof/>
        </w:rPr>
        <w:fldChar w:fldCharType="begin"/>
      </w:r>
      <w:r w:rsidRPr="00BA0519">
        <w:rPr>
          <w:i/>
          <w:iCs/>
          <w:noProof/>
        </w:rPr>
        <w:instrText xml:space="preserve"> PAGEREF _Toc71634385 \h </w:instrText>
      </w:r>
      <w:r w:rsidRPr="00BA0519">
        <w:rPr>
          <w:i/>
          <w:iCs/>
          <w:noProof/>
        </w:rPr>
      </w:r>
      <w:r w:rsidRPr="00BA0519">
        <w:rPr>
          <w:i/>
          <w:iCs/>
          <w:noProof/>
        </w:rPr>
        <w:fldChar w:fldCharType="separate"/>
      </w:r>
      <w:r w:rsidR="00945B6F">
        <w:rPr>
          <w:i/>
          <w:iCs/>
          <w:noProof/>
        </w:rPr>
        <w:t>25</w:t>
      </w:r>
      <w:r w:rsidRPr="00BA0519">
        <w:rPr>
          <w:i/>
          <w:iCs/>
          <w:noProof/>
        </w:rPr>
        <w:fldChar w:fldCharType="end"/>
      </w:r>
    </w:p>
    <w:p w14:paraId="16BACC82" w14:textId="6A4705C9"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noProof/>
        </w:rPr>
        <w:t>Rysunek 3 Osoby niepełnosprawne z długotrwałą chorobą korzystające z MOPS</w:t>
      </w:r>
      <w:r w:rsidRPr="00BA0519">
        <w:rPr>
          <w:i/>
          <w:iCs/>
          <w:noProof/>
        </w:rPr>
        <w:tab/>
      </w:r>
      <w:r w:rsidRPr="00BA0519">
        <w:rPr>
          <w:i/>
          <w:iCs/>
          <w:noProof/>
        </w:rPr>
        <w:fldChar w:fldCharType="begin"/>
      </w:r>
      <w:r w:rsidRPr="00BA0519">
        <w:rPr>
          <w:i/>
          <w:iCs/>
          <w:noProof/>
        </w:rPr>
        <w:instrText xml:space="preserve"> PAGEREF _Toc71634386 \h </w:instrText>
      </w:r>
      <w:r w:rsidRPr="00BA0519">
        <w:rPr>
          <w:i/>
          <w:iCs/>
          <w:noProof/>
        </w:rPr>
      </w:r>
      <w:r w:rsidRPr="00BA0519">
        <w:rPr>
          <w:i/>
          <w:iCs/>
          <w:noProof/>
        </w:rPr>
        <w:fldChar w:fldCharType="separate"/>
      </w:r>
      <w:r w:rsidR="00945B6F">
        <w:rPr>
          <w:i/>
          <w:iCs/>
          <w:noProof/>
        </w:rPr>
        <w:t>27</w:t>
      </w:r>
      <w:r w:rsidRPr="00BA0519">
        <w:rPr>
          <w:i/>
          <w:iCs/>
          <w:noProof/>
        </w:rPr>
        <w:fldChar w:fldCharType="end"/>
      </w:r>
    </w:p>
    <w:p w14:paraId="17445412" w14:textId="7ABC78A9"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noProof/>
        </w:rPr>
        <w:t>Rysunek 4 Status osób bezrobotnych na przestrzeni 12 miesięcy w 2020 r</w:t>
      </w:r>
      <w:r w:rsidRPr="00BA0519">
        <w:rPr>
          <w:i/>
          <w:iCs/>
          <w:noProof/>
        </w:rPr>
        <w:tab/>
      </w:r>
      <w:r w:rsidRPr="00BA0519">
        <w:rPr>
          <w:i/>
          <w:iCs/>
          <w:noProof/>
        </w:rPr>
        <w:fldChar w:fldCharType="begin"/>
      </w:r>
      <w:r w:rsidRPr="00BA0519">
        <w:rPr>
          <w:i/>
          <w:iCs/>
          <w:noProof/>
        </w:rPr>
        <w:instrText xml:space="preserve"> PAGEREF _Toc71634387 \h </w:instrText>
      </w:r>
      <w:r w:rsidRPr="00BA0519">
        <w:rPr>
          <w:i/>
          <w:iCs/>
          <w:noProof/>
        </w:rPr>
      </w:r>
      <w:r w:rsidRPr="00BA0519">
        <w:rPr>
          <w:i/>
          <w:iCs/>
          <w:noProof/>
        </w:rPr>
        <w:fldChar w:fldCharType="separate"/>
      </w:r>
      <w:r w:rsidR="00945B6F">
        <w:rPr>
          <w:i/>
          <w:iCs/>
          <w:noProof/>
        </w:rPr>
        <w:t>30</w:t>
      </w:r>
      <w:r w:rsidRPr="00BA0519">
        <w:rPr>
          <w:i/>
          <w:iCs/>
          <w:noProof/>
        </w:rPr>
        <w:fldChar w:fldCharType="end"/>
      </w:r>
    </w:p>
    <w:p w14:paraId="3359FCE6" w14:textId="3410B19A"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noProof/>
        </w:rPr>
        <w:t>Rysunek 5 Liczba bezrobotnych mieszkańców miasta i Gminy Sulejów zarejestrowanych w Powiatowym urzędzie Pracy na dzień 31.12.2020 r.</w:t>
      </w:r>
      <w:r w:rsidRPr="00BA0519">
        <w:rPr>
          <w:i/>
          <w:iCs/>
          <w:noProof/>
        </w:rPr>
        <w:tab/>
      </w:r>
      <w:r w:rsidRPr="00BA0519">
        <w:rPr>
          <w:i/>
          <w:iCs/>
          <w:noProof/>
        </w:rPr>
        <w:fldChar w:fldCharType="begin"/>
      </w:r>
      <w:r w:rsidRPr="00BA0519">
        <w:rPr>
          <w:i/>
          <w:iCs/>
          <w:noProof/>
        </w:rPr>
        <w:instrText xml:space="preserve"> PAGEREF _Toc71634388 \h </w:instrText>
      </w:r>
      <w:r w:rsidRPr="00BA0519">
        <w:rPr>
          <w:i/>
          <w:iCs/>
          <w:noProof/>
        </w:rPr>
      </w:r>
      <w:r w:rsidRPr="00BA0519">
        <w:rPr>
          <w:i/>
          <w:iCs/>
          <w:noProof/>
        </w:rPr>
        <w:fldChar w:fldCharType="separate"/>
      </w:r>
      <w:r w:rsidR="00945B6F">
        <w:rPr>
          <w:i/>
          <w:iCs/>
          <w:noProof/>
        </w:rPr>
        <w:t>30</w:t>
      </w:r>
      <w:r w:rsidRPr="00BA0519">
        <w:rPr>
          <w:i/>
          <w:iCs/>
          <w:noProof/>
        </w:rPr>
        <w:fldChar w:fldCharType="end"/>
      </w:r>
    </w:p>
    <w:p w14:paraId="1E47CC8A" w14:textId="0D8D3572" w:rsidR="00BA0519" w:rsidRPr="00BA0519" w:rsidRDefault="00BA0519">
      <w:pPr>
        <w:pStyle w:val="Spisilustracji"/>
        <w:tabs>
          <w:tab w:val="right" w:leader="dot" w:pos="9097"/>
        </w:tabs>
        <w:rPr>
          <w:rFonts w:asciiTheme="minorHAnsi" w:eastAsiaTheme="minorEastAsia" w:hAnsiTheme="minorHAnsi" w:cstheme="minorBidi"/>
          <w:i/>
          <w:iCs/>
          <w:noProof/>
          <w:sz w:val="22"/>
          <w:szCs w:val="22"/>
          <w:lang w:eastAsia="pl-PL"/>
        </w:rPr>
      </w:pPr>
      <w:r w:rsidRPr="00BA0519">
        <w:rPr>
          <w:i/>
          <w:iCs/>
          <w:noProof/>
        </w:rPr>
        <w:t>Rysunek 6 Schemat planowania strategii</w:t>
      </w:r>
      <w:r w:rsidRPr="00BA0519">
        <w:rPr>
          <w:i/>
          <w:iCs/>
          <w:noProof/>
        </w:rPr>
        <w:tab/>
      </w:r>
      <w:r w:rsidRPr="00BA0519">
        <w:rPr>
          <w:i/>
          <w:iCs/>
          <w:noProof/>
        </w:rPr>
        <w:fldChar w:fldCharType="begin"/>
      </w:r>
      <w:r w:rsidRPr="00BA0519">
        <w:rPr>
          <w:i/>
          <w:iCs/>
          <w:noProof/>
        </w:rPr>
        <w:instrText xml:space="preserve"> PAGEREF _Toc71634389 \h </w:instrText>
      </w:r>
      <w:r w:rsidRPr="00BA0519">
        <w:rPr>
          <w:i/>
          <w:iCs/>
          <w:noProof/>
        </w:rPr>
      </w:r>
      <w:r w:rsidRPr="00BA0519">
        <w:rPr>
          <w:i/>
          <w:iCs/>
          <w:noProof/>
        </w:rPr>
        <w:fldChar w:fldCharType="separate"/>
      </w:r>
      <w:r w:rsidR="00945B6F">
        <w:rPr>
          <w:i/>
          <w:iCs/>
          <w:noProof/>
        </w:rPr>
        <w:t>80</w:t>
      </w:r>
      <w:r w:rsidRPr="00BA0519">
        <w:rPr>
          <w:i/>
          <w:iCs/>
          <w:noProof/>
        </w:rPr>
        <w:fldChar w:fldCharType="end"/>
      </w:r>
    </w:p>
    <w:p w14:paraId="5BFFBB2F" w14:textId="437E7A76" w:rsidR="006E2517" w:rsidRPr="00BA0519" w:rsidRDefault="00BA0519" w:rsidP="006E2517">
      <w:pPr>
        <w:rPr>
          <w:i/>
          <w:iCs/>
        </w:rPr>
      </w:pPr>
      <w:r w:rsidRPr="00BA0519">
        <w:rPr>
          <w:i/>
          <w:iCs/>
        </w:rPr>
        <w:lastRenderedPageBreak/>
        <w:fldChar w:fldCharType="end"/>
      </w:r>
    </w:p>
    <w:p w14:paraId="20816518" w14:textId="4B0BC48F" w:rsidR="00E70F32" w:rsidRPr="00BA0519" w:rsidRDefault="00E70F32" w:rsidP="005D480E">
      <w:pPr>
        <w:shd w:val="clear" w:color="auto" w:fill="FFFFFF"/>
        <w:spacing w:line="360" w:lineRule="auto"/>
        <w:ind w:right="38"/>
        <w:jc w:val="both"/>
        <w:rPr>
          <w:rFonts w:ascii="Arial" w:hAnsi="Arial" w:cs="Arial"/>
          <w:i/>
          <w:iCs/>
          <w:spacing w:val="-1"/>
        </w:rPr>
      </w:pPr>
    </w:p>
    <w:p w14:paraId="62DF9452" w14:textId="1F101C5E" w:rsidR="00E70F32" w:rsidRPr="00BA0519" w:rsidRDefault="00E70F32" w:rsidP="00E70F32">
      <w:pPr>
        <w:spacing w:line="360" w:lineRule="auto"/>
        <w:jc w:val="both"/>
        <w:rPr>
          <w:rFonts w:ascii="Arial" w:hAnsi="Arial" w:cs="Arial"/>
          <w:i/>
          <w:iCs/>
        </w:rPr>
      </w:pPr>
      <w:r w:rsidRPr="00BA0519">
        <w:rPr>
          <w:rFonts w:ascii="Arial" w:hAnsi="Arial" w:cs="Arial"/>
          <w:i/>
          <w:iCs/>
          <w:spacing w:val="-1"/>
        </w:rPr>
        <w:br/>
      </w:r>
    </w:p>
    <w:p w14:paraId="010A7F45" w14:textId="7C17BEC0" w:rsidR="00E70F32" w:rsidRPr="00BA0519" w:rsidRDefault="00E70F32" w:rsidP="007C1263">
      <w:pPr>
        <w:spacing w:line="360" w:lineRule="auto"/>
        <w:jc w:val="both"/>
        <w:rPr>
          <w:rFonts w:ascii="Arial" w:hAnsi="Arial" w:cs="Arial"/>
          <w:i/>
          <w:iCs/>
        </w:rPr>
        <w:sectPr w:rsidR="00E70F32" w:rsidRPr="00BA0519" w:rsidSect="006B52AF">
          <w:headerReference w:type="default" r:id="rId24"/>
          <w:footerReference w:type="default" r:id="rId25"/>
          <w:pgSz w:w="11905" w:h="16837"/>
          <w:pgMar w:top="1418" w:right="1005" w:bottom="1418" w:left="1793" w:header="708" w:footer="113" w:gutter="0"/>
          <w:cols w:space="708"/>
          <w:docGrid w:linePitch="360"/>
        </w:sectPr>
      </w:pPr>
      <w:r w:rsidRPr="00BA0519">
        <w:rPr>
          <w:rFonts w:ascii="Arial" w:hAnsi="Arial" w:cs="Arial"/>
          <w:i/>
          <w:iCs/>
        </w:rPr>
        <w:br/>
      </w:r>
    </w:p>
    <w:p w14:paraId="46C61E5B" w14:textId="11C3102D" w:rsidR="00015FB5" w:rsidRDefault="00015FB5" w:rsidP="00D2569F">
      <w:pPr>
        <w:shd w:val="clear" w:color="auto" w:fill="FFFFFF"/>
        <w:spacing w:line="360" w:lineRule="auto"/>
        <w:ind w:right="38" w:firstLine="682"/>
        <w:rPr>
          <w:rFonts w:ascii="Arial" w:hAnsi="Arial" w:cs="Arial"/>
          <w:spacing w:val="-1"/>
        </w:rPr>
      </w:pPr>
    </w:p>
    <w:p w14:paraId="651218F9" w14:textId="6EB4E7AA" w:rsidR="008D4EA7" w:rsidRPr="003B4141" w:rsidRDefault="008D4EA7" w:rsidP="00015FB5">
      <w:pPr>
        <w:shd w:val="clear" w:color="auto" w:fill="FFFFFF"/>
        <w:spacing w:line="360" w:lineRule="auto"/>
        <w:ind w:right="38"/>
        <w:jc w:val="both"/>
        <w:rPr>
          <w:rFonts w:ascii="Arial" w:hAnsi="Arial" w:cs="Arial"/>
          <w:spacing w:val="-1"/>
        </w:rPr>
      </w:pPr>
    </w:p>
    <w:p w14:paraId="0254EE4A" w14:textId="77777777" w:rsidR="008D4EA7" w:rsidRPr="003B4141" w:rsidRDefault="008D4EA7">
      <w:pPr>
        <w:shd w:val="clear" w:color="auto" w:fill="FFFFFF"/>
        <w:spacing w:before="432" w:line="360" w:lineRule="auto"/>
        <w:rPr>
          <w:rFonts w:ascii="Arial" w:hAnsi="Arial" w:cs="Arial"/>
          <w:b/>
          <w:spacing w:val="-6"/>
        </w:rPr>
      </w:pPr>
    </w:p>
    <w:p w14:paraId="0F463A98" w14:textId="77777777" w:rsidR="008D4EA7" w:rsidRPr="003B4141" w:rsidRDefault="008D4EA7">
      <w:pPr>
        <w:shd w:val="clear" w:color="auto" w:fill="FFFFFF"/>
        <w:spacing w:before="432" w:line="360" w:lineRule="auto"/>
        <w:rPr>
          <w:rFonts w:ascii="Arial" w:hAnsi="Arial" w:cs="Arial"/>
          <w:b/>
          <w:spacing w:val="-6"/>
        </w:rPr>
      </w:pPr>
    </w:p>
    <w:p w14:paraId="1442850F" w14:textId="323ED36B" w:rsidR="008D4EA7" w:rsidRPr="003B4141" w:rsidRDefault="008D4EA7">
      <w:pPr>
        <w:shd w:val="clear" w:color="auto" w:fill="FFFFFF"/>
        <w:spacing w:before="432" w:line="360" w:lineRule="auto"/>
        <w:rPr>
          <w:rFonts w:ascii="Arial" w:hAnsi="Arial" w:cs="Arial"/>
          <w:b/>
          <w:spacing w:val="-6"/>
        </w:rPr>
      </w:pPr>
    </w:p>
    <w:p w14:paraId="56F73E87" w14:textId="77777777" w:rsidR="008D4EA7" w:rsidRPr="003B4141" w:rsidRDefault="008D4EA7">
      <w:pPr>
        <w:shd w:val="clear" w:color="auto" w:fill="FFFFFF"/>
        <w:spacing w:before="432" w:line="360" w:lineRule="auto"/>
        <w:rPr>
          <w:rFonts w:ascii="Arial" w:hAnsi="Arial" w:cs="Arial"/>
          <w:b/>
          <w:spacing w:val="-6"/>
        </w:rPr>
      </w:pPr>
    </w:p>
    <w:p w14:paraId="6626B614" w14:textId="77777777" w:rsidR="008D4EA7" w:rsidRPr="003B4141" w:rsidRDefault="008D4EA7">
      <w:pPr>
        <w:shd w:val="clear" w:color="auto" w:fill="FFFFFF"/>
        <w:spacing w:before="432" w:line="360" w:lineRule="auto"/>
        <w:rPr>
          <w:rFonts w:ascii="Arial" w:hAnsi="Arial" w:cs="Arial"/>
          <w:b/>
          <w:spacing w:val="-6"/>
        </w:rPr>
      </w:pPr>
    </w:p>
    <w:sectPr w:rsidR="008D4EA7" w:rsidRPr="003B4141">
      <w:footerReference w:type="even" r:id="rId26"/>
      <w:footerReference w:type="default" r:id="rId27"/>
      <w:footerReference w:type="first" r:id="rId28"/>
      <w:pgSz w:w="11905" w:h="16837"/>
      <w:pgMar w:top="1417" w:right="1417" w:bottom="1417" w:left="1417"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8B05B" w14:textId="77777777" w:rsidR="00590A4A" w:rsidRDefault="00590A4A">
      <w:r>
        <w:separator/>
      </w:r>
    </w:p>
  </w:endnote>
  <w:endnote w:type="continuationSeparator" w:id="0">
    <w:p w14:paraId="29DD6B6B" w14:textId="77777777" w:rsidR="00590A4A" w:rsidRDefault="00590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Italic">
    <w:altName w:val="Calibri"/>
    <w:charset w:val="00"/>
    <w:family w:val="auto"/>
    <w:pitch w:val="variable"/>
  </w:font>
  <w:font w:name="Calibri-BoldItalic">
    <w:altName w:val="Calibri"/>
    <w:charset w:val="00"/>
    <w:family w:val="auto"/>
    <w:pitch w:val="variable"/>
  </w:font>
  <w:font w:name="Calibri-Bold">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419406498"/>
      <w:docPartObj>
        <w:docPartGallery w:val="Page Numbers (Bottom of Page)"/>
        <w:docPartUnique/>
      </w:docPartObj>
    </w:sdtPr>
    <w:sdtContent>
      <w:p w14:paraId="101452A9" w14:textId="6BDF46FE" w:rsidR="005F1898" w:rsidRDefault="005F1898" w:rsidP="002F3AC9">
        <w:pPr>
          <w:pStyle w:val="Stopka"/>
          <w:jc w:val="center"/>
        </w:pPr>
        <w:r>
          <w:rPr>
            <w:rFonts w:asciiTheme="majorHAnsi" w:eastAsiaTheme="majorEastAsia" w:hAnsiTheme="majorHAnsi" w:cstheme="majorBidi"/>
            <w:sz w:val="28"/>
            <w:szCs w:val="28"/>
          </w:rPr>
          <w:t xml:space="preserve">str. </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3670D9">
          <w:rPr>
            <w:rFonts w:asciiTheme="majorHAnsi" w:eastAsiaTheme="majorEastAsia" w:hAnsiTheme="majorHAnsi" w:cstheme="majorBidi"/>
            <w:noProof/>
            <w:sz w:val="28"/>
            <w:szCs w:val="28"/>
          </w:rPr>
          <w:t>5</w:t>
        </w:r>
        <w:r>
          <w:rPr>
            <w:rFonts w:asciiTheme="majorHAnsi" w:eastAsiaTheme="majorEastAsia" w:hAnsiTheme="majorHAnsi" w:cstheme="majorBidi"/>
            <w:sz w:val="28"/>
            <w:szCs w:val="28"/>
          </w:rPr>
          <w:fldChar w:fldCharType="end"/>
        </w:r>
      </w:p>
    </w:sdtContent>
  </w:sdt>
  <w:p w14:paraId="3862794D" w14:textId="77777777" w:rsidR="005F1898" w:rsidRDefault="005F189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46285" w14:textId="77777777" w:rsidR="005F1898" w:rsidRDefault="005F189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E4B8" w14:textId="293A6B3F" w:rsidR="005F1898" w:rsidRDefault="005F1898">
    <w:pPr>
      <w:pStyle w:val="Stopka"/>
      <w:ind w:right="360"/>
    </w:pPr>
    <w:r>
      <w:rPr>
        <w:noProof/>
        <w:lang w:eastAsia="pl-PL"/>
      </w:rPr>
      <mc:AlternateContent>
        <mc:Choice Requires="wps">
          <w:drawing>
            <wp:anchor distT="0" distB="0" distL="0" distR="0" simplePos="0" relativeHeight="251657728" behindDoc="0" locked="0" layoutInCell="1" allowOverlap="1" wp14:anchorId="3B827ACE" wp14:editId="783C6298">
              <wp:simplePos x="0" y="0"/>
              <wp:positionH relativeFrom="page">
                <wp:posOffset>6468745</wp:posOffset>
              </wp:positionH>
              <wp:positionV relativeFrom="paragraph">
                <wp:posOffset>635</wp:posOffset>
              </wp:positionV>
              <wp:extent cx="183515" cy="139065"/>
              <wp:effectExtent l="1270" t="1905" r="5715" b="1905"/>
              <wp:wrapSquare wrapText="largest"/>
              <wp:docPr id="1"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39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0468D" w14:textId="77777777" w:rsidR="005F1898" w:rsidRDefault="005F1898">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27ACE" id="_x0000_t202" coordsize="21600,21600" o:spt="202" path="m,l,21600r21600,l21600,xe">
              <v:stroke joinstyle="miter"/>
              <v:path gradientshapeok="t" o:connecttype="rect"/>
            </v:shapetype>
            <v:shape id="Text Box 3" o:spid="_x0000_s1027" type="#_x0000_t202" alt="&quot;&quot;" style="position:absolute;margin-left:509.35pt;margin-top:.05pt;width:14.45pt;height:10.9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" stroked="f">
              <v:fill opacity="0"/>
              <v:textbox inset="0,0,0,0">
                <w:txbxContent>
                  <w:p w14:paraId="0050468D" w14:textId="77777777" w:rsidR="005F1898" w:rsidRDefault="005F1898">
                    <w:pPr>
                      <w:pStyle w:val="Stopka"/>
                    </w:pPr>
                  </w:p>
                </w:txbxContent>
              </v:textbox>
              <w10:wrap type="square" side="largest"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652C" w14:textId="77777777" w:rsidR="005F1898" w:rsidRDefault="005F18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4F160" w14:textId="77777777" w:rsidR="00590A4A" w:rsidRDefault="00590A4A">
      <w:r>
        <w:separator/>
      </w:r>
    </w:p>
  </w:footnote>
  <w:footnote w:type="continuationSeparator" w:id="0">
    <w:p w14:paraId="50D2D12D" w14:textId="77777777" w:rsidR="00590A4A" w:rsidRDefault="00590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4DA4" w14:textId="5CBDEC32" w:rsidR="005F1898" w:rsidRPr="00182734" w:rsidRDefault="005F1898" w:rsidP="003670D9">
    <w:pPr>
      <w:jc w:val="center"/>
      <w:rPr>
        <w:color w:val="00B0F0"/>
        <w:sz w:val="18"/>
        <w:szCs w:val="18"/>
      </w:rPr>
    </w:pPr>
    <w:r w:rsidRPr="00182734">
      <w:rPr>
        <w:color w:val="00B0F0"/>
        <w:sz w:val="18"/>
        <w:szCs w:val="18"/>
      </w:rPr>
      <w:t>Strategia Rozwiązywania Problemów Społecznych Gminy Sulejów na lata 2021-2027</w:t>
    </w:r>
    <w:r>
      <w:rPr>
        <w:color w:val="00B0F0"/>
        <w:sz w:val="18"/>
        <w:szCs w:val="18"/>
      </w:rPr>
      <w:br/>
    </w:r>
  </w:p>
  <w:p w14:paraId="76E749F1" w14:textId="77777777" w:rsidR="005F1898" w:rsidRDefault="005F1898" w:rsidP="003670D9">
    <w:pPr>
      <w:jc w:val="center"/>
    </w:pPr>
    <w:r w:rsidRPr="006B52AF">
      <w:rPr>
        <w:noProof/>
        <w:color w:val="4472C4" w:themeColor="accent1"/>
        <w:sz w:val="18"/>
        <w:szCs w:val="18"/>
        <w:lang w:eastAsia="pl-PL"/>
      </w:rPr>
      <w:drawing>
        <wp:inline distT="0" distB="0" distL="0" distR="0" wp14:anchorId="5870C795" wp14:editId="54BB1D1B">
          <wp:extent cx="438912" cy="276973"/>
          <wp:effectExtent l="0" t="0" r="0" b="8890"/>
          <wp:docPr id="145" name="Obraz 145" descr="ozdobny znaczni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Obraz 145" descr="ozdobny znacznik&#10;"/>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220C99B0" w14:textId="77777777" w:rsidR="005F1898" w:rsidRDefault="005F1898" w:rsidP="003670D9">
    <w:pPr>
      <w:jc w:val="center"/>
    </w:pPr>
    <w:r>
      <w:pict w14:anchorId="5734BF36">
        <v:rect id="_x0000_i1025" style="width:453.6pt;height:1.5pt" o:hralign="center" o:hrstd="t" o:hrnoshade="t" o:hr="t" fillcolor="#00b0f0" stroked="f"/>
      </w:pict>
    </w:r>
  </w:p>
  <w:p w14:paraId="52FEAF72" w14:textId="7E1BDB79" w:rsidR="005F1898" w:rsidRPr="003670D9" w:rsidRDefault="005F1898" w:rsidP="003670D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B37C2466"/>
    <w:lvl w:ilvl="0">
      <w:start w:val="1"/>
      <w:numFmt w:val="none"/>
      <w:pStyle w:val="Nagwek1"/>
      <w:suff w:val="nothing"/>
      <w:lvlText w:val=""/>
      <w:lvlJc w:val="left"/>
      <w:pPr>
        <w:tabs>
          <w:tab w:val="num" w:pos="-360"/>
        </w:tabs>
        <w:ind w:left="-360" w:firstLine="0"/>
      </w:pPr>
    </w:lvl>
    <w:lvl w:ilvl="1">
      <w:start w:val="1"/>
      <w:numFmt w:val="none"/>
      <w:pStyle w:val="Nagwek2"/>
      <w:suff w:val="nothing"/>
      <w:lvlText w:val=""/>
      <w:lvlJc w:val="left"/>
      <w:pPr>
        <w:tabs>
          <w:tab w:val="num" w:pos="-360"/>
        </w:tabs>
        <w:ind w:left="-360" w:firstLine="0"/>
      </w:pPr>
    </w:lvl>
    <w:lvl w:ilvl="2">
      <w:start w:val="1"/>
      <w:numFmt w:val="none"/>
      <w:pStyle w:val="Nagwek3"/>
      <w:suff w:val="nothing"/>
      <w:lvlText w:val=""/>
      <w:lvlJc w:val="left"/>
      <w:pPr>
        <w:tabs>
          <w:tab w:val="num" w:pos="-360"/>
        </w:tabs>
        <w:ind w:left="-360" w:firstLine="0"/>
      </w:pPr>
    </w:lvl>
    <w:lvl w:ilvl="3">
      <w:start w:val="1"/>
      <w:numFmt w:val="none"/>
      <w:pStyle w:val="Nagwek4"/>
      <w:suff w:val="nothing"/>
      <w:lvlText w:val=""/>
      <w:lvlJc w:val="left"/>
      <w:pPr>
        <w:tabs>
          <w:tab w:val="num" w:pos="-360"/>
        </w:tabs>
        <w:ind w:left="-360" w:firstLine="0"/>
      </w:pPr>
    </w:lvl>
    <w:lvl w:ilvl="4">
      <w:start w:val="1"/>
      <w:numFmt w:val="none"/>
      <w:pStyle w:val="Nagwek5"/>
      <w:suff w:val="nothing"/>
      <w:lvlText w:val=""/>
      <w:lvlJc w:val="left"/>
      <w:pPr>
        <w:tabs>
          <w:tab w:val="num" w:pos="-360"/>
        </w:tabs>
        <w:ind w:left="-360" w:firstLine="0"/>
      </w:pPr>
    </w:lvl>
    <w:lvl w:ilvl="5">
      <w:start w:val="1"/>
      <w:numFmt w:val="none"/>
      <w:pStyle w:val="Nagwek6"/>
      <w:suff w:val="nothing"/>
      <w:lvlText w:val=""/>
      <w:lvlJc w:val="left"/>
      <w:pPr>
        <w:tabs>
          <w:tab w:val="num" w:pos="-360"/>
        </w:tabs>
        <w:ind w:left="-360" w:firstLine="0"/>
      </w:pPr>
    </w:lvl>
    <w:lvl w:ilvl="6">
      <w:start w:val="1"/>
      <w:numFmt w:val="none"/>
      <w:pStyle w:val="Nagwek7"/>
      <w:suff w:val="nothing"/>
      <w:lvlText w:val=""/>
      <w:lvlJc w:val="left"/>
      <w:pPr>
        <w:tabs>
          <w:tab w:val="num" w:pos="-360"/>
        </w:tabs>
        <w:ind w:left="-360" w:firstLine="0"/>
      </w:pPr>
    </w:lvl>
    <w:lvl w:ilvl="7">
      <w:start w:val="1"/>
      <w:numFmt w:val="none"/>
      <w:pStyle w:val="Nagwek8"/>
      <w:suff w:val="nothing"/>
      <w:lvlText w:val=""/>
      <w:lvlJc w:val="left"/>
      <w:pPr>
        <w:tabs>
          <w:tab w:val="num" w:pos="-360"/>
        </w:tabs>
        <w:ind w:left="-360" w:firstLine="0"/>
      </w:pPr>
    </w:lvl>
    <w:lvl w:ilvl="8">
      <w:start w:val="1"/>
      <w:numFmt w:val="none"/>
      <w:pStyle w:val="Nagwek9"/>
      <w:suff w:val="nothing"/>
      <w:lvlText w:val=""/>
      <w:lvlJc w:val="left"/>
      <w:pPr>
        <w:tabs>
          <w:tab w:val="num" w:pos="-360"/>
        </w:tabs>
        <w:ind w:left="-360" w:firstLine="0"/>
      </w:pPr>
    </w:lvl>
  </w:abstractNum>
  <w:abstractNum w:abstractNumId="1" w15:restartNumberingAfterBreak="0">
    <w:nsid w:val="00000002"/>
    <w:multiLevelType w:val="singleLevel"/>
    <w:tmpl w:val="00000002"/>
    <w:name w:val="WW8Num2"/>
    <w:lvl w:ilvl="0">
      <w:start w:val="1"/>
      <w:numFmt w:val="bullet"/>
      <w:suff w:val="nothing"/>
      <w:lvlText w:val=""/>
      <w:lvlJc w:val="left"/>
      <w:pPr>
        <w:tabs>
          <w:tab w:val="num" w:pos="0"/>
        </w:tabs>
        <w:ind w:left="0" w:firstLine="0"/>
      </w:pPr>
      <w:rPr>
        <w:rFonts w:ascii="Symbol" w:hAnsi="Symbol"/>
      </w:rPr>
    </w:lvl>
  </w:abstractNum>
  <w:abstractNum w:abstractNumId="2" w15:restartNumberingAfterBreak="0">
    <w:nsid w:val="00000003"/>
    <w:multiLevelType w:val="singleLevel"/>
    <w:tmpl w:val="00000003"/>
    <w:name w:val="WW8Num3"/>
    <w:lvl w:ilvl="0">
      <w:start w:val="10"/>
      <w:numFmt w:val="bullet"/>
      <w:suff w:val="nothing"/>
      <w:lvlText w:val="-"/>
      <w:lvlJc w:val="left"/>
      <w:pPr>
        <w:tabs>
          <w:tab w:val="num" w:pos="0"/>
        </w:tabs>
        <w:ind w:left="0" w:firstLine="0"/>
      </w:pPr>
      <w:rPr>
        <w:rFonts w:ascii="StarSymbol" w:hAnsi="StarSymbol"/>
      </w:rPr>
    </w:lvl>
  </w:abstractNum>
  <w:abstractNum w:abstractNumId="3" w15:restartNumberingAfterBreak="0">
    <w:nsid w:val="00000004"/>
    <w:multiLevelType w:val="singleLevel"/>
    <w:tmpl w:val="00000004"/>
    <w:name w:val="WW8Num4"/>
    <w:lvl w:ilvl="0">
      <w:numFmt w:val="bullet"/>
      <w:suff w:val="nothing"/>
      <w:lvlText w:val="-"/>
      <w:lvlJc w:val="left"/>
      <w:pPr>
        <w:tabs>
          <w:tab w:val="num" w:pos="0"/>
        </w:tabs>
        <w:ind w:left="0" w:firstLine="0"/>
      </w:pPr>
      <w:rPr>
        <w:rFonts w:ascii="StarSymbol" w:hAnsi="StarSymbol"/>
      </w:rPr>
    </w:lvl>
  </w:abstractNum>
  <w:abstractNum w:abstractNumId="4" w15:restartNumberingAfterBreak="0">
    <w:nsid w:val="00000005"/>
    <w:multiLevelType w:val="multilevel"/>
    <w:tmpl w:val="00000005"/>
    <w:name w:val="WW8Num5"/>
    <w:lvl w:ilvl="0">
      <w:numFmt w:val="bullet"/>
      <w:suff w:val="nothing"/>
      <w:lvlText w:val="-"/>
      <w:lvlJc w:val="left"/>
      <w:pPr>
        <w:tabs>
          <w:tab w:val="num" w:pos="0"/>
        </w:tabs>
        <w:ind w:left="0" w:firstLine="0"/>
      </w:pPr>
      <w:rPr>
        <w:rFonts w:ascii="StarSymbol" w:hAnsi="StarSymbol"/>
      </w:rPr>
    </w:lvl>
    <w:lvl w:ilvl="1">
      <w:numFmt w:val="bullet"/>
      <w:suff w:val="nothing"/>
      <w:lvlText w:val="-"/>
      <w:lvlJc w:val="left"/>
      <w:pPr>
        <w:tabs>
          <w:tab w:val="num" w:pos="0"/>
        </w:tabs>
        <w:ind w:left="0" w:firstLine="0"/>
      </w:pPr>
      <w:rPr>
        <w:rFonts w:ascii="StarSymbol" w:hAnsi="StarSymbol"/>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5" w15:restartNumberingAfterBreak="0">
    <w:nsid w:val="00000006"/>
    <w:multiLevelType w:val="singleLevel"/>
    <w:tmpl w:val="00000006"/>
    <w:name w:val="WW8Num6"/>
    <w:lvl w:ilvl="0">
      <w:start w:val="1"/>
      <w:numFmt w:val="bullet"/>
      <w:suff w:val="nothing"/>
      <w:lvlText w:val=""/>
      <w:lvlJc w:val="left"/>
      <w:pPr>
        <w:tabs>
          <w:tab w:val="num" w:pos="0"/>
        </w:tabs>
        <w:ind w:left="0" w:firstLine="0"/>
      </w:pPr>
      <w:rPr>
        <w:rFonts w:ascii="Symbol" w:hAnsi="Symbol"/>
      </w:rPr>
    </w:lvl>
  </w:abstractNum>
  <w:abstractNum w:abstractNumId="6" w15:restartNumberingAfterBreak="0">
    <w:nsid w:val="00000007"/>
    <w:multiLevelType w:val="singleLevel"/>
    <w:tmpl w:val="00000007"/>
    <w:name w:val="WW8Num7"/>
    <w:lvl w:ilvl="0">
      <w:numFmt w:val="bullet"/>
      <w:suff w:val="nothing"/>
      <w:lvlText w:val="-"/>
      <w:lvlJc w:val="left"/>
      <w:pPr>
        <w:tabs>
          <w:tab w:val="num" w:pos="0"/>
        </w:tabs>
        <w:ind w:left="0" w:firstLine="0"/>
      </w:pPr>
      <w:rPr>
        <w:rFonts w:ascii="StarSymbol" w:hAnsi="StarSymbol"/>
      </w:rPr>
    </w:lvl>
  </w:abstractNum>
  <w:abstractNum w:abstractNumId="7" w15:restartNumberingAfterBreak="0">
    <w:nsid w:val="00000008"/>
    <w:multiLevelType w:val="singleLevel"/>
    <w:tmpl w:val="00000008"/>
    <w:name w:val="WW8Num8"/>
    <w:lvl w:ilvl="0">
      <w:start w:val="1"/>
      <w:numFmt w:val="bullet"/>
      <w:suff w:val="nothing"/>
      <w:lvlText w:val=""/>
      <w:lvlJc w:val="left"/>
      <w:pPr>
        <w:tabs>
          <w:tab w:val="num" w:pos="0"/>
        </w:tabs>
        <w:ind w:left="0" w:firstLine="0"/>
      </w:pPr>
      <w:rPr>
        <w:rFonts w:ascii="Symbol" w:hAnsi="Symbol"/>
      </w:rPr>
    </w:lvl>
  </w:abstractNum>
  <w:abstractNum w:abstractNumId="8" w15:restartNumberingAfterBreak="0">
    <w:nsid w:val="00000009"/>
    <w:multiLevelType w:val="singleLevel"/>
    <w:tmpl w:val="00000009"/>
    <w:name w:val="WW8Num9"/>
    <w:lvl w:ilvl="0">
      <w:start w:val="1"/>
      <w:numFmt w:val="bullet"/>
      <w:suff w:val="nothing"/>
      <w:lvlText w:val=""/>
      <w:lvlJc w:val="left"/>
      <w:pPr>
        <w:tabs>
          <w:tab w:val="num" w:pos="0"/>
        </w:tabs>
        <w:ind w:left="0" w:firstLine="0"/>
      </w:pPr>
      <w:rPr>
        <w:rFonts w:ascii="Symbol" w:hAnsi="Symbol"/>
      </w:rPr>
    </w:lvl>
  </w:abstractNum>
  <w:abstractNum w:abstractNumId="9" w15:restartNumberingAfterBreak="0">
    <w:nsid w:val="0000000A"/>
    <w:multiLevelType w:val="singleLevel"/>
    <w:tmpl w:val="0000000A"/>
    <w:name w:val="WW8Num10"/>
    <w:lvl w:ilvl="0">
      <w:numFmt w:val="bullet"/>
      <w:suff w:val="nothing"/>
      <w:lvlText w:val="-"/>
      <w:lvlJc w:val="left"/>
      <w:pPr>
        <w:tabs>
          <w:tab w:val="num" w:pos="0"/>
        </w:tabs>
        <w:ind w:left="0" w:firstLine="0"/>
      </w:pPr>
      <w:rPr>
        <w:rFonts w:ascii="StarSymbol" w:hAnsi="StarSymbol"/>
      </w:rPr>
    </w:lvl>
  </w:abstractNum>
  <w:abstractNum w:abstractNumId="10" w15:restartNumberingAfterBreak="0">
    <w:nsid w:val="0000000B"/>
    <w:multiLevelType w:val="singleLevel"/>
    <w:tmpl w:val="0000000B"/>
    <w:name w:val="WW8Num11"/>
    <w:lvl w:ilvl="0">
      <w:start w:val="1"/>
      <w:numFmt w:val="bullet"/>
      <w:suff w:val="nothing"/>
      <w:lvlText w:val=""/>
      <w:lvlJc w:val="left"/>
      <w:pPr>
        <w:tabs>
          <w:tab w:val="num" w:pos="0"/>
        </w:tabs>
        <w:ind w:left="0" w:firstLine="0"/>
      </w:pPr>
      <w:rPr>
        <w:rFonts w:ascii="Symbol" w:hAnsi="Symbol"/>
      </w:rPr>
    </w:lvl>
  </w:abstractNum>
  <w:abstractNum w:abstractNumId="11" w15:restartNumberingAfterBreak="0">
    <w:nsid w:val="0000000C"/>
    <w:multiLevelType w:val="singleLevel"/>
    <w:tmpl w:val="0000000C"/>
    <w:name w:val="WW8Num12"/>
    <w:lvl w:ilvl="0">
      <w:start w:val="1"/>
      <w:numFmt w:val="bullet"/>
      <w:suff w:val="nothing"/>
      <w:lvlText w:val=""/>
      <w:lvlJc w:val="left"/>
      <w:pPr>
        <w:tabs>
          <w:tab w:val="num" w:pos="0"/>
        </w:tabs>
        <w:ind w:left="0" w:firstLine="0"/>
      </w:pPr>
      <w:rPr>
        <w:rFonts w:ascii="Symbol" w:hAnsi="Symbol"/>
      </w:rPr>
    </w:lvl>
  </w:abstractNum>
  <w:abstractNum w:abstractNumId="12" w15:restartNumberingAfterBreak="0">
    <w:nsid w:val="0000000D"/>
    <w:multiLevelType w:val="singleLevel"/>
    <w:tmpl w:val="0000000D"/>
    <w:name w:val="WW8Num13"/>
    <w:lvl w:ilvl="0">
      <w:start w:val="1"/>
      <w:numFmt w:val="bullet"/>
      <w:suff w:val="nothing"/>
      <w:lvlText w:val=""/>
      <w:lvlJc w:val="left"/>
      <w:pPr>
        <w:tabs>
          <w:tab w:val="num" w:pos="0"/>
        </w:tabs>
        <w:ind w:left="0" w:firstLine="0"/>
      </w:pPr>
      <w:rPr>
        <w:rFonts w:ascii="Symbol" w:hAnsi="Symbol"/>
      </w:rPr>
    </w:lvl>
  </w:abstractNum>
  <w:abstractNum w:abstractNumId="13" w15:restartNumberingAfterBreak="0">
    <w:nsid w:val="0000000E"/>
    <w:multiLevelType w:val="singleLevel"/>
    <w:tmpl w:val="0000000E"/>
    <w:name w:val="WW8Num14"/>
    <w:lvl w:ilvl="0">
      <w:start w:val="1"/>
      <w:numFmt w:val="bullet"/>
      <w:suff w:val="nothing"/>
      <w:lvlText w:val=""/>
      <w:lvlJc w:val="left"/>
      <w:pPr>
        <w:tabs>
          <w:tab w:val="num" w:pos="0"/>
        </w:tabs>
        <w:ind w:left="0" w:firstLine="0"/>
      </w:pPr>
      <w:rPr>
        <w:rFonts w:ascii="Symbol" w:hAnsi="Symbol"/>
      </w:rPr>
    </w:lvl>
  </w:abstractNum>
  <w:abstractNum w:abstractNumId="14" w15:restartNumberingAfterBreak="0">
    <w:nsid w:val="0000000F"/>
    <w:multiLevelType w:val="singleLevel"/>
    <w:tmpl w:val="0000000F"/>
    <w:name w:val="WW8Num15"/>
    <w:lvl w:ilvl="0">
      <w:numFmt w:val="bullet"/>
      <w:suff w:val="nothing"/>
      <w:lvlText w:val="-"/>
      <w:lvlJc w:val="left"/>
      <w:pPr>
        <w:tabs>
          <w:tab w:val="num" w:pos="0"/>
        </w:tabs>
        <w:ind w:left="0" w:firstLine="0"/>
      </w:pPr>
      <w:rPr>
        <w:rFonts w:ascii="StarSymbol" w:hAnsi="StarSymbol"/>
      </w:rPr>
    </w:lvl>
  </w:abstractNum>
  <w:abstractNum w:abstractNumId="15" w15:restartNumberingAfterBreak="0">
    <w:nsid w:val="00000010"/>
    <w:multiLevelType w:val="singleLevel"/>
    <w:tmpl w:val="00000010"/>
    <w:name w:val="WW8Num16"/>
    <w:lvl w:ilvl="0">
      <w:numFmt w:val="bullet"/>
      <w:suff w:val="nothing"/>
      <w:lvlText w:val="-"/>
      <w:lvlJc w:val="left"/>
      <w:pPr>
        <w:tabs>
          <w:tab w:val="num" w:pos="0"/>
        </w:tabs>
        <w:ind w:left="0" w:firstLine="0"/>
      </w:pPr>
      <w:rPr>
        <w:rFonts w:ascii="StarSymbol" w:hAnsi="StarSymbol"/>
      </w:rPr>
    </w:lvl>
  </w:abstractNum>
  <w:abstractNum w:abstractNumId="16" w15:restartNumberingAfterBreak="0">
    <w:nsid w:val="00000011"/>
    <w:multiLevelType w:val="singleLevel"/>
    <w:tmpl w:val="00000011"/>
    <w:name w:val="WW8Num17"/>
    <w:lvl w:ilvl="0">
      <w:start w:val="1"/>
      <w:numFmt w:val="bullet"/>
      <w:suff w:val="nothing"/>
      <w:lvlText w:val=""/>
      <w:lvlJc w:val="left"/>
      <w:pPr>
        <w:tabs>
          <w:tab w:val="num" w:pos="0"/>
        </w:tabs>
        <w:ind w:left="0" w:firstLine="0"/>
      </w:pPr>
      <w:rPr>
        <w:rFonts w:ascii="Symbol" w:hAnsi="Symbol"/>
      </w:rPr>
    </w:lvl>
  </w:abstractNum>
  <w:abstractNum w:abstractNumId="17" w15:restartNumberingAfterBreak="0">
    <w:nsid w:val="00000012"/>
    <w:multiLevelType w:val="singleLevel"/>
    <w:tmpl w:val="00000012"/>
    <w:name w:val="WW8Num18"/>
    <w:lvl w:ilvl="0">
      <w:start w:val="1"/>
      <w:numFmt w:val="bullet"/>
      <w:suff w:val="nothing"/>
      <w:lvlText w:val=""/>
      <w:lvlJc w:val="left"/>
      <w:pPr>
        <w:tabs>
          <w:tab w:val="num" w:pos="0"/>
        </w:tabs>
        <w:ind w:left="0" w:firstLine="0"/>
      </w:pPr>
      <w:rPr>
        <w:rFonts w:ascii="Symbol" w:hAnsi="Symbol"/>
      </w:rPr>
    </w:lvl>
  </w:abstractNum>
  <w:abstractNum w:abstractNumId="18" w15:restartNumberingAfterBreak="0">
    <w:nsid w:val="00000013"/>
    <w:multiLevelType w:val="singleLevel"/>
    <w:tmpl w:val="00000013"/>
    <w:name w:val="WW8Num19"/>
    <w:lvl w:ilvl="0">
      <w:start w:val="1"/>
      <w:numFmt w:val="bullet"/>
      <w:suff w:val="nothing"/>
      <w:lvlText w:val=""/>
      <w:lvlJc w:val="left"/>
      <w:pPr>
        <w:tabs>
          <w:tab w:val="num" w:pos="0"/>
        </w:tabs>
        <w:ind w:left="0" w:firstLine="0"/>
      </w:pPr>
      <w:rPr>
        <w:rFonts w:ascii="Symbol" w:hAnsi="Symbol"/>
      </w:rPr>
    </w:lvl>
  </w:abstractNum>
  <w:abstractNum w:abstractNumId="19" w15:restartNumberingAfterBreak="0">
    <w:nsid w:val="00000014"/>
    <w:multiLevelType w:val="singleLevel"/>
    <w:tmpl w:val="00000014"/>
    <w:name w:val="WW8Num20"/>
    <w:lvl w:ilvl="0">
      <w:start w:val="1"/>
      <w:numFmt w:val="bullet"/>
      <w:suff w:val="nothing"/>
      <w:lvlText w:val=""/>
      <w:lvlJc w:val="left"/>
      <w:pPr>
        <w:tabs>
          <w:tab w:val="num" w:pos="0"/>
        </w:tabs>
        <w:ind w:left="0" w:firstLine="0"/>
      </w:pPr>
      <w:rPr>
        <w:rFonts w:ascii="Symbol" w:hAnsi="Symbol"/>
      </w:rPr>
    </w:lvl>
  </w:abstractNum>
  <w:abstractNum w:abstractNumId="20" w15:restartNumberingAfterBreak="0">
    <w:nsid w:val="00000015"/>
    <w:multiLevelType w:val="singleLevel"/>
    <w:tmpl w:val="00000015"/>
    <w:name w:val="WW8Num21"/>
    <w:lvl w:ilvl="0">
      <w:numFmt w:val="bullet"/>
      <w:suff w:val="nothing"/>
      <w:lvlText w:val="-"/>
      <w:lvlJc w:val="left"/>
      <w:pPr>
        <w:tabs>
          <w:tab w:val="num" w:pos="0"/>
        </w:tabs>
        <w:ind w:left="0" w:firstLine="0"/>
      </w:pPr>
      <w:rPr>
        <w:rFonts w:ascii="StarSymbol" w:hAnsi="StarSymbol"/>
      </w:rPr>
    </w:lvl>
  </w:abstractNum>
  <w:abstractNum w:abstractNumId="21" w15:restartNumberingAfterBreak="0">
    <w:nsid w:val="00000016"/>
    <w:multiLevelType w:val="singleLevel"/>
    <w:tmpl w:val="00000016"/>
    <w:name w:val="WW8Num22"/>
    <w:lvl w:ilvl="0">
      <w:numFmt w:val="bullet"/>
      <w:suff w:val="nothing"/>
      <w:lvlText w:val="-"/>
      <w:lvlJc w:val="left"/>
      <w:pPr>
        <w:tabs>
          <w:tab w:val="num" w:pos="0"/>
        </w:tabs>
        <w:ind w:left="0" w:firstLine="0"/>
      </w:pPr>
      <w:rPr>
        <w:rFonts w:ascii="StarSymbol" w:hAnsi="StarSymbol"/>
      </w:rPr>
    </w:lvl>
  </w:abstractNum>
  <w:abstractNum w:abstractNumId="22" w15:restartNumberingAfterBreak="0">
    <w:nsid w:val="00000017"/>
    <w:multiLevelType w:val="multilevel"/>
    <w:tmpl w:val="00000017"/>
    <w:name w:val="WW8Num23"/>
    <w:lvl w:ilvl="0">
      <w:start w:val="12"/>
      <w:numFmt w:val="bullet"/>
      <w:suff w:val="nothing"/>
      <w:lvlText w:val="-"/>
      <w:lvlJc w:val="left"/>
      <w:pPr>
        <w:tabs>
          <w:tab w:val="num" w:pos="0"/>
        </w:tabs>
        <w:ind w:left="0" w:firstLine="0"/>
      </w:pPr>
      <w:rPr>
        <w:rFonts w:ascii="Times New Roman" w:hAnsi="Times New Roman" w:cs="Symbol"/>
      </w:rPr>
    </w:lvl>
    <w:lvl w:ilvl="1">
      <w:start w:val="1"/>
      <w:numFmt w:val="decimal"/>
      <w:suff w:val="nothing"/>
      <w:lvlText w:val="%2."/>
      <w:lvlJc w:val="left"/>
      <w:pPr>
        <w:tabs>
          <w:tab w:val="num" w:pos="0"/>
        </w:tabs>
        <w:ind w:left="0" w:firstLine="0"/>
      </w:pPr>
      <w:rPr>
        <w:b/>
        <w:i w:val="0"/>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23" w15:restartNumberingAfterBreak="0">
    <w:nsid w:val="00000018"/>
    <w:multiLevelType w:val="multilevel"/>
    <w:tmpl w:val="00000018"/>
    <w:name w:val="WW8Num24"/>
    <w:lvl w:ilvl="0">
      <w:numFmt w:val="bullet"/>
      <w:suff w:val="nothing"/>
      <w:lvlText w:val="-"/>
      <w:lvlJc w:val="left"/>
      <w:pPr>
        <w:tabs>
          <w:tab w:val="num" w:pos="0"/>
        </w:tabs>
        <w:ind w:left="0" w:firstLine="0"/>
      </w:pPr>
      <w:rPr>
        <w:rFonts w:ascii="StarSymbol" w:hAnsi="StarSymbol"/>
      </w:rPr>
    </w:lvl>
    <w:lvl w:ilvl="1">
      <w:start w:val="1"/>
      <w:numFmt w:val="bullet"/>
      <w:suff w:val="nothing"/>
      <w:lvlText w:val=""/>
      <w:lvlJc w:val="left"/>
      <w:pPr>
        <w:tabs>
          <w:tab w:val="num" w:pos="0"/>
        </w:tabs>
        <w:ind w:left="0" w:firstLine="0"/>
      </w:pPr>
      <w:rPr>
        <w:rFonts w:ascii="Symbol" w:hAnsi="Symbol"/>
        <w:b/>
        <w:i w:val="0"/>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b/>
        <w:i w:val="0"/>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b/>
        <w:i w:val="0"/>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24" w15:restartNumberingAfterBreak="0">
    <w:nsid w:val="00000019"/>
    <w:multiLevelType w:val="singleLevel"/>
    <w:tmpl w:val="00000019"/>
    <w:name w:val="WW8Num25"/>
    <w:lvl w:ilvl="0">
      <w:start w:val="1"/>
      <w:numFmt w:val="bullet"/>
      <w:suff w:val="nothing"/>
      <w:lvlText w:val=""/>
      <w:lvlJc w:val="left"/>
      <w:pPr>
        <w:tabs>
          <w:tab w:val="num" w:pos="0"/>
        </w:tabs>
        <w:ind w:left="0" w:firstLine="0"/>
      </w:pPr>
      <w:rPr>
        <w:rFonts w:ascii="Symbol" w:hAnsi="Symbol"/>
      </w:rPr>
    </w:lvl>
  </w:abstractNum>
  <w:abstractNum w:abstractNumId="25" w15:restartNumberingAfterBreak="0">
    <w:nsid w:val="0000001A"/>
    <w:multiLevelType w:val="singleLevel"/>
    <w:tmpl w:val="0000001A"/>
    <w:name w:val="WW8Num26"/>
    <w:lvl w:ilvl="0">
      <w:numFmt w:val="bullet"/>
      <w:suff w:val="nothing"/>
      <w:lvlText w:val="-"/>
      <w:lvlJc w:val="left"/>
      <w:pPr>
        <w:tabs>
          <w:tab w:val="num" w:pos="0"/>
        </w:tabs>
        <w:ind w:left="0" w:firstLine="0"/>
      </w:pPr>
      <w:rPr>
        <w:rFonts w:ascii="StarSymbol" w:hAnsi="StarSymbol" w:cs="Times New Roman"/>
      </w:rPr>
    </w:lvl>
  </w:abstractNum>
  <w:abstractNum w:abstractNumId="26" w15:restartNumberingAfterBreak="0">
    <w:nsid w:val="0000001B"/>
    <w:multiLevelType w:val="singleLevel"/>
    <w:tmpl w:val="0000001B"/>
    <w:name w:val="WW8Num27"/>
    <w:lvl w:ilvl="0">
      <w:start w:val="1"/>
      <w:numFmt w:val="bullet"/>
      <w:suff w:val="nothing"/>
      <w:lvlText w:val=""/>
      <w:lvlJc w:val="left"/>
      <w:pPr>
        <w:tabs>
          <w:tab w:val="num" w:pos="0"/>
        </w:tabs>
        <w:ind w:left="0" w:firstLine="0"/>
      </w:pPr>
      <w:rPr>
        <w:rFonts w:ascii="Symbol" w:hAnsi="Symbol"/>
      </w:rPr>
    </w:lvl>
  </w:abstractNum>
  <w:abstractNum w:abstractNumId="27" w15:restartNumberingAfterBreak="0">
    <w:nsid w:val="0000001C"/>
    <w:multiLevelType w:val="singleLevel"/>
    <w:tmpl w:val="0000001C"/>
    <w:name w:val="WW8Num28"/>
    <w:lvl w:ilvl="0">
      <w:start w:val="1"/>
      <w:numFmt w:val="bullet"/>
      <w:suff w:val="nothing"/>
      <w:lvlText w:val=""/>
      <w:lvlJc w:val="left"/>
      <w:pPr>
        <w:tabs>
          <w:tab w:val="num" w:pos="0"/>
        </w:tabs>
        <w:ind w:left="0" w:firstLine="0"/>
      </w:pPr>
      <w:rPr>
        <w:rFonts w:ascii="Symbol" w:hAnsi="Symbol"/>
      </w:rPr>
    </w:lvl>
  </w:abstractNum>
  <w:abstractNum w:abstractNumId="28" w15:restartNumberingAfterBreak="0">
    <w:nsid w:val="0000001D"/>
    <w:multiLevelType w:val="singleLevel"/>
    <w:tmpl w:val="0000001D"/>
    <w:name w:val="WW8Num29"/>
    <w:lvl w:ilvl="0">
      <w:start w:val="1"/>
      <w:numFmt w:val="bullet"/>
      <w:suff w:val="nothing"/>
      <w:lvlText w:val=""/>
      <w:lvlJc w:val="left"/>
      <w:pPr>
        <w:tabs>
          <w:tab w:val="num" w:pos="0"/>
        </w:tabs>
        <w:ind w:left="0" w:firstLine="0"/>
      </w:pPr>
      <w:rPr>
        <w:rFonts w:ascii="Symbol" w:hAnsi="Symbol"/>
      </w:rPr>
    </w:lvl>
  </w:abstractNum>
  <w:abstractNum w:abstractNumId="29" w15:restartNumberingAfterBreak="0">
    <w:nsid w:val="0000001E"/>
    <w:multiLevelType w:val="singleLevel"/>
    <w:tmpl w:val="0000001E"/>
    <w:name w:val="WW8Num30"/>
    <w:lvl w:ilvl="0">
      <w:start w:val="1"/>
      <w:numFmt w:val="bullet"/>
      <w:suff w:val="nothing"/>
      <w:lvlText w:val=""/>
      <w:lvlJc w:val="left"/>
      <w:pPr>
        <w:tabs>
          <w:tab w:val="num" w:pos="0"/>
        </w:tabs>
        <w:ind w:left="0" w:firstLine="0"/>
      </w:pPr>
      <w:rPr>
        <w:rFonts w:ascii="Symbol" w:hAnsi="Symbol"/>
      </w:rPr>
    </w:lvl>
  </w:abstractNum>
  <w:abstractNum w:abstractNumId="30" w15:restartNumberingAfterBreak="0">
    <w:nsid w:val="0000001F"/>
    <w:multiLevelType w:val="singleLevel"/>
    <w:tmpl w:val="0000001F"/>
    <w:name w:val="WW8Num31"/>
    <w:lvl w:ilvl="0">
      <w:start w:val="1"/>
      <w:numFmt w:val="bullet"/>
      <w:lvlText w:val=""/>
      <w:lvlJc w:val="left"/>
      <w:pPr>
        <w:tabs>
          <w:tab w:val="num" w:pos="1125"/>
        </w:tabs>
        <w:ind w:left="1125" w:hanging="360"/>
      </w:pPr>
      <w:rPr>
        <w:rFonts w:ascii="Wingdings" w:hAnsi="Wingdings"/>
      </w:rPr>
    </w:lvl>
  </w:abstractNum>
  <w:abstractNum w:abstractNumId="31"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Wingdings" w:hAnsi="Wingdings"/>
        <w:b/>
        <w:i w:val="0"/>
      </w:rPr>
    </w:lvl>
    <w:lvl w:ilvl="2">
      <w:start w:val="1"/>
      <w:numFmt w:val="bullet"/>
      <w:lvlText w:val=""/>
      <w:lvlJc w:val="left"/>
      <w:pPr>
        <w:tabs>
          <w:tab w:val="num" w:pos="2160"/>
        </w:tabs>
        <w:ind w:left="2160" w:hanging="360"/>
      </w:pPr>
      <w:rPr>
        <w:rFonts w:ascii="Wingdings" w:hAnsi="Wingdings"/>
        <w:b/>
        <w:i w:val="0"/>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b/>
        <w:i w:val="0"/>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b/>
        <w:i w:val="0"/>
      </w:rPr>
    </w:lvl>
  </w:abstractNum>
  <w:abstractNum w:abstractNumId="32" w15:restartNumberingAfterBreak="0">
    <w:nsid w:val="00000021"/>
    <w:multiLevelType w:val="singleLevel"/>
    <w:tmpl w:val="00000021"/>
    <w:name w:val="WW8Num33"/>
    <w:lvl w:ilvl="0">
      <w:start w:val="1"/>
      <w:numFmt w:val="bullet"/>
      <w:lvlText w:val=""/>
      <w:lvlJc w:val="left"/>
      <w:pPr>
        <w:tabs>
          <w:tab w:val="num" w:pos="720"/>
        </w:tabs>
        <w:ind w:left="720" w:hanging="360"/>
      </w:pPr>
      <w:rPr>
        <w:rFonts w:ascii="Symbol" w:hAnsi="Symbol" w:cs="Times New Roman"/>
      </w:rPr>
    </w:lvl>
  </w:abstractNum>
  <w:abstractNum w:abstractNumId="33" w15:restartNumberingAfterBreak="0">
    <w:nsid w:val="00000022"/>
    <w:multiLevelType w:val="singleLevel"/>
    <w:tmpl w:val="00000022"/>
    <w:name w:val="WW8Num34"/>
    <w:lvl w:ilvl="0">
      <w:start w:val="1"/>
      <w:numFmt w:val="decimal"/>
      <w:suff w:val="nothing"/>
      <w:lvlText w:val="%1."/>
      <w:lvlJc w:val="left"/>
      <w:pPr>
        <w:tabs>
          <w:tab w:val="num" w:pos="0"/>
        </w:tabs>
        <w:ind w:left="0" w:firstLine="0"/>
      </w:pPr>
      <w:rPr>
        <w:rFonts w:ascii="StarSymbol" w:hAnsi="Star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ind w:left="720" w:hanging="360"/>
      </w:pPr>
      <w:rPr>
        <w:rFonts w:ascii="Symbol" w:hAnsi="Symbol"/>
      </w:rPr>
    </w:lvl>
  </w:abstractNum>
  <w:abstractNum w:abstractNumId="35" w15:restartNumberingAfterBreak="0">
    <w:nsid w:val="00000024"/>
    <w:multiLevelType w:val="singleLevel"/>
    <w:tmpl w:val="00000024"/>
    <w:name w:val="WW8Num36"/>
    <w:lvl w:ilvl="0">
      <w:start w:val="1"/>
      <w:numFmt w:val="bullet"/>
      <w:lvlText w:val=""/>
      <w:lvlJc w:val="left"/>
      <w:pPr>
        <w:tabs>
          <w:tab w:val="num" w:pos="1080"/>
        </w:tabs>
        <w:ind w:left="1080" w:hanging="360"/>
      </w:pPr>
      <w:rPr>
        <w:rFonts w:ascii="Wingdings" w:hAnsi="Wingdings"/>
      </w:rPr>
    </w:lvl>
  </w:abstractNum>
  <w:abstractNum w:abstractNumId="36" w15:restartNumberingAfterBreak="0">
    <w:nsid w:val="00000025"/>
    <w:multiLevelType w:val="singleLevel"/>
    <w:tmpl w:val="00000025"/>
    <w:name w:val="WW8Num37"/>
    <w:lvl w:ilvl="0">
      <w:start w:val="1"/>
      <w:numFmt w:val="bullet"/>
      <w:lvlText w:val=""/>
      <w:lvlJc w:val="left"/>
      <w:pPr>
        <w:tabs>
          <w:tab w:val="num" w:pos="720"/>
        </w:tabs>
        <w:ind w:left="720" w:hanging="360"/>
      </w:pPr>
      <w:rPr>
        <w:rFonts w:ascii="Wingdings" w:hAnsi="Wingdings"/>
      </w:rPr>
    </w:lvl>
  </w:abstractNum>
  <w:abstractNum w:abstractNumId="37" w15:restartNumberingAfterBreak="0">
    <w:nsid w:val="00000026"/>
    <w:multiLevelType w:val="singleLevel"/>
    <w:tmpl w:val="00000026"/>
    <w:name w:val="WW8Num38"/>
    <w:lvl w:ilvl="0">
      <w:start w:val="1"/>
      <w:numFmt w:val="bullet"/>
      <w:lvlText w:val=""/>
      <w:lvlJc w:val="left"/>
      <w:pPr>
        <w:tabs>
          <w:tab w:val="num" w:pos="720"/>
        </w:tabs>
        <w:ind w:left="720" w:hanging="360"/>
      </w:pPr>
      <w:rPr>
        <w:rFonts w:ascii="Symbol" w:hAnsi="Symbol"/>
      </w:rPr>
    </w:lvl>
  </w:abstractNum>
  <w:abstractNum w:abstractNumId="38" w15:restartNumberingAfterBreak="0">
    <w:nsid w:val="00000027"/>
    <w:multiLevelType w:val="singleLevel"/>
    <w:tmpl w:val="00000027"/>
    <w:name w:val="WW8Num39"/>
    <w:lvl w:ilvl="0">
      <w:start w:val="1"/>
      <w:numFmt w:val="lowerLetter"/>
      <w:lvlText w:val="%1)"/>
      <w:lvlJc w:val="left"/>
      <w:pPr>
        <w:tabs>
          <w:tab w:val="num" w:pos="720"/>
        </w:tabs>
        <w:ind w:left="720" w:hanging="360"/>
      </w:p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ind w:left="720" w:hanging="360"/>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ind w:left="720" w:hanging="360"/>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1440"/>
        </w:tabs>
        <w:ind w:left="1440" w:hanging="360"/>
      </w:pPr>
      <w:rPr>
        <w:rFonts w:ascii="Wingdings" w:hAnsi="Wingdings"/>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ind w:left="720" w:hanging="360"/>
      </w:pPr>
      <w:rPr>
        <w:rFonts w:ascii="Wingdings" w:hAnsi="Wingdings"/>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ind w:left="720" w:hanging="360"/>
      </w:pPr>
      <w:rPr>
        <w:rFonts w:ascii="Symbol" w:hAnsi="Symbol"/>
      </w:rPr>
    </w:lvl>
  </w:abstractNum>
  <w:abstractNum w:abstractNumId="44" w15:restartNumberingAfterBreak="0">
    <w:nsid w:val="0000002D"/>
    <w:multiLevelType w:val="singleLevel"/>
    <w:tmpl w:val="0000002D"/>
    <w:name w:val="WW8Num45"/>
    <w:lvl w:ilvl="0">
      <w:start w:val="1"/>
      <w:numFmt w:val="bullet"/>
      <w:lvlText w:val=""/>
      <w:lvlJc w:val="left"/>
      <w:pPr>
        <w:tabs>
          <w:tab w:val="num" w:pos="720"/>
        </w:tabs>
        <w:ind w:left="720" w:hanging="360"/>
      </w:pPr>
      <w:rPr>
        <w:rFonts w:ascii="Symbol" w:hAnsi="Symbol"/>
      </w:rPr>
    </w:lvl>
  </w:abstractNum>
  <w:abstractNum w:abstractNumId="45" w15:restartNumberingAfterBreak="0">
    <w:nsid w:val="0000002E"/>
    <w:multiLevelType w:val="singleLevel"/>
    <w:tmpl w:val="0000002E"/>
    <w:name w:val="WW8Num46"/>
    <w:lvl w:ilvl="0">
      <w:start w:val="1"/>
      <w:numFmt w:val="bullet"/>
      <w:lvlText w:val=""/>
      <w:lvlJc w:val="left"/>
      <w:pPr>
        <w:tabs>
          <w:tab w:val="num" w:pos="720"/>
        </w:tabs>
        <w:ind w:left="720" w:hanging="360"/>
      </w:pPr>
      <w:rPr>
        <w:rFonts w:ascii="Wingdings" w:hAnsi="Wingdings"/>
      </w:rPr>
    </w:lvl>
  </w:abstractNum>
  <w:abstractNum w:abstractNumId="46" w15:restartNumberingAfterBreak="0">
    <w:nsid w:val="0000002F"/>
    <w:multiLevelType w:val="singleLevel"/>
    <w:tmpl w:val="0000002F"/>
    <w:name w:val="WW8Num47"/>
    <w:lvl w:ilvl="0">
      <w:start w:val="1"/>
      <w:numFmt w:val="bullet"/>
      <w:lvlText w:val=""/>
      <w:lvlJc w:val="left"/>
      <w:pPr>
        <w:tabs>
          <w:tab w:val="num" w:pos="720"/>
        </w:tabs>
        <w:ind w:left="720" w:hanging="360"/>
      </w:pPr>
      <w:rPr>
        <w:rFonts w:ascii="Symbol" w:hAnsi="Symbol"/>
      </w:rPr>
    </w:lvl>
  </w:abstractNum>
  <w:abstractNum w:abstractNumId="47" w15:restartNumberingAfterBreak="0">
    <w:nsid w:val="00000030"/>
    <w:multiLevelType w:val="singleLevel"/>
    <w:tmpl w:val="00000030"/>
    <w:name w:val="WW8Num48"/>
    <w:lvl w:ilvl="0">
      <w:start w:val="1"/>
      <w:numFmt w:val="bullet"/>
      <w:lvlText w:val=""/>
      <w:lvlJc w:val="left"/>
      <w:pPr>
        <w:tabs>
          <w:tab w:val="num" w:pos="720"/>
        </w:tabs>
        <w:ind w:left="720" w:hanging="360"/>
      </w:pPr>
      <w:rPr>
        <w:rFonts w:ascii="Symbol" w:hAnsi="Symbol"/>
      </w:rPr>
    </w:lvl>
  </w:abstractNum>
  <w:abstractNum w:abstractNumId="48" w15:restartNumberingAfterBreak="0">
    <w:nsid w:val="00000031"/>
    <w:multiLevelType w:val="singleLevel"/>
    <w:tmpl w:val="00000031"/>
    <w:name w:val="WW8Num49"/>
    <w:lvl w:ilvl="0">
      <w:start w:val="14"/>
      <w:numFmt w:val="decimal"/>
      <w:suff w:val="nothing"/>
      <w:lvlText w:val="%1."/>
      <w:lvlJc w:val="left"/>
      <w:pPr>
        <w:tabs>
          <w:tab w:val="num" w:pos="0"/>
        </w:tabs>
        <w:ind w:left="0" w:firstLine="0"/>
      </w:pPr>
      <w:rPr>
        <w:rFonts w:ascii="Symbol" w:hAnsi="Symbol"/>
      </w:rPr>
    </w:lvl>
  </w:abstractNum>
  <w:abstractNum w:abstractNumId="49" w15:restartNumberingAfterBreak="0">
    <w:nsid w:val="00000032"/>
    <w:multiLevelType w:val="singleLevel"/>
    <w:tmpl w:val="00000032"/>
    <w:name w:val="WW8Num50"/>
    <w:lvl w:ilvl="0">
      <w:start w:val="1"/>
      <w:numFmt w:val="bullet"/>
      <w:lvlText w:val=""/>
      <w:lvlJc w:val="left"/>
      <w:pPr>
        <w:tabs>
          <w:tab w:val="num" w:pos="720"/>
        </w:tabs>
        <w:ind w:left="720" w:hanging="360"/>
      </w:pPr>
      <w:rPr>
        <w:rFonts w:ascii="Symbol" w:hAnsi="Symbol" w:cs="Times New Roman"/>
      </w:rPr>
    </w:lvl>
  </w:abstractNum>
  <w:abstractNum w:abstractNumId="50" w15:restartNumberingAfterBreak="0">
    <w:nsid w:val="00000033"/>
    <w:multiLevelType w:val="multilevel"/>
    <w:tmpl w:val="00000033"/>
    <w:name w:val="WW8Num5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1" w15:restartNumberingAfterBreak="0">
    <w:nsid w:val="00000034"/>
    <w:multiLevelType w:val="singleLevel"/>
    <w:tmpl w:val="00000034"/>
    <w:name w:val="WW8Num52"/>
    <w:lvl w:ilvl="0">
      <w:start w:val="1"/>
      <w:numFmt w:val="bullet"/>
      <w:lvlText w:val=""/>
      <w:lvlJc w:val="left"/>
      <w:pPr>
        <w:tabs>
          <w:tab w:val="num" w:pos="720"/>
        </w:tabs>
        <w:ind w:left="720" w:hanging="360"/>
      </w:pPr>
      <w:rPr>
        <w:rFonts w:ascii="Wingdings" w:hAnsi="Wingdings"/>
      </w:rPr>
    </w:lvl>
  </w:abstractNum>
  <w:abstractNum w:abstractNumId="52" w15:restartNumberingAfterBreak="0">
    <w:nsid w:val="00000035"/>
    <w:multiLevelType w:val="singleLevel"/>
    <w:tmpl w:val="00000035"/>
    <w:name w:val="WW8Num53"/>
    <w:lvl w:ilvl="0">
      <w:start w:val="27"/>
      <w:numFmt w:val="decimal"/>
      <w:lvlText w:val="%1."/>
      <w:lvlJc w:val="left"/>
      <w:pPr>
        <w:tabs>
          <w:tab w:val="num" w:pos="456"/>
        </w:tabs>
        <w:ind w:left="456" w:hanging="360"/>
      </w:pPr>
    </w:lvl>
  </w:abstractNum>
  <w:abstractNum w:abstractNumId="53" w15:restartNumberingAfterBreak="0">
    <w:nsid w:val="00000036"/>
    <w:multiLevelType w:val="singleLevel"/>
    <w:tmpl w:val="00000036"/>
    <w:name w:val="WW8Num54"/>
    <w:lvl w:ilvl="0">
      <w:start w:val="3"/>
      <w:numFmt w:val="decimal"/>
      <w:lvlText w:val="%1."/>
      <w:lvlJc w:val="left"/>
      <w:pPr>
        <w:tabs>
          <w:tab w:val="num" w:pos="462"/>
        </w:tabs>
        <w:ind w:left="462" w:hanging="360"/>
      </w:pPr>
    </w:lvl>
  </w:abstractNum>
  <w:abstractNum w:abstractNumId="54" w15:restartNumberingAfterBreak="0">
    <w:nsid w:val="00000037"/>
    <w:multiLevelType w:val="singleLevel"/>
    <w:tmpl w:val="00000037"/>
    <w:name w:val="WW8Num55"/>
    <w:lvl w:ilvl="0">
      <w:start w:val="1"/>
      <w:numFmt w:val="bullet"/>
      <w:lvlText w:val=""/>
      <w:lvlJc w:val="left"/>
      <w:pPr>
        <w:tabs>
          <w:tab w:val="num" w:pos="720"/>
        </w:tabs>
        <w:ind w:left="720" w:hanging="360"/>
      </w:pPr>
      <w:rPr>
        <w:rFonts w:ascii="Wingdings" w:hAnsi="Wingdings"/>
      </w:rPr>
    </w:lvl>
  </w:abstractNum>
  <w:abstractNum w:abstractNumId="55" w15:restartNumberingAfterBreak="0">
    <w:nsid w:val="00000038"/>
    <w:multiLevelType w:val="singleLevel"/>
    <w:tmpl w:val="00000038"/>
    <w:name w:val="WW8Num56"/>
    <w:lvl w:ilvl="0">
      <w:start w:val="1"/>
      <w:numFmt w:val="decimal"/>
      <w:suff w:val="nothing"/>
      <w:lvlText w:val="%1."/>
      <w:lvlJc w:val="left"/>
      <w:pPr>
        <w:tabs>
          <w:tab w:val="num" w:pos="0"/>
        </w:tabs>
        <w:ind w:left="0" w:firstLine="0"/>
      </w:pPr>
      <w:rPr>
        <w:rFonts w:ascii="Wingdings" w:hAnsi="Wingdings"/>
      </w:rPr>
    </w:lvl>
  </w:abstractNum>
  <w:abstractNum w:abstractNumId="56" w15:restartNumberingAfterBreak="0">
    <w:nsid w:val="00000039"/>
    <w:multiLevelType w:val="singleLevel"/>
    <w:tmpl w:val="00000039"/>
    <w:name w:val="WW8Num57"/>
    <w:lvl w:ilvl="0">
      <w:start w:val="1"/>
      <w:numFmt w:val="bullet"/>
      <w:lvlText w:val=""/>
      <w:lvlJc w:val="left"/>
      <w:pPr>
        <w:tabs>
          <w:tab w:val="num" w:pos="720"/>
        </w:tabs>
        <w:ind w:left="720" w:hanging="360"/>
      </w:pPr>
      <w:rPr>
        <w:rFonts w:ascii="Symbol" w:hAnsi="Symbol"/>
      </w:rPr>
    </w:lvl>
  </w:abstractNum>
  <w:abstractNum w:abstractNumId="57" w15:restartNumberingAfterBreak="0">
    <w:nsid w:val="0000003A"/>
    <w:multiLevelType w:val="singleLevel"/>
    <w:tmpl w:val="0000003A"/>
    <w:name w:val="WW8Num58"/>
    <w:lvl w:ilvl="0">
      <w:start w:val="1"/>
      <w:numFmt w:val="bullet"/>
      <w:lvlText w:val=""/>
      <w:lvlJc w:val="left"/>
      <w:pPr>
        <w:tabs>
          <w:tab w:val="num" w:pos="720"/>
        </w:tabs>
        <w:ind w:left="720" w:hanging="360"/>
      </w:pPr>
      <w:rPr>
        <w:rFonts w:ascii="Wingdings" w:hAnsi="Wingdings"/>
      </w:rPr>
    </w:lvl>
  </w:abstractNum>
  <w:abstractNum w:abstractNumId="58" w15:restartNumberingAfterBreak="0">
    <w:nsid w:val="0000003B"/>
    <w:multiLevelType w:val="singleLevel"/>
    <w:tmpl w:val="0000003B"/>
    <w:name w:val="WW8Num59"/>
    <w:lvl w:ilvl="0">
      <w:start w:val="1"/>
      <w:numFmt w:val="bullet"/>
      <w:lvlText w:val=""/>
      <w:lvlJc w:val="left"/>
      <w:pPr>
        <w:tabs>
          <w:tab w:val="num" w:pos="720"/>
        </w:tabs>
        <w:ind w:left="720" w:hanging="360"/>
      </w:pPr>
      <w:rPr>
        <w:rFonts w:ascii="Wingdings" w:hAnsi="Wingdings"/>
      </w:rPr>
    </w:lvl>
  </w:abstractNum>
  <w:abstractNum w:abstractNumId="59" w15:restartNumberingAfterBreak="0">
    <w:nsid w:val="0000003C"/>
    <w:multiLevelType w:val="singleLevel"/>
    <w:tmpl w:val="0000003C"/>
    <w:name w:val="WW8Num60"/>
    <w:lvl w:ilvl="0">
      <w:start w:val="1"/>
      <w:numFmt w:val="bullet"/>
      <w:lvlText w:val=""/>
      <w:lvlJc w:val="left"/>
      <w:pPr>
        <w:tabs>
          <w:tab w:val="num" w:pos="720"/>
        </w:tabs>
        <w:ind w:left="720" w:hanging="360"/>
      </w:pPr>
      <w:rPr>
        <w:rFonts w:ascii="Symbol" w:hAnsi="Symbol"/>
      </w:rPr>
    </w:lvl>
  </w:abstractNum>
  <w:abstractNum w:abstractNumId="60" w15:restartNumberingAfterBreak="0">
    <w:nsid w:val="0000003D"/>
    <w:multiLevelType w:val="singleLevel"/>
    <w:tmpl w:val="0000003D"/>
    <w:name w:val="WW8Num61"/>
    <w:lvl w:ilvl="0">
      <w:start w:val="1"/>
      <w:numFmt w:val="bullet"/>
      <w:lvlText w:val=""/>
      <w:lvlJc w:val="left"/>
      <w:pPr>
        <w:tabs>
          <w:tab w:val="num" w:pos="720"/>
        </w:tabs>
        <w:ind w:left="720" w:hanging="360"/>
      </w:pPr>
      <w:rPr>
        <w:rFonts w:ascii="Symbol" w:hAnsi="Symbol"/>
      </w:rPr>
    </w:lvl>
  </w:abstractNum>
  <w:abstractNum w:abstractNumId="61" w15:restartNumberingAfterBreak="0">
    <w:nsid w:val="0000003E"/>
    <w:multiLevelType w:val="singleLevel"/>
    <w:tmpl w:val="0000003E"/>
    <w:name w:val="WW8Num62"/>
    <w:lvl w:ilvl="0">
      <w:start w:val="1"/>
      <w:numFmt w:val="bullet"/>
      <w:lvlText w:val=""/>
      <w:lvlJc w:val="left"/>
      <w:pPr>
        <w:tabs>
          <w:tab w:val="num" w:pos="1500"/>
        </w:tabs>
        <w:ind w:left="1500" w:hanging="360"/>
      </w:pPr>
      <w:rPr>
        <w:rFonts w:ascii="Wingdings" w:hAnsi="Wingdings"/>
      </w:rPr>
    </w:lvl>
  </w:abstractNum>
  <w:abstractNum w:abstractNumId="62" w15:restartNumberingAfterBreak="0">
    <w:nsid w:val="0000003F"/>
    <w:multiLevelType w:val="singleLevel"/>
    <w:tmpl w:val="0000003F"/>
    <w:name w:val="WW8Num63"/>
    <w:lvl w:ilvl="0">
      <w:start w:val="1"/>
      <w:numFmt w:val="decimal"/>
      <w:lvlText w:val="%1."/>
      <w:lvlJc w:val="right"/>
      <w:pPr>
        <w:tabs>
          <w:tab w:val="num" w:pos="360"/>
        </w:tabs>
        <w:ind w:left="360" w:hanging="133"/>
      </w:pPr>
    </w:lvl>
  </w:abstractNum>
  <w:abstractNum w:abstractNumId="63" w15:restartNumberingAfterBreak="0">
    <w:nsid w:val="00000040"/>
    <w:multiLevelType w:val="singleLevel"/>
    <w:tmpl w:val="00000040"/>
    <w:name w:val="WW8Num64"/>
    <w:lvl w:ilvl="0">
      <w:start w:val="1"/>
      <w:numFmt w:val="decimal"/>
      <w:lvlText w:val="%1."/>
      <w:lvlJc w:val="right"/>
      <w:pPr>
        <w:tabs>
          <w:tab w:val="num" w:pos="340"/>
        </w:tabs>
        <w:ind w:left="340" w:hanging="113"/>
      </w:pPr>
    </w:lvl>
  </w:abstractNum>
  <w:abstractNum w:abstractNumId="64" w15:restartNumberingAfterBreak="0">
    <w:nsid w:val="00000041"/>
    <w:multiLevelType w:val="singleLevel"/>
    <w:tmpl w:val="00000041"/>
    <w:name w:val="WW8Num65"/>
    <w:lvl w:ilvl="0">
      <w:start w:val="3"/>
      <w:numFmt w:val="decimal"/>
      <w:lvlText w:val="%1."/>
      <w:lvlJc w:val="right"/>
      <w:pPr>
        <w:tabs>
          <w:tab w:val="num" w:pos="360"/>
        </w:tabs>
        <w:ind w:left="360" w:hanging="133"/>
      </w:pPr>
    </w:lvl>
  </w:abstractNum>
  <w:abstractNum w:abstractNumId="65" w15:restartNumberingAfterBreak="0">
    <w:nsid w:val="00000042"/>
    <w:multiLevelType w:val="singleLevel"/>
    <w:tmpl w:val="00000042"/>
    <w:name w:val="WW8Num66"/>
    <w:lvl w:ilvl="0">
      <w:start w:val="1"/>
      <w:numFmt w:val="bullet"/>
      <w:lvlText w:val=""/>
      <w:lvlJc w:val="left"/>
      <w:pPr>
        <w:tabs>
          <w:tab w:val="num" w:pos="720"/>
        </w:tabs>
        <w:ind w:left="720" w:hanging="360"/>
      </w:pPr>
      <w:rPr>
        <w:rFonts w:ascii="Symbol" w:hAnsi="Symbol" w:cs="Times New Roman"/>
      </w:rPr>
    </w:lvl>
  </w:abstractNum>
  <w:abstractNum w:abstractNumId="66" w15:restartNumberingAfterBreak="0">
    <w:nsid w:val="00000043"/>
    <w:multiLevelType w:val="singleLevel"/>
    <w:tmpl w:val="00000043"/>
    <w:name w:val="WW8Num67"/>
    <w:lvl w:ilvl="0">
      <w:start w:val="1"/>
      <w:numFmt w:val="bullet"/>
      <w:lvlText w:val=""/>
      <w:lvlJc w:val="left"/>
      <w:pPr>
        <w:tabs>
          <w:tab w:val="num" w:pos="720"/>
        </w:tabs>
        <w:ind w:left="720" w:hanging="360"/>
      </w:pPr>
      <w:rPr>
        <w:rFonts w:ascii="Symbol" w:hAnsi="Symbol"/>
      </w:rPr>
    </w:lvl>
  </w:abstractNum>
  <w:abstractNum w:abstractNumId="67" w15:restartNumberingAfterBreak="0">
    <w:nsid w:val="00000044"/>
    <w:multiLevelType w:val="singleLevel"/>
    <w:tmpl w:val="00000044"/>
    <w:name w:val="WW8Num68"/>
    <w:lvl w:ilvl="0">
      <w:start w:val="1"/>
      <w:numFmt w:val="bullet"/>
      <w:lvlText w:val=""/>
      <w:lvlJc w:val="left"/>
      <w:pPr>
        <w:tabs>
          <w:tab w:val="num" w:pos="720"/>
        </w:tabs>
        <w:ind w:left="720" w:hanging="360"/>
      </w:pPr>
      <w:rPr>
        <w:rFonts w:ascii="Symbol" w:hAnsi="Symbol"/>
      </w:rPr>
    </w:lvl>
  </w:abstractNum>
  <w:abstractNum w:abstractNumId="68" w15:restartNumberingAfterBreak="0">
    <w:nsid w:val="00000045"/>
    <w:multiLevelType w:val="singleLevel"/>
    <w:tmpl w:val="00000045"/>
    <w:name w:val="WW8Num69"/>
    <w:lvl w:ilvl="0">
      <w:start w:val="1"/>
      <w:numFmt w:val="decimal"/>
      <w:lvlText w:val="%1."/>
      <w:lvlJc w:val="right"/>
      <w:pPr>
        <w:tabs>
          <w:tab w:val="num" w:pos="360"/>
        </w:tabs>
        <w:ind w:left="360" w:hanging="133"/>
      </w:pPr>
    </w:lvl>
  </w:abstractNum>
  <w:abstractNum w:abstractNumId="69" w15:restartNumberingAfterBreak="0">
    <w:nsid w:val="00000046"/>
    <w:multiLevelType w:val="multilevel"/>
    <w:tmpl w:val="00000046"/>
    <w:name w:val="WW8Num7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0" w15:restartNumberingAfterBreak="0">
    <w:nsid w:val="00000047"/>
    <w:multiLevelType w:val="singleLevel"/>
    <w:tmpl w:val="00000047"/>
    <w:name w:val="WW8Num71"/>
    <w:lvl w:ilvl="0">
      <w:start w:val="1"/>
      <w:numFmt w:val="bullet"/>
      <w:lvlText w:val=""/>
      <w:lvlJc w:val="left"/>
      <w:pPr>
        <w:tabs>
          <w:tab w:val="num" w:pos="720"/>
        </w:tabs>
        <w:ind w:left="720" w:hanging="360"/>
      </w:pPr>
      <w:rPr>
        <w:rFonts w:ascii="Wingdings" w:hAnsi="Wingdings"/>
      </w:rPr>
    </w:lvl>
  </w:abstractNum>
  <w:abstractNum w:abstractNumId="71" w15:restartNumberingAfterBreak="0">
    <w:nsid w:val="00000048"/>
    <w:multiLevelType w:val="singleLevel"/>
    <w:tmpl w:val="00000048"/>
    <w:name w:val="WW8Num72"/>
    <w:lvl w:ilvl="0">
      <w:start w:val="1"/>
      <w:numFmt w:val="bullet"/>
      <w:lvlText w:val=""/>
      <w:lvlJc w:val="left"/>
      <w:pPr>
        <w:tabs>
          <w:tab w:val="num" w:pos="720"/>
        </w:tabs>
        <w:ind w:left="720" w:hanging="360"/>
      </w:pPr>
      <w:rPr>
        <w:rFonts w:ascii="Wingdings" w:hAnsi="Wingdings"/>
      </w:rPr>
    </w:lvl>
  </w:abstractNum>
  <w:abstractNum w:abstractNumId="72" w15:restartNumberingAfterBreak="0">
    <w:nsid w:val="00000049"/>
    <w:multiLevelType w:val="singleLevel"/>
    <w:tmpl w:val="00000049"/>
    <w:name w:val="WW8Num73"/>
    <w:lvl w:ilvl="0">
      <w:start w:val="3"/>
      <w:numFmt w:val="decimal"/>
      <w:lvlText w:val="%1."/>
      <w:lvlJc w:val="right"/>
      <w:pPr>
        <w:tabs>
          <w:tab w:val="num" w:pos="360"/>
        </w:tabs>
        <w:ind w:left="360" w:hanging="133"/>
      </w:pPr>
    </w:lvl>
  </w:abstractNum>
  <w:abstractNum w:abstractNumId="73" w15:restartNumberingAfterBreak="0">
    <w:nsid w:val="0000004A"/>
    <w:multiLevelType w:val="singleLevel"/>
    <w:tmpl w:val="0000004A"/>
    <w:name w:val="WW8Num74"/>
    <w:lvl w:ilvl="0">
      <w:start w:val="1"/>
      <w:numFmt w:val="bullet"/>
      <w:lvlText w:val=""/>
      <w:lvlJc w:val="left"/>
      <w:pPr>
        <w:tabs>
          <w:tab w:val="num" w:pos="720"/>
        </w:tabs>
        <w:ind w:left="720" w:hanging="360"/>
      </w:pPr>
      <w:rPr>
        <w:rFonts w:ascii="Wingdings" w:hAnsi="Wingdings" w:cs="Times New Roman"/>
      </w:rPr>
    </w:lvl>
  </w:abstractNum>
  <w:abstractNum w:abstractNumId="74" w15:restartNumberingAfterBreak="0">
    <w:nsid w:val="0000004B"/>
    <w:multiLevelType w:val="singleLevel"/>
    <w:tmpl w:val="0000004B"/>
    <w:name w:val="WW8Num75"/>
    <w:lvl w:ilvl="0">
      <w:start w:val="1"/>
      <w:numFmt w:val="decimal"/>
      <w:suff w:val="nothing"/>
      <w:lvlText w:val="%1."/>
      <w:lvlJc w:val="left"/>
      <w:pPr>
        <w:tabs>
          <w:tab w:val="num" w:pos="284"/>
        </w:tabs>
        <w:ind w:left="284" w:firstLine="0"/>
      </w:pPr>
      <w:rPr>
        <w:rFonts w:ascii="Symbol" w:hAnsi="Symbol"/>
      </w:rPr>
    </w:lvl>
  </w:abstractNum>
  <w:abstractNum w:abstractNumId="75" w15:restartNumberingAfterBreak="0">
    <w:nsid w:val="0000004C"/>
    <w:multiLevelType w:val="singleLevel"/>
    <w:tmpl w:val="0000004C"/>
    <w:name w:val="WW8Num76"/>
    <w:lvl w:ilvl="0">
      <w:start w:val="1"/>
      <w:numFmt w:val="decimal"/>
      <w:lvlText w:val="%1."/>
      <w:lvlJc w:val="right"/>
      <w:pPr>
        <w:tabs>
          <w:tab w:val="num" w:pos="340"/>
        </w:tabs>
        <w:ind w:left="340" w:hanging="113"/>
      </w:pPr>
    </w:lvl>
  </w:abstractNum>
  <w:abstractNum w:abstractNumId="76" w15:restartNumberingAfterBreak="0">
    <w:nsid w:val="0000004D"/>
    <w:multiLevelType w:val="singleLevel"/>
    <w:tmpl w:val="0000004D"/>
    <w:name w:val="WW8Num77"/>
    <w:lvl w:ilvl="0">
      <w:numFmt w:val="bullet"/>
      <w:lvlText w:val=""/>
      <w:lvlJc w:val="left"/>
      <w:pPr>
        <w:tabs>
          <w:tab w:val="num" w:pos="283"/>
        </w:tabs>
        <w:ind w:left="283" w:hanging="283"/>
      </w:pPr>
      <w:rPr>
        <w:rFonts w:ascii="Symbol" w:hAnsi="Symbol"/>
      </w:rPr>
    </w:lvl>
  </w:abstractNum>
  <w:abstractNum w:abstractNumId="77" w15:restartNumberingAfterBreak="0">
    <w:nsid w:val="0000004F"/>
    <w:multiLevelType w:val="multilevel"/>
    <w:tmpl w:val="0000004F"/>
    <w:name w:val="WW8Num7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15:restartNumberingAfterBreak="0">
    <w:nsid w:val="00000050"/>
    <w:multiLevelType w:val="multilevel"/>
    <w:tmpl w:val="00000050"/>
    <w:name w:val="WW8Num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15:restartNumberingAfterBreak="0">
    <w:nsid w:val="00000051"/>
    <w:multiLevelType w:val="multilevel"/>
    <w:tmpl w:val="00000051"/>
    <w:name w:val="WW8Num8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15:restartNumberingAfterBreak="0">
    <w:nsid w:val="016C3DC9"/>
    <w:multiLevelType w:val="hybridMultilevel"/>
    <w:tmpl w:val="9938700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60316D3"/>
    <w:multiLevelType w:val="hybridMultilevel"/>
    <w:tmpl w:val="9DCAC57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2" w15:restartNumberingAfterBreak="0">
    <w:nsid w:val="22D867D5"/>
    <w:multiLevelType w:val="hybridMultilevel"/>
    <w:tmpl w:val="2D0A5B48"/>
    <w:lvl w:ilvl="0" w:tplc="180ABE96">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3" w15:restartNumberingAfterBreak="0">
    <w:nsid w:val="240F7B5E"/>
    <w:multiLevelType w:val="hybridMultilevel"/>
    <w:tmpl w:val="B4DE6180"/>
    <w:lvl w:ilvl="0" w:tplc="0000000F">
      <w:numFmt w:val="bullet"/>
      <w:lvlText w:val="-"/>
      <w:lvlJc w:val="left"/>
      <w:pPr>
        <w:ind w:left="720" w:hanging="360"/>
      </w:pPr>
      <w:rPr>
        <w:rFonts w:ascii="StarSymbol" w:hAnsi="Star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5720F91"/>
    <w:multiLevelType w:val="hybridMultilevel"/>
    <w:tmpl w:val="A9DE13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F9D2851"/>
    <w:multiLevelType w:val="hybridMultilevel"/>
    <w:tmpl w:val="69F44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F5E1C2E"/>
    <w:multiLevelType w:val="hybridMultilevel"/>
    <w:tmpl w:val="78F0EE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5B60190"/>
    <w:multiLevelType w:val="hybridMultilevel"/>
    <w:tmpl w:val="A9722E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68D4497"/>
    <w:multiLevelType w:val="hybridMultilevel"/>
    <w:tmpl w:val="33D84CBA"/>
    <w:lvl w:ilvl="0" w:tplc="0DD636B2">
      <w:start w:val="1"/>
      <w:numFmt w:val="bullet"/>
      <w:lvlText w:val="•"/>
      <w:lvlJc w:val="left"/>
      <w:pPr>
        <w:tabs>
          <w:tab w:val="num" w:pos="720"/>
        </w:tabs>
        <w:ind w:left="720" w:hanging="360"/>
      </w:pPr>
      <w:rPr>
        <w:rFonts w:ascii="Times New Roman" w:hAnsi="Times New Roman" w:hint="default"/>
      </w:rPr>
    </w:lvl>
    <w:lvl w:ilvl="1" w:tplc="D3F86D42" w:tentative="1">
      <w:start w:val="1"/>
      <w:numFmt w:val="bullet"/>
      <w:lvlText w:val="•"/>
      <w:lvlJc w:val="left"/>
      <w:pPr>
        <w:tabs>
          <w:tab w:val="num" w:pos="1440"/>
        </w:tabs>
        <w:ind w:left="1440" w:hanging="360"/>
      </w:pPr>
      <w:rPr>
        <w:rFonts w:ascii="Times New Roman" w:hAnsi="Times New Roman" w:hint="default"/>
      </w:rPr>
    </w:lvl>
    <w:lvl w:ilvl="2" w:tplc="D6E22130" w:tentative="1">
      <w:start w:val="1"/>
      <w:numFmt w:val="bullet"/>
      <w:lvlText w:val="•"/>
      <w:lvlJc w:val="left"/>
      <w:pPr>
        <w:tabs>
          <w:tab w:val="num" w:pos="2160"/>
        </w:tabs>
        <w:ind w:left="2160" w:hanging="360"/>
      </w:pPr>
      <w:rPr>
        <w:rFonts w:ascii="Times New Roman" w:hAnsi="Times New Roman" w:hint="default"/>
      </w:rPr>
    </w:lvl>
    <w:lvl w:ilvl="3" w:tplc="7F5A01AE" w:tentative="1">
      <w:start w:val="1"/>
      <w:numFmt w:val="bullet"/>
      <w:lvlText w:val="•"/>
      <w:lvlJc w:val="left"/>
      <w:pPr>
        <w:tabs>
          <w:tab w:val="num" w:pos="2880"/>
        </w:tabs>
        <w:ind w:left="2880" w:hanging="360"/>
      </w:pPr>
      <w:rPr>
        <w:rFonts w:ascii="Times New Roman" w:hAnsi="Times New Roman" w:hint="default"/>
      </w:rPr>
    </w:lvl>
    <w:lvl w:ilvl="4" w:tplc="CD6AD9E8" w:tentative="1">
      <w:start w:val="1"/>
      <w:numFmt w:val="bullet"/>
      <w:lvlText w:val="•"/>
      <w:lvlJc w:val="left"/>
      <w:pPr>
        <w:tabs>
          <w:tab w:val="num" w:pos="3600"/>
        </w:tabs>
        <w:ind w:left="3600" w:hanging="360"/>
      </w:pPr>
      <w:rPr>
        <w:rFonts w:ascii="Times New Roman" w:hAnsi="Times New Roman" w:hint="default"/>
      </w:rPr>
    </w:lvl>
    <w:lvl w:ilvl="5" w:tplc="4C6C1CE4" w:tentative="1">
      <w:start w:val="1"/>
      <w:numFmt w:val="bullet"/>
      <w:lvlText w:val="•"/>
      <w:lvlJc w:val="left"/>
      <w:pPr>
        <w:tabs>
          <w:tab w:val="num" w:pos="4320"/>
        </w:tabs>
        <w:ind w:left="4320" w:hanging="360"/>
      </w:pPr>
      <w:rPr>
        <w:rFonts w:ascii="Times New Roman" w:hAnsi="Times New Roman" w:hint="default"/>
      </w:rPr>
    </w:lvl>
    <w:lvl w:ilvl="6" w:tplc="A4EEE6AA" w:tentative="1">
      <w:start w:val="1"/>
      <w:numFmt w:val="bullet"/>
      <w:lvlText w:val="•"/>
      <w:lvlJc w:val="left"/>
      <w:pPr>
        <w:tabs>
          <w:tab w:val="num" w:pos="5040"/>
        </w:tabs>
        <w:ind w:left="5040" w:hanging="360"/>
      </w:pPr>
      <w:rPr>
        <w:rFonts w:ascii="Times New Roman" w:hAnsi="Times New Roman" w:hint="default"/>
      </w:rPr>
    </w:lvl>
    <w:lvl w:ilvl="7" w:tplc="AA4A4972" w:tentative="1">
      <w:start w:val="1"/>
      <w:numFmt w:val="bullet"/>
      <w:lvlText w:val="•"/>
      <w:lvlJc w:val="left"/>
      <w:pPr>
        <w:tabs>
          <w:tab w:val="num" w:pos="5760"/>
        </w:tabs>
        <w:ind w:left="5760" w:hanging="360"/>
      </w:pPr>
      <w:rPr>
        <w:rFonts w:ascii="Times New Roman" w:hAnsi="Times New Roman" w:hint="default"/>
      </w:rPr>
    </w:lvl>
    <w:lvl w:ilvl="8" w:tplc="FD4AA7B8"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77693B47"/>
    <w:multiLevelType w:val="hybridMultilevel"/>
    <w:tmpl w:val="93E2EEFA"/>
    <w:lvl w:ilvl="0" w:tplc="109EC2BE">
      <w:start w:val="35"/>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90" w15:restartNumberingAfterBreak="0">
    <w:nsid w:val="7BEB46CB"/>
    <w:multiLevelType w:val="hybridMultilevel"/>
    <w:tmpl w:val="4E8E21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4"/>
  </w:num>
  <w:num w:numId="3">
    <w:abstractNumId w:val="30"/>
  </w:num>
  <w:num w:numId="4">
    <w:abstractNumId w:val="33"/>
  </w:num>
  <w:num w:numId="5">
    <w:abstractNumId w:val="36"/>
  </w:num>
  <w:num w:numId="6">
    <w:abstractNumId w:val="41"/>
  </w:num>
  <w:num w:numId="7">
    <w:abstractNumId w:val="42"/>
  </w:num>
  <w:num w:numId="8">
    <w:abstractNumId w:val="45"/>
  </w:num>
  <w:num w:numId="9">
    <w:abstractNumId w:val="53"/>
  </w:num>
  <w:num w:numId="10">
    <w:abstractNumId w:val="54"/>
  </w:num>
  <w:num w:numId="11">
    <w:abstractNumId w:val="58"/>
  </w:num>
  <w:num w:numId="12">
    <w:abstractNumId w:val="61"/>
  </w:num>
  <w:num w:numId="13">
    <w:abstractNumId w:val="62"/>
  </w:num>
  <w:num w:numId="14">
    <w:abstractNumId w:val="63"/>
  </w:num>
  <w:num w:numId="15">
    <w:abstractNumId w:val="70"/>
  </w:num>
  <w:num w:numId="16">
    <w:abstractNumId w:val="71"/>
  </w:num>
  <w:num w:numId="17">
    <w:abstractNumId w:val="72"/>
  </w:num>
  <w:num w:numId="18">
    <w:abstractNumId w:val="73"/>
  </w:num>
  <w:num w:numId="19">
    <w:abstractNumId w:val="75"/>
  </w:num>
  <w:num w:numId="20">
    <w:abstractNumId w:val="77"/>
  </w:num>
  <w:num w:numId="21">
    <w:abstractNumId w:val="78"/>
  </w:num>
  <w:num w:numId="22">
    <w:abstractNumId w:val="79"/>
  </w:num>
  <w:num w:numId="23">
    <w:abstractNumId w:val="87"/>
  </w:num>
  <w:num w:numId="24">
    <w:abstractNumId w:val="82"/>
  </w:num>
  <w:num w:numId="25">
    <w:abstractNumId w:val="80"/>
  </w:num>
  <w:num w:numId="26">
    <w:abstractNumId w:val="86"/>
  </w:num>
  <w:num w:numId="27">
    <w:abstractNumId w:val="83"/>
  </w:num>
  <w:num w:numId="28">
    <w:abstractNumId w:val="89"/>
  </w:num>
  <w:num w:numId="29">
    <w:abstractNumId w:val="90"/>
  </w:num>
  <w:num w:numId="30">
    <w:abstractNumId w:val="85"/>
  </w:num>
  <w:num w:numId="31">
    <w:abstractNumId w:val="81"/>
  </w:num>
  <w:num w:numId="32">
    <w:abstractNumId w:val="84"/>
  </w:num>
  <w:num w:numId="33">
    <w:abstractNumId w:val="8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EA7"/>
    <w:rsid w:val="000065DD"/>
    <w:rsid w:val="00010D57"/>
    <w:rsid w:val="00015FB5"/>
    <w:rsid w:val="00021615"/>
    <w:rsid w:val="00022B91"/>
    <w:rsid w:val="00025CAD"/>
    <w:rsid w:val="000302D4"/>
    <w:rsid w:val="000353F5"/>
    <w:rsid w:val="000737C7"/>
    <w:rsid w:val="00074D34"/>
    <w:rsid w:val="000846DF"/>
    <w:rsid w:val="000A0C87"/>
    <w:rsid w:val="000A0D63"/>
    <w:rsid w:val="000A365F"/>
    <w:rsid w:val="000B34EF"/>
    <w:rsid w:val="000C5B53"/>
    <w:rsid w:val="000C7C4C"/>
    <w:rsid w:val="000D441D"/>
    <w:rsid w:val="000E043B"/>
    <w:rsid w:val="000E18C8"/>
    <w:rsid w:val="000F6885"/>
    <w:rsid w:val="00103765"/>
    <w:rsid w:val="0010781C"/>
    <w:rsid w:val="001105E5"/>
    <w:rsid w:val="0011168D"/>
    <w:rsid w:val="001125B4"/>
    <w:rsid w:val="00112759"/>
    <w:rsid w:val="00115A72"/>
    <w:rsid w:val="001319FA"/>
    <w:rsid w:val="00132D22"/>
    <w:rsid w:val="00133360"/>
    <w:rsid w:val="001333DB"/>
    <w:rsid w:val="00143BB5"/>
    <w:rsid w:val="00143C23"/>
    <w:rsid w:val="00153D20"/>
    <w:rsid w:val="00154A51"/>
    <w:rsid w:val="00155D26"/>
    <w:rsid w:val="00160450"/>
    <w:rsid w:val="00186C84"/>
    <w:rsid w:val="00187FA8"/>
    <w:rsid w:val="001B1E4A"/>
    <w:rsid w:val="001B4B80"/>
    <w:rsid w:val="001C0A01"/>
    <w:rsid w:val="001C5E87"/>
    <w:rsid w:val="001D21F6"/>
    <w:rsid w:val="001D6E13"/>
    <w:rsid w:val="001E052C"/>
    <w:rsid w:val="001E5DCA"/>
    <w:rsid w:val="001E5EC0"/>
    <w:rsid w:val="001F4B70"/>
    <w:rsid w:val="001F73D7"/>
    <w:rsid w:val="0020509A"/>
    <w:rsid w:val="0020655F"/>
    <w:rsid w:val="00211806"/>
    <w:rsid w:val="002170BD"/>
    <w:rsid w:val="00221B3D"/>
    <w:rsid w:val="00253680"/>
    <w:rsid w:val="002572DA"/>
    <w:rsid w:val="00265DD2"/>
    <w:rsid w:val="00280509"/>
    <w:rsid w:val="002834CB"/>
    <w:rsid w:val="002845D2"/>
    <w:rsid w:val="0028489C"/>
    <w:rsid w:val="002948DF"/>
    <w:rsid w:val="002950AA"/>
    <w:rsid w:val="002A1901"/>
    <w:rsid w:val="002A544A"/>
    <w:rsid w:val="002A7782"/>
    <w:rsid w:val="002B5CB1"/>
    <w:rsid w:val="002C53CD"/>
    <w:rsid w:val="002D0B47"/>
    <w:rsid w:val="002D5644"/>
    <w:rsid w:val="002E3A2E"/>
    <w:rsid w:val="002E3DA4"/>
    <w:rsid w:val="002E4633"/>
    <w:rsid w:val="002E63A1"/>
    <w:rsid w:val="002F0CCD"/>
    <w:rsid w:val="002F3AC9"/>
    <w:rsid w:val="0030051A"/>
    <w:rsid w:val="00302117"/>
    <w:rsid w:val="00307FED"/>
    <w:rsid w:val="00314E37"/>
    <w:rsid w:val="0032075A"/>
    <w:rsid w:val="00326AD5"/>
    <w:rsid w:val="00334822"/>
    <w:rsid w:val="003363E4"/>
    <w:rsid w:val="003400AB"/>
    <w:rsid w:val="00340639"/>
    <w:rsid w:val="00355CD2"/>
    <w:rsid w:val="0036182D"/>
    <w:rsid w:val="003670D9"/>
    <w:rsid w:val="00371E6A"/>
    <w:rsid w:val="00375AC4"/>
    <w:rsid w:val="003844E6"/>
    <w:rsid w:val="00387D3C"/>
    <w:rsid w:val="00394685"/>
    <w:rsid w:val="003A1AAC"/>
    <w:rsid w:val="003A3E3C"/>
    <w:rsid w:val="003A52CC"/>
    <w:rsid w:val="003A646C"/>
    <w:rsid w:val="003A66BE"/>
    <w:rsid w:val="003B1E51"/>
    <w:rsid w:val="003B2BCC"/>
    <w:rsid w:val="003B34A4"/>
    <w:rsid w:val="003B4141"/>
    <w:rsid w:val="003B7EA4"/>
    <w:rsid w:val="003C38B2"/>
    <w:rsid w:val="003C62F1"/>
    <w:rsid w:val="003D0F1D"/>
    <w:rsid w:val="003E1D11"/>
    <w:rsid w:val="003F3E66"/>
    <w:rsid w:val="004023EF"/>
    <w:rsid w:val="0040410C"/>
    <w:rsid w:val="00413408"/>
    <w:rsid w:val="004204B9"/>
    <w:rsid w:val="00420BE0"/>
    <w:rsid w:val="00422356"/>
    <w:rsid w:val="004308DE"/>
    <w:rsid w:val="004327C6"/>
    <w:rsid w:val="00434CD3"/>
    <w:rsid w:val="00441FF8"/>
    <w:rsid w:val="00445A43"/>
    <w:rsid w:val="00454F5C"/>
    <w:rsid w:val="00455662"/>
    <w:rsid w:val="004566C2"/>
    <w:rsid w:val="004570D4"/>
    <w:rsid w:val="00461701"/>
    <w:rsid w:val="004618DD"/>
    <w:rsid w:val="00462360"/>
    <w:rsid w:val="00462B06"/>
    <w:rsid w:val="00465DED"/>
    <w:rsid w:val="00466CB6"/>
    <w:rsid w:val="004745B9"/>
    <w:rsid w:val="00495FDB"/>
    <w:rsid w:val="004A312F"/>
    <w:rsid w:val="004A473B"/>
    <w:rsid w:val="004A55A3"/>
    <w:rsid w:val="004B0D91"/>
    <w:rsid w:val="004B16B2"/>
    <w:rsid w:val="004C3FF2"/>
    <w:rsid w:val="004D04D9"/>
    <w:rsid w:val="004E3026"/>
    <w:rsid w:val="00521B5A"/>
    <w:rsid w:val="00530341"/>
    <w:rsid w:val="00534767"/>
    <w:rsid w:val="00536940"/>
    <w:rsid w:val="0054076C"/>
    <w:rsid w:val="0054113B"/>
    <w:rsid w:val="005418B4"/>
    <w:rsid w:val="00541D78"/>
    <w:rsid w:val="0054418D"/>
    <w:rsid w:val="00550336"/>
    <w:rsid w:val="0056647B"/>
    <w:rsid w:val="00573B45"/>
    <w:rsid w:val="00575012"/>
    <w:rsid w:val="00581BB2"/>
    <w:rsid w:val="00585675"/>
    <w:rsid w:val="0059063A"/>
    <w:rsid w:val="00590A4A"/>
    <w:rsid w:val="005971D5"/>
    <w:rsid w:val="005A4873"/>
    <w:rsid w:val="005A5406"/>
    <w:rsid w:val="005B3482"/>
    <w:rsid w:val="005C0639"/>
    <w:rsid w:val="005C244E"/>
    <w:rsid w:val="005D480E"/>
    <w:rsid w:val="005E027E"/>
    <w:rsid w:val="005E1EEB"/>
    <w:rsid w:val="005E3FAC"/>
    <w:rsid w:val="005E6A62"/>
    <w:rsid w:val="005F0224"/>
    <w:rsid w:val="005F1898"/>
    <w:rsid w:val="005F28D6"/>
    <w:rsid w:val="005F30B4"/>
    <w:rsid w:val="0060436B"/>
    <w:rsid w:val="006048DE"/>
    <w:rsid w:val="006265D4"/>
    <w:rsid w:val="00634265"/>
    <w:rsid w:val="00634CC2"/>
    <w:rsid w:val="00640E5B"/>
    <w:rsid w:val="00640EB7"/>
    <w:rsid w:val="00644E6E"/>
    <w:rsid w:val="00650393"/>
    <w:rsid w:val="00652910"/>
    <w:rsid w:val="00657B71"/>
    <w:rsid w:val="006602E5"/>
    <w:rsid w:val="00660892"/>
    <w:rsid w:val="00663F71"/>
    <w:rsid w:val="006643C2"/>
    <w:rsid w:val="00666622"/>
    <w:rsid w:val="00672FB5"/>
    <w:rsid w:val="00675002"/>
    <w:rsid w:val="00684AAD"/>
    <w:rsid w:val="00685113"/>
    <w:rsid w:val="006856A3"/>
    <w:rsid w:val="006872A2"/>
    <w:rsid w:val="006914CA"/>
    <w:rsid w:val="0069268C"/>
    <w:rsid w:val="006A31E9"/>
    <w:rsid w:val="006B25A0"/>
    <w:rsid w:val="006B52AF"/>
    <w:rsid w:val="006B6E83"/>
    <w:rsid w:val="006B76D8"/>
    <w:rsid w:val="006E2517"/>
    <w:rsid w:val="006F6ECD"/>
    <w:rsid w:val="0070076E"/>
    <w:rsid w:val="0070408A"/>
    <w:rsid w:val="007052BB"/>
    <w:rsid w:val="00705F72"/>
    <w:rsid w:val="00712B2C"/>
    <w:rsid w:val="007156C3"/>
    <w:rsid w:val="0073060F"/>
    <w:rsid w:val="007319B6"/>
    <w:rsid w:val="00744EAB"/>
    <w:rsid w:val="00754A52"/>
    <w:rsid w:val="00762310"/>
    <w:rsid w:val="00763E2C"/>
    <w:rsid w:val="00765CBD"/>
    <w:rsid w:val="00772FEF"/>
    <w:rsid w:val="00776F34"/>
    <w:rsid w:val="00777A77"/>
    <w:rsid w:val="00781269"/>
    <w:rsid w:val="00781EE6"/>
    <w:rsid w:val="00783ADF"/>
    <w:rsid w:val="0079062A"/>
    <w:rsid w:val="00791FED"/>
    <w:rsid w:val="0079211E"/>
    <w:rsid w:val="007947FA"/>
    <w:rsid w:val="00796243"/>
    <w:rsid w:val="007A07D4"/>
    <w:rsid w:val="007A28BE"/>
    <w:rsid w:val="007A689A"/>
    <w:rsid w:val="007C1263"/>
    <w:rsid w:val="007C25EC"/>
    <w:rsid w:val="007C58E8"/>
    <w:rsid w:val="007D1654"/>
    <w:rsid w:val="007E2514"/>
    <w:rsid w:val="007F03E7"/>
    <w:rsid w:val="00800F3B"/>
    <w:rsid w:val="00803546"/>
    <w:rsid w:val="00806923"/>
    <w:rsid w:val="00806B19"/>
    <w:rsid w:val="00810CB7"/>
    <w:rsid w:val="008129CC"/>
    <w:rsid w:val="00812B3B"/>
    <w:rsid w:val="00813C79"/>
    <w:rsid w:val="00825FCF"/>
    <w:rsid w:val="00835239"/>
    <w:rsid w:val="008423AA"/>
    <w:rsid w:val="00846FB0"/>
    <w:rsid w:val="008475BA"/>
    <w:rsid w:val="008518F5"/>
    <w:rsid w:val="00855076"/>
    <w:rsid w:val="0085733F"/>
    <w:rsid w:val="00861330"/>
    <w:rsid w:val="00861C56"/>
    <w:rsid w:val="008624AB"/>
    <w:rsid w:val="00862A69"/>
    <w:rsid w:val="00872D42"/>
    <w:rsid w:val="00875FA5"/>
    <w:rsid w:val="008776BD"/>
    <w:rsid w:val="008B201F"/>
    <w:rsid w:val="008B68D2"/>
    <w:rsid w:val="008C34AD"/>
    <w:rsid w:val="008C5418"/>
    <w:rsid w:val="008C6CDE"/>
    <w:rsid w:val="008D1D23"/>
    <w:rsid w:val="008D4EA7"/>
    <w:rsid w:val="008D5DFB"/>
    <w:rsid w:val="008E2048"/>
    <w:rsid w:val="008F1924"/>
    <w:rsid w:val="008F5ED4"/>
    <w:rsid w:val="008F7C0C"/>
    <w:rsid w:val="00912494"/>
    <w:rsid w:val="00913BC3"/>
    <w:rsid w:val="0091433E"/>
    <w:rsid w:val="00917727"/>
    <w:rsid w:val="00923459"/>
    <w:rsid w:val="009254CB"/>
    <w:rsid w:val="0093014D"/>
    <w:rsid w:val="009354D7"/>
    <w:rsid w:val="00945B6F"/>
    <w:rsid w:val="00945D71"/>
    <w:rsid w:val="00946583"/>
    <w:rsid w:val="00950A28"/>
    <w:rsid w:val="009624AA"/>
    <w:rsid w:val="00964C22"/>
    <w:rsid w:val="00965915"/>
    <w:rsid w:val="00976DA0"/>
    <w:rsid w:val="00977EFA"/>
    <w:rsid w:val="00982F0E"/>
    <w:rsid w:val="00990655"/>
    <w:rsid w:val="0099507B"/>
    <w:rsid w:val="009A00D8"/>
    <w:rsid w:val="009A09BE"/>
    <w:rsid w:val="009A26A7"/>
    <w:rsid w:val="009A3C71"/>
    <w:rsid w:val="009A60AD"/>
    <w:rsid w:val="009A7F51"/>
    <w:rsid w:val="009B4FAA"/>
    <w:rsid w:val="009B7A0C"/>
    <w:rsid w:val="009C1F4C"/>
    <w:rsid w:val="009C4F59"/>
    <w:rsid w:val="009D0960"/>
    <w:rsid w:val="009D2C82"/>
    <w:rsid w:val="009D3A25"/>
    <w:rsid w:val="009D738E"/>
    <w:rsid w:val="009E1190"/>
    <w:rsid w:val="009E6470"/>
    <w:rsid w:val="009F0179"/>
    <w:rsid w:val="009F0C0C"/>
    <w:rsid w:val="009F23C8"/>
    <w:rsid w:val="009F394C"/>
    <w:rsid w:val="00A0158D"/>
    <w:rsid w:val="00A10800"/>
    <w:rsid w:val="00A17527"/>
    <w:rsid w:val="00A2001A"/>
    <w:rsid w:val="00A27B47"/>
    <w:rsid w:val="00A353E9"/>
    <w:rsid w:val="00A36407"/>
    <w:rsid w:val="00A36F12"/>
    <w:rsid w:val="00A51087"/>
    <w:rsid w:val="00A5187C"/>
    <w:rsid w:val="00A53DFD"/>
    <w:rsid w:val="00A658BF"/>
    <w:rsid w:val="00A66A02"/>
    <w:rsid w:val="00A706DC"/>
    <w:rsid w:val="00A72D17"/>
    <w:rsid w:val="00A73F6B"/>
    <w:rsid w:val="00A75C6A"/>
    <w:rsid w:val="00A830C6"/>
    <w:rsid w:val="00A86155"/>
    <w:rsid w:val="00A929AE"/>
    <w:rsid w:val="00A92FB2"/>
    <w:rsid w:val="00A9548A"/>
    <w:rsid w:val="00A969F4"/>
    <w:rsid w:val="00A97220"/>
    <w:rsid w:val="00AA7F04"/>
    <w:rsid w:val="00AB4EE7"/>
    <w:rsid w:val="00AC1316"/>
    <w:rsid w:val="00AD153E"/>
    <w:rsid w:val="00AE28CC"/>
    <w:rsid w:val="00AE76A0"/>
    <w:rsid w:val="00AF1AB8"/>
    <w:rsid w:val="00AF22C5"/>
    <w:rsid w:val="00B009AE"/>
    <w:rsid w:val="00B01104"/>
    <w:rsid w:val="00B0256C"/>
    <w:rsid w:val="00B05363"/>
    <w:rsid w:val="00B0661A"/>
    <w:rsid w:val="00B133B8"/>
    <w:rsid w:val="00B23893"/>
    <w:rsid w:val="00B31159"/>
    <w:rsid w:val="00B36814"/>
    <w:rsid w:val="00B44128"/>
    <w:rsid w:val="00B500EF"/>
    <w:rsid w:val="00B5183D"/>
    <w:rsid w:val="00B531CE"/>
    <w:rsid w:val="00B539BC"/>
    <w:rsid w:val="00B66DAB"/>
    <w:rsid w:val="00B676B9"/>
    <w:rsid w:val="00B71051"/>
    <w:rsid w:val="00B71414"/>
    <w:rsid w:val="00B73F36"/>
    <w:rsid w:val="00B75B92"/>
    <w:rsid w:val="00B771F5"/>
    <w:rsid w:val="00B825A4"/>
    <w:rsid w:val="00B87135"/>
    <w:rsid w:val="00B94E16"/>
    <w:rsid w:val="00BA0519"/>
    <w:rsid w:val="00BA3E28"/>
    <w:rsid w:val="00BD0281"/>
    <w:rsid w:val="00BD0558"/>
    <w:rsid w:val="00BD38A3"/>
    <w:rsid w:val="00BD7C64"/>
    <w:rsid w:val="00BD7F3B"/>
    <w:rsid w:val="00BE1700"/>
    <w:rsid w:val="00BE2396"/>
    <w:rsid w:val="00BE45B7"/>
    <w:rsid w:val="00BE487B"/>
    <w:rsid w:val="00C01A0F"/>
    <w:rsid w:val="00C03A5D"/>
    <w:rsid w:val="00C1274B"/>
    <w:rsid w:val="00C1435D"/>
    <w:rsid w:val="00C1518A"/>
    <w:rsid w:val="00C223EA"/>
    <w:rsid w:val="00C235D4"/>
    <w:rsid w:val="00C24290"/>
    <w:rsid w:val="00C3080D"/>
    <w:rsid w:val="00C32CA2"/>
    <w:rsid w:val="00C34167"/>
    <w:rsid w:val="00C51C46"/>
    <w:rsid w:val="00C51CA9"/>
    <w:rsid w:val="00C646F9"/>
    <w:rsid w:val="00C80AA0"/>
    <w:rsid w:val="00C8542A"/>
    <w:rsid w:val="00C87868"/>
    <w:rsid w:val="00C87F8F"/>
    <w:rsid w:val="00C957D9"/>
    <w:rsid w:val="00CA2F3A"/>
    <w:rsid w:val="00CB2803"/>
    <w:rsid w:val="00CC742F"/>
    <w:rsid w:val="00CD0486"/>
    <w:rsid w:val="00CD4D68"/>
    <w:rsid w:val="00CE313A"/>
    <w:rsid w:val="00CE61DE"/>
    <w:rsid w:val="00CE62B9"/>
    <w:rsid w:val="00CF0861"/>
    <w:rsid w:val="00D06697"/>
    <w:rsid w:val="00D12FA4"/>
    <w:rsid w:val="00D15153"/>
    <w:rsid w:val="00D2225C"/>
    <w:rsid w:val="00D2569F"/>
    <w:rsid w:val="00D30A80"/>
    <w:rsid w:val="00D365D4"/>
    <w:rsid w:val="00D403C1"/>
    <w:rsid w:val="00D420B0"/>
    <w:rsid w:val="00D60539"/>
    <w:rsid w:val="00D635B1"/>
    <w:rsid w:val="00D65D8D"/>
    <w:rsid w:val="00D76349"/>
    <w:rsid w:val="00D81C4F"/>
    <w:rsid w:val="00D86223"/>
    <w:rsid w:val="00DC6BD3"/>
    <w:rsid w:val="00DD1203"/>
    <w:rsid w:val="00DD1307"/>
    <w:rsid w:val="00DD7788"/>
    <w:rsid w:val="00DE1244"/>
    <w:rsid w:val="00DE1A65"/>
    <w:rsid w:val="00DE724E"/>
    <w:rsid w:val="00DF02F8"/>
    <w:rsid w:val="00E002C7"/>
    <w:rsid w:val="00E00BB9"/>
    <w:rsid w:val="00E0189A"/>
    <w:rsid w:val="00E0320A"/>
    <w:rsid w:val="00E05D9B"/>
    <w:rsid w:val="00E10EC4"/>
    <w:rsid w:val="00E147AB"/>
    <w:rsid w:val="00E14B35"/>
    <w:rsid w:val="00E23DE6"/>
    <w:rsid w:val="00E276E8"/>
    <w:rsid w:val="00E332CD"/>
    <w:rsid w:val="00E34A65"/>
    <w:rsid w:val="00E36B41"/>
    <w:rsid w:val="00E43B05"/>
    <w:rsid w:val="00E50B63"/>
    <w:rsid w:val="00E51CED"/>
    <w:rsid w:val="00E57D83"/>
    <w:rsid w:val="00E61CC8"/>
    <w:rsid w:val="00E665A5"/>
    <w:rsid w:val="00E67B0A"/>
    <w:rsid w:val="00E70F32"/>
    <w:rsid w:val="00E719DD"/>
    <w:rsid w:val="00E73540"/>
    <w:rsid w:val="00E73F66"/>
    <w:rsid w:val="00E77319"/>
    <w:rsid w:val="00E90353"/>
    <w:rsid w:val="00E90779"/>
    <w:rsid w:val="00E90D39"/>
    <w:rsid w:val="00E93520"/>
    <w:rsid w:val="00E96EB4"/>
    <w:rsid w:val="00EA1DFB"/>
    <w:rsid w:val="00EA5BB7"/>
    <w:rsid w:val="00EB5FD3"/>
    <w:rsid w:val="00EC5213"/>
    <w:rsid w:val="00EC52B0"/>
    <w:rsid w:val="00EE1999"/>
    <w:rsid w:val="00EE3CB6"/>
    <w:rsid w:val="00F10E81"/>
    <w:rsid w:val="00F2056C"/>
    <w:rsid w:val="00F20F94"/>
    <w:rsid w:val="00F21946"/>
    <w:rsid w:val="00F2418E"/>
    <w:rsid w:val="00F26C03"/>
    <w:rsid w:val="00F34FDC"/>
    <w:rsid w:val="00F40275"/>
    <w:rsid w:val="00F41189"/>
    <w:rsid w:val="00F45CDD"/>
    <w:rsid w:val="00F57787"/>
    <w:rsid w:val="00F6598A"/>
    <w:rsid w:val="00F832AB"/>
    <w:rsid w:val="00F86191"/>
    <w:rsid w:val="00F863EC"/>
    <w:rsid w:val="00F90003"/>
    <w:rsid w:val="00F9122B"/>
    <w:rsid w:val="00F93B70"/>
    <w:rsid w:val="00F93D93"/>
    <w:rsid w:val="00FA5482"/>
    <w:rsid w:val="00FB0FDD"/>
    <w:rsid w:val="00FB3292"/>
    <w:rsid w:val="00FB4469"/>
    <w:rsid w:val="00FC3800"/>
    <w:rsid w:val="00FC7618"/>
    <w:rsid w:val="00FC79FF"/>
    <w:rsid w:val="00FD0008"/>
    <w:rsid w:val="00FD05D3"/>
    <w:rsid w:val="00FD359D"/>
    <w:rsid w:val="00FD3FF5"/>
    <w:rsid w:val="00FE0090"/>
    <w:rsid w:val="00FE1AC8"/>
    <w:rsid w:val="00FE4304"/>
    <w:rsid w:val="00FE626A"/>
    <w:rsid w:val="00FE631C"/>
    <w:rsid w:val="00FF3DE4"/>
    <w:rsid w:val="00FF4BD4"/>
    <w:rsid w:val="00FF5B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C2F24"/>
  <w15:chartTrackingRefBased/>
  <w15:docId w15:val="{76735B3F-4E35-4A6C-8C71-AF2DF9651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sz w:val="24"/>
      <w:szCs w:val="24"/>
      <w:lang w:eastAsia="ar-SA"/>
    </w:rPr>
  </w:style>
  <w:style w:type="paragraph" w:styleId="Nagwek1">
    <w:name w:val="heading 1"/>
    <w:basedOn w:val="Normalny"/>
    <w:next w:val="Normalny"/>
    <w:qFormat/>
    <w:pPr>
      <w:keepNext/>
      <w:numPr>
        <w:numId w:val="1"/>
      </w:numPr>
      <w:spacing w:line="360" w:lineRule="auto"/>
      <w:jc w:val="both"/>
      <w:outlineLvl w:val="0"/>
    </w:pPr>
    <w:rPr>
      <w:b/>
      <w:bCs/>
      <w:i/>
      <w:iCs/>
    </w:rPr>
  </w:style>
  <w:style w:type="paragraph" w:styleId="Nagwek2">
    <w:name w:val="heading 2"/>
    <w:basedOn w:val="Normalny"/>
    <w:next w:val="Normalny"/>
    <w:qFormat/>
    <w:pPr>
      <w:keepNext/>
      <w:numPr>
        <w:ilvl w:val="1"/>
        <w:numId w:val="1"/>
      </w:numPr>
      <w:spacing w:line="360" w:lineRule="auto"/>
      <w:jc w:val="both"/>
      <w:outlineLvl w:val="1"/>
    </w:pPr>
    <w:rPr>
      <w:b/>
      <w:bCs/>
      <w:u w:val="single"/>
    </w:rPr>
  </w:style>
  <w:style w:type="paragraph" w:styleId="Nagwek3">
    <w:name w:val="heading 3"/>
    <w:basedOn w:val="Normalny"/>
    <w:next w:val="Normalny"/>
    <w:qFormat/>
    <w:pPr>
      <w:keepNext/>
      <w:numPr>
        <w:ilvl w:val="2"/>
        <w:numId w:val="1"/>
      </w:numPr>
      <w:spacing w:line="360" w:lineRule="auto"/>
      <w:jc w:val="both"/>
      <w:outlineLvl w:val="2"/>
    </w:pPr>
    <w:rPr>
      <w:u w:val="single"/>
    </w:rPr>
  </w:style>
  <w:style w:type="paragraph" w:styleId="Nagwek4">
    <w:name w:val="heading 4"/>
    <w:basedOn w:val="Normalny"/>
    <w:next w:val="Normalny"/>
    <w:qFormat/>
    <w:pPr>
      <w:keepNext/>
      <w:numPr>
        <w:ilvl w:val="3"/>
        <w:numId w:val="1"/>
      </w:numPr>
      <w:spacing w:line="360" w:lineRule="auto"/>
      <w:jc w:val="both"/>
      <w:outlineLvl w:val="3"/>
    </w:pPr>
    <w:rPr>
      <w:b/>
      <w:bCs/>
      <w:sz w:val="28"/>
    </w:rPr>
  </w:style>
  <w:style w:type="paragraph" w:styleId="Nagwek5">
    <w:name w:val="heading 5"/>
    <w:basedOn w:val="Normalny"/>
    <w:next w:val="Normalny"/>
    <w:qFormat/>
    <w:pPr>
      <w:keepNext/>
      <w:numPr>
        <w:ilvl w:val="4"/>
        <w:numId w:val="1"/>
      </w:numPr>
      <w:spacing w:line="360" w:lineRule="auto"/>
      <w:jc w:val="both"/>
      <w:outlineLvl w:val="4"/>
    </w:pPr>
    <w:rPr>
      <w:b/>
      <w:bCs/>
    </w:rPr>
  </w:style>
  <w:style w:type="paragraph" w:styleId="Nagwek6">
    <w:name w:val="heading 6"/>
    <w:basedOn w:val="Normalny"/>
    <w:next w:val="Normalny"/>
    <w:qFormat/>
    <w:pPr>
      <w:keepNext/>
      <w:numPr>
        <w:ilvl w:val="5"/>
        <w:numId w:val="1"/>
      </w:numPr>
      <w:spacing w:line="360" w:lineRule="auto"/>
      <w:ind w:right="-108"/>
      <w:jc w:val="both"/>
      <w:outlineLvl w:val="5"/>
    </w:pPr>
    <w:rPr>
      <w:b/>
      <w:bCs/>
    </w:rPr>
  </w:style>
  <w:style w:type="paragraph" w:styleId="Nagwek7">
    <w:name w:val="heading 7"/>
    <w:basedOn w:val="Normalny"/>
    <w:next w:val="Normalny"/>
    <w:qFormat/>
    <w:pPr>
      <w:keepNext/>
      <w:numPr>
        <w:ilvl w:val="6"/>
        <w:numId w:val="1"/>
      </w:numPr>
      <w:snapToGrid w:val="0"/>
      <w:jc w:val="both"/>
      <w:outlineLvl w:val="6"/>
    </w:pPr>
    <w:rPr>
      <w:b/>
      <w:bCs/>
      <w:sz w:val="26"/>
      <w:szCs w:val="26"/>
    </w:rPr>
  </w:style>
  <w:style w:type="paragraph" w:styleId="Nagwek8">
    <w:name w:val="heading 8"/>
    <w:basedOn w:val="Normalny"/>
    <w:next w:val="Normalny"/>
    <w:qFormat/>
    <w:pPr>
      <w:keepNext/>
      <w:numPr>
        <w:ilvl w:val="7"/>
        <w:numId w:val="1"/>
      </w:numPr>
      <w:spacing w:line="360" w:lineRule="auto"/>
      <w:ind w:right="-108"/>
      <w:jc w:val="both"/>
      <w:outlineLvl w:val="7"/>
    </w:pPr>
    <w:rPr>
      <w:u w:val="single"/>
    </w:rPr>
  </w:style>
  <w:style w:type="paragraph" w:styleId="Nagwek9">
    <w:name w:val="heading 9"/>
    <w:basedOn w:val="Normalny"/>
    <w:next w:val="Normalny"/>
    <w:qFormat/>
    <w:pPr>
      <w:numPr>
        <w:ilvl w:val="8"/>
        <w:numId w:val="1"/>
      </w:numPr>
      <w:overflowPunct w:val="0"/>
      <w:autoSpaceDE w:val="0"/>
      <w:spacing w:before="240" w:after="60"/>
      <w:textAlignment w:val="baseline"/>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tarSymbol" w:hAnsi="StarSymbol"/>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5z4">
    <w:name w:val="WW8Num5z4"/>
    <w:rPr>
      <w:rFonts w:ascii="Courier New" w:hAnsi="Courier New" w:cs="Courier New"/>
    </w:rPr>
  </w:style>
  <w:style w:type="character" w:customStyle="1" w:styleId="WW8Num6z0">
    <w:name w:val="WW8Num6z0"/>
    <w:rPr>
      <w:rFonts w:ascii="Symbol" w:hAnsi="Symbol"/>
    </w:rPr>
  </w:style>
  <w:style w:type="character" w:customStyle="1" w:styleId="WW8Num7z0">
    <w:name w:val="WW8Num7z0"/>
    <w:rPr>
      <w:rFonts w:ascii="StarSymbol" w:hAnsi="StarSymbol"/>
    </w:rPr>
  </w:style>
  <w:style w:type="character" w:customStyle="1" w:styleId="WW8Num8z0">
    <w:name w:val="WW8Num8z0"/>
    <w:rPr>
      <w:rFonts w:ascii="StarSymbol" w:hAnsi="StarSymbol"/>
    </w:rPr>
  </w:style>
  <w:style w:type="character" w:customStyle="1" w:styleId="WW8Num9z0">
    <w:name w:val="WW8Num9z0"/>
    <w:rPr>
      <w:rFonts w:ascii="Symbol" w:hAnsi="Symbol"/>
    </w:rPr>
  </w:style>
  <w:style w:type="character" w:customStyle="1" w:styleId="WW8Num10z0">
    <w:name w:val="WW8Num10z0"/>
    <w:rPr>
      <w:rFonts w:ascii="StarSymbol" w:hAnsi="StarSymbol"/>
    </w:rPr>
  </w:style>
  <w:style w:type="character" w:customStyle="1" w:styleId="WW8Num11z0">
    <w:name w:val="WW8Num11z0"/>
    <w:rPr>
      <w:rFonts w:ascii="Symbol" w:hAnsi="Symbol"/>
    </w:rPr>
  </w:style>
  <w:style w:type="character" w:customStyle="1" w:styleId="WW8Num12z0">
    <w:name w:val="WW8Num12z0"/>
    <w:rPr>
      <w:rFonts w:ascii="StarSymbol" w:hAnsi="StarSymbol"/>
    </w:rPr>
  </w:style>
  <w:style w:type="character" w:customStyle="1" w:styleId="WW8Num13z0">
    <w:name w:val="WW8Num13z0"/>
    <w:rPr>
      <w:rFonts w:ascii="Symbol" w:hAnsi="Symbol"/>
    </w:rPr>
  </w:style>
  <w:style w:type="character" w:customStyle="1" w:styleId="WW8Num14z0">
    <w:name w:val="WW8Num14z0"/>
    <w:rPr>
      <w:rFonts w:ascii="StarSymbol" w:hAnsi="StarSymbol"/>
    </w:rPr>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StarSymbol" w:hAnsi="StarSymbol"/>
    </w:rPr>
  </w:style>
  <w:style w:type="character" w:customStyle="1" w:styleId="WW8Num22z0">
    <w:name w:val="WW8Num22z0"/>
    <w:rPr>
      <w:rFonts w:ascii="StarSymbol" w:hAnsi="StarSymbol"/>
    </w:rPr>
  </w:style>
  <w:style w:type="character" w:customStyle="1" w:styleId="WW8Num23z0">
    <w:name w:val="WW8Num23z0"/>
    <w:rPr>
      <w:rFonts w:ascii="Symbol" w:hAnsi="Symbol" w:cs="Symbol"/>
    </w:rPr>
  </w:style>
  <w:style w:type="character" w:customStyle="1" w:styleId="WW8Num23z1">
    <w:name w:val="WW8Num23z1"/>
    <w:rPr>
      <w:b/>
      <w:i w:val="0"/>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3z4">
    <w:name w:val="WW8Num23z4"/>
    <w:rPr>
      <w:rFonts w:ascii="Courier New" w:hAnsi="Courier New" w:cs="Courier New"/>
    </w:rPr>
  </w:style>
  <w:style w:type="character" w:customStyle="1" w:styleId="WW8Num24z0">
    <w:name w:val="WW8Num24z0"/>
    <w:rPr>
      <w:rFonts w:ascii="Symbol" w:hAnsi="Symbol"/>
    </w:rPr>
  </w:style>
  <w:style w:type="character" w:customStyle="1" w:styleId="WW8Num24z1">
    <w:name w:val="WW8Num24z1"/>
    <w:rPr>
      <w:b/>
      <w:i w:val="0"/>
    </w:rPr>
  </w:style>
  <w:style w:type="character" w:customStyle="1" w:styleId="WW8Num24z2">
    <w:name w:val="WW8Num24z2"/>
    <w:rPr>
      <w:rFonts w:ascii="Wingdings" w:hAnsi="Wingdings"/>
    </w:rPr>
  </w:style>
  <w:style w:type="character" w:customStyle="1" w:styleId="WW8Num24z4">
    <w:name w:val="WW8Num24z4"/>
    <w:rPr>
      <w:rFonts w:ascii="Courier New" w:hAnsi="Courier New" w:cs="Courier New"/>
    </w:rPr>
  </w:style>
  <w:style w:type="character" w:customStyle="1" w:styleId="WW8Num25z0">
    <w:name w:val="WW8Num25z0"/>
    <w:rPr>
      <w:rFonts w:ascii="Symbol" w:hAnsi="Symbol"/>
    </w:rPr>
  </w:style>
  <w:style w:type="character" w:customStyle="1" w:styleId="WW8Num26z0">
    <w:name w:val="WW8Num26z0"/>
    <w:rPr>
      <w:rFonts w:ascii="Times New Roman" w:hAnsi="Times New Roman" w:cs="Times New Roman"/>
    </w:rPr>
  </w:style>
  <w:style w:type="character" w:customStyle="1" w:styleId="WW8Num27z0">
    <w:name w:val="WW8Num27z0"/>
    <w:rPr>
      <w:rFonts w:ascii="Symbol" w:hAnsi="Symbol"/>
    </w:rPr>
  </w:style>
  <w:style w:type="character" w:customStyle="1" w:styleId="WW8Num28z0">
    <w:name w:val="WW8Num28z0"/>
    <w:rPr>
      <w:rFonts w:ascii="StarSymbol" w:hAnsi="StarSymbol"/>
    </w:rPr>
  </w:style>
  <w:style w:type="character" w:customStyle="1" w:styleId="WW8Num29z0">
    <w:name w:val="WW8Num29z0"/>
    <w:rPr>
      <w:rFonts w:ascii="Symbol" w:hAnsi="Symbol"/>
    </w:rPr>
  </w:style>
  <w:style w:type="character" w:customStyle="1" w:styleId="WW8Num30z0">
    <w:name w:val="WW8Num30z0"/>
    <w:rPr>
      <w:rFonts w:ascii="Symbol" w:hAnsi="Symbol"/>
    </w:rPr>
  </w:style>
  <w:style w:type="character" w:customStyle="1" w:styleId="WW8Num31z0">
    <w:name w:val="WW8Num31z0"/>
    <w:rPr>
      <w:rFonts w:ascii="StarSymbol" w:hAnsi="StarSymbol"/>
    </w:rPr>
  </w:style>
  <w:style w:type="character" w:customStyle="1" w:styleId="WW8Num32z0">
    <w:name w:val="WW8Num32z0"/>
    <w:rPr>
      <w:rFonts w:ascii="StarSymbol" w:hAnsi="StarSymbol"/>
    </w:rPr>
  </w:style>
  <w:style w:type="character" w:customStyle="1" w:styleId="WW8Num32z1">
    <w:name w:val="WW8Num32z1"/>
    <w:rPr>
      <w:rFonts w:ascii="Wingdings" w:hAnsi="Wingdings"/>
      <w:b/>
      <w:i w:val="0"/>
    </w:rPr>
  </w:style>
  <w:style w:type="character" w:customStyle="1" w:styleId="WW8Num32z4">
    <w:name w:val="WW8Num32z4"/>
    <w:rPr>
      <w:rFonts w:ascii="Courier New" w:hAnsi="Courier New" w:cs="Courier New"/>
    </w:rPr>
  </w:style>
  <w:style w:type="character" w:customStyle="1" w:styleId="WW8Num33z0">
    <w:name w:val="WW8Num33z0"/>
    <w:rPr>
      <w:rFonts w:ascii="Times New Roman" w:hAnsi="Times New Roman" w:cs="Times New Roman"/>
    </w:rPr>
  </w:style>
  <w:style w:type="character" w:customStyle="1" w:styleId="WW8Num34z0">
    <w:name w:val="WW8Num34z0"/>
    <w:rPr>
      <w:rFonts w:ascii="StarSymbol" w:hAnsi="StarSymbol"/>
    </w:rPr>
  </w:style>
  <w:style w:type="character" w:customStyle="1" w:styleId="WW8Num35z0">
    <w:name w:val="WW8Num35z0"/>
    <w:rPr>
      <w:rFonts w:ascii="Symbol" w:hAnsi="Symbol"/>
    </w:rPr>
  </w:style>
  <w:style w:type="character" w:customStyle="1" w:styleId="WW8Num36z0">
    <w:name w:val="WW8Num36z0"/>
    <w:rPr>
      <w:rFonts w:ascii="StarSymbol" w:hAnsi="Star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40z0">
    <w:name w:val="WW8Num40z0"/>
    <w:rPr>
      <w:rFonts w:ascii="Symbol" w:hAnsi="Symbol"/>
    </w:rPr>
  </w:style>
  <w:style w:type="character" w:customStyle="1" w:styleId="WW8Num41z0">
    <w:name w:val="WW8Num41z0"/>
    <w:rPr>
      <w:rFonts w:ascii="Symbol" w:hAnsi="Symbol"/>
    </w:rPr>
  </w:style>
  <w:style w:type="character" w:customStyle="1" w:styleId="WW8Num42z0">
    <w:name w:val="WW8Num42z0"/>
    <w:rPr>
      <w:rFonts w:ascii="Symbol" w:hAnsi="Symbol"/>
    </w:rPr>
  </w:style>
  <w:style w:type="character" w:customStyle="1" w:styleId="WW8Num43z0">
    <w:name w:val="WW8Num43z0"/>
    <w:rPr>
      <w:rFonts w:ascii="StarSymbol" w:hAnsi="StarSymbol"/>
    </w:rPr>
  </w:style>
  <w:style w:type="character" w:customStyle="1" w:styleId="WW8Num44z0">
    <w:name w:val="WW8Num44z0"/>
    <w:rPr>
      <w:rFonts w:ascii="Symbol" w:hAnsi="Symbol"/>
    </w:rPr>
  </w:style>
  <w:style w:type="character" w:customStyle="1" w:styleId="WW8Num45z0">
    <w:name w:val="WW8Num45z0"/>
    <w:rPr>
      <w:rFonts w:ascii="Symbol" w:hAnsi="Symbol"/>
    </w:rPr>
  </w:style>
  <w:style w:type="character" w:customStyle="1" w:styleId="WW8Num46z0">
    <w:name w:val="WW8Num46z0"/>
    <w:rPr>
      <w:rFonts w:ascii="Symbol" w:hAnsi="Symbol"/>
    </w:rPr>
  </w:style>
  <w:style w:type="character" w:customStyle="1" w:styleId="WW8Num47z0">
    <w:name w:val="WW8Num47z0"/>
    <w:rPr>
      <w:rFonts w:ascii="Wingdings" w:hAnsi="Wingdings"/>
    </w:rPr>
  </w:style>
  <w:style w:type="character" w:customStyle="1" w:styleId="WW8Num48z0">
    <w:name w:val="WW8Num48z0"/>
    <w:rPr>
      <w:rFonts w:ascii="Symbol" w:hAnsi="Symbol"/>
    </w:rPr>
  </w:style>
  <w:style w:type="character" w:customStyle="1" w:styleId="WW8Num49z0">
    <w:name w:val="WW8Num49z0"/>
    <w:rPr>
      <w:rFonts w:ascii="Symbol" w:hAnsi="Symbol"/>
    </w:rPr>
  </w:style>
  <w:style w:type="character" w:customStyle="1" w:styleId="WW8Num50z0">
    <w:name w:val="WW8Num50z0"/>
    <w:rPr>
      <w:rFonts w:ascii="Times New Roman" w:hAnsi="Times New Roman" w:cs="Times New Roman"/>
    </w:rPr>
  </w:style>
  <w:style w:type="character" w:customStyle="1" w:styleId="WW8Num51z0">
    <w:name w:val="WW8Num51z0"/>
    <w:rPr>
      <w:rFonts w:ascii="Symbol" w:hAnsi="Symbol"/>
    </w:rPr>
  </w:style>
  <w:style w:type="character" w:customStyle="1" w:styleId="WW8Num51z1">
    <w:name w:val="WW8Num51z1"/>
    <w:rPr>
      <w:rFonts w:ascii="Courier New" w:hAnsi="Courier New"/>
    </w:rPr>
  </w:style>
  <w:style w:type="character" w:customStyle="1" w:styleId="WW8Num51z4">
    <w:name w:val="WW8Num51z4"/>
    <w:rPr>
      <w:rFonts w:ascii="Courier New" w:hAnsi="Courier New" w:cs="Courier New"/>
    </w:rPr>
  </w:style>
  <w:style w:type="character" w:customStyle="1" w:styleId="WW8Num52z0">
    <w:name w:val="WW8Num52z0"/>
    <w:rPr>
      <w:rFonts w:ascii="Symbol" w:hAnsi="Symbol"/>
    </w:rPr>
  </w:style>
  <w:style w:type="character" w:customStyle="1" w:styleId="WW8Num55z0">
    <w:name w:val="WW8Num55z0"/>
    <w:rPr>
      <w:rFonts w:ascii="Symbol" w:hAnsi="Symbol"/>
    </w:rPr>
  </w:style>
  <w:style w:type="character" w:customStyle="1" w:styleId="WW8Num56z0">
    <w:name w:val="WW8Num56z0"/>
    <w:rPr>
      <w:rFonts w:ascii="Wingdings" w:hAnsi="Wingdings"/>
    </w:rPr>
  </w:style>
  <w:style w:type="character" w:customStyle="1" w:styleId="WW8Num57z0">
    <w:name w:val="WW8Num57z0"/>
    <w:rPr>
      <w:rFonts w:ascii="Symbol" w:hAnsi="Symbol"/>
    </w:rPr>
  </w:style>
  <w:style w:type="character" w:customStyle="1" w:styleId="WW8Num58z0">
    <w:name w:val="WW8Num58z0"/>
    <w:rPr>
      <w:rFonts w:ascii="Symbol" w:hAnsi="Symbol"/>
    </w:rPr>
  </w:style>
  <w:style w:type="character" w:customStyle="1" w:styleId="WW8Num59z0">
    <w:name w:val="WW8Num59z0"/>
    <w:rPr>
      <w:rFonts w:ascii="Wingdings" w:hAnsi="Wingdings"/>
    </w:rPr>
  </w:style>
  <w:style w:type="character" w:customStyle="1" w:styleId="WW8Num60z0">
    <w:name w:val="WW8Num60z0"/>
    <w:rPr>
      <w:rFonts w:ascii="Wingdings" w:hAnsi="Wingdings"/>
    </w:rPr>
  </w:style>
  <w:style w:type="character" w:customStyle="1" w:styleId="WW8Num61z0">
    <w:name w:val="WW8Num61z0"/>
    <w:rPr>
      <w:rFonts w:ascii="Symbol" w:hAnsi="Symbol"/>
    </w:rPr>
  </w:style>
  <w:style w:type="character" w:customStyle="1" w:styleId="WW8Num62z0">
    <w:name w:val="WW8Num62z0"/>
    <w:rPr>
      <w:rFonts w:ascii="Symbol" w:hAnsi="Symbol"/>
    </w:rPr>
  </w:style>
  <w:style w:type="character" w:customStyle="1" w:styleId="WW8Num66z0">
    <w:name w:val="WW8Num66z0"/>
    <w:rPr>
      <w:rFonts w:ascii="Times New Roman" w:hAnsi="Times New Roman" w:cs="Times New Roman"/>
    </w:rPr>
  </w:style>
  <w:style w:type="character" w:customStyle="1" w:styleId="WW8Num67z0">
    <w:name w:val="WW8Num67z0"/>
    <w:rPr>
      <w:rFonts w:ascii="Symbol" w:hAnsi="Symbol"/>
    </w:rPr>
  </w:style>
  <w:style w:type="character" w:customStyle="1" w:styleId="WW8Num68z0">
    <w:name w:val="WW8Num68z0"/>
    <w:rPr>
      <w:rFonts w:ascii="Symbol" w:hAnsi="Symbol"/>
    </w:rPr>
  </w:style>
  <w:style w:type="character" w:customStyle="1" w:styleId="WW8Num70z0">
    <w:name w:val="WW8Num70z0"/>
    <w:rPr>
      <w:rFonts w:ascii="Wingdings" w:hAnsi="Wingdings"/>
    </w:rPr>
  </w:style>
  <w:style w:type="character" w:customStyle="1" w:styleId="WW8Num70z1">
    <w:name w:val="WW8Num70z1"/>
    <w:rPr>
      <w:rFonts w:ascii="Courier New" w:hAnsi="Courier New"/>
    </w:rPr>
  </w:style>
  <w:style w:type="character" w:customStyle="1" w:styleId="WW8Num70z4">
    <w:name w:val="WW8Num70z4"/>
    <w:rPr>
      <w:rFonts w:ascii="Courier New" w:hAnsi="Courier New"/>
    </w:rPr>
  </w:style>
  <w:style w:type="character" w:customStyle="1" w:styleId="WW8Num71z0">
    <w:name w:val="WW8Num71z0"/>
    <w:rPr>
      <w:rFonts w:ascii="Wingdings" w:hAnsi="Wingdings"/>
    </w:rPr>
  </w:style>
  <w:style w:type="character" w:customStyle="1" w:styleId="WW8Num72z0">
    <w:name w:val="WW8Num72z0"/>
    <w:rPr>
      <w:rFonts w:ascii="Wingdings" w:hAnsi="Wingdings"/>
    </w:rPr>
  </w:style>
  <w:style w:type="character" w:customStyle="1" w:styleId="WW8Num74z0">
    <w:name w:val="WW8Num74z0"/>
    <w:rPr>
      <w:rFonts w:ascii="Times New Roman" w:hAnsi="Times New Roman" w:cs="Times New Roman"/>
    </w:rPr>
  </w:style>
  <w:style w:type="character" w:customStyle="1" w:styleId="WW8Num75z0">
    <w:name w:val="WW8Num75z0"/>
    <w:rPr>
      <w:rFonts w:ascii="Symbol" w:hAnsi="Symbol"/>
    </w:rPr>
  </w:style>
  <w:style w:type="character" w:customStyle="1" w:styleId="WW8Num77z0">
    <w:name w:val="WW8Num77z0"/>
    <w:rPr>
      <w:rFonts w:ascii="Wingdings" w:hAnsi="Wingdings"/>
    </w:rPr>
  </w:style>
  <w:style w:type="character" w:customStyle="1" w:styleId="WW8Num78z0">
    <w:name w:val="WW8Num78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6z4">
    <w:name w:val="WW8Num6z4"/>
    <w:rPr>
      <w:rFonts w:ascii="Courier New" w:hAnsi="Courier New" w:cs="Courier New"/>
    </w:rPr>
  </w:style>
  <w:style w:type="character" w:customStyle="1" w:styleId="WW8Num24z3">
    <w:name w:val="WW8Num24z3"/>
    <w:rPr>
      <w:rFonts w:ascii="Symbol" w:hAnsi="Symbol"/>
    </w:rPr>
  </w:style>
  <w:style w:type="character" w:customStyle="1" w:styleId="WW8Num25z1">
    <w:name w:val="WW8Num25z1"/>
    <w:rPr>
      <w:rFonts w:ascii="Symbol" w:hAnsi="Symbol"/>
    </w:rPr>
  </w:style>
  <w:style w:type="character" w:customStyle="1" w:styleId="WW8Num25z2">
    <w:name w:val="WW8Num25z2"/>
    <w:rPr>
      <w:rFonts w:ascii="Wingdings" w:hAnsi="Wingdings"/>
    </w:rPr>
  </w:style>
  <w:style w:type="character" w:customStyle="1" w:styleId="WW8Num25z4">
    <w:name w:val="WW8Num25z4"/>
    <w:rPr>
      <w:rFonts w:ascii="Courier New" w:hAnsi="Courier New" w:cs="Courier New"/>
    </w:rPr>
  </w:style>
  <w:style w:type="character" w:customStyle="1" w:styleId="WW8Num33z1">
    <w:name w:val="WW8Num33z1"/>
    <w:rPr>
      <w:b/>
      <w:i w:val="0"/>
    </w:rPr>
  </w:style>
  <w:style w:type="character" w:customStyle="1" w:styleId="WW8Num33z4">
    <w:name w:val="WW8Num33z4"/>
    <w:rPr>
      <w:rFonts w:ascii="Courier New" w:hAnsi="Courier New" w:cs="Courier New"/>
    </w:rPr>
  </w:style>
  <w:style w:type="character" w:customStyle="1" w:styleId="WW8Num39z0">
    <w:name w:val="WW8Num39z0"/>
    <w:rPr>
      <w:rFonts w:ascii="Symbol" w:hAnsi="Symbol"/>
    </w:rPr>
  </w:style>
  <w:style w:type="character" w:customStyle="1" w:styleId="WW8Num52z1">
    <w:name w:val="WW8Num52z1"/>
    <w:rPr>
      <w:rFonts w:ascii="Wingdings" w:hAnsi="Wingdings"/>
    </w:rPr>
  </w:style>
  <w:style w:type="character" w:customStyle="1" w:styleId="WW8Num52z4">
    <w:name w:val="WW8Num52z4"/>
    <w:rPr>
      <w:rFonts w:ascii="Courier New" w:hAnsi="Courier New" w:cs="Courier New"/>
    </w:rPr>
  </w:style>
  <w:style w:type="character" w:customStyle="1" w:styleId="WW8Num53z0">
    <w:name w:val="WW8Num53z0"/>
    <w:rPr>
      <w:rFonts w:ascii="Wingdings" w:hAnsi="Wingdings"/>
    </w:rPr>
  </w:style>
  <w:style w:type="character" w:customStyle="1" w:styleId="WW8Num63z0">
    <w:name w:val="WW8Num63z0"/>
    <w:rPr>
      <w:rFonts w:ascii="Wingdings" w:hAnsi="Wingdings"/>
    </w:rPr>
  </w:style>
  <w:style w:type="character" w:customStyle="1" w:styleId="WW8Num69z0">
    <w:name w:val="WW8Num69z0"/>
    <w:rPr>
      <w:rFonts w:ascii="Symbol" w:hAnsi="Symbol"/>
    </w:rPr>
  </w:style>
  <w:style w:type="character" w:customStyle="1" w:styleId="WW8Num71z1">
    <w:name w:val="WW8Num71z1"/>
    <w:rPr>
      <w:rFonts w:ascii="Symbol" w:hAnsi="Symbol"/>
    </w:rPr>
  </w:style>
  <w:style w:type="character" w:customStyle="1" w:styleId="WW8Num71z4">
    <w:name w:val="WW8Num71z4"/>
    <w:rPr>
      <w:rFonts w:ascii="Courier New" w:hAnsi="Courier New"/>
    </w:rPr>
  </w:style>
  <w:style w:type="character" w:customStyle="1" w:styleId="WW8Num73z0">
    <w:name w:val="WW8Num73z0"/>
    <w:rPr>
      <w:rFonts w:ascii="Wingdings" w:hAnsi="Wingdings"/>
    </w:rPr>
  </w:style>
  <w:style w:type="character" w:customStyle="1" w:styleId="WW8Num76z0">
    <w:name w:val="WW8Num76z0"/>
    <w:rPr>
      <w:rFonts w:ascii="Wingdings" w:hAnsi="Wingdings"/>
    </w:rPr>
  </w:style>
  <w:style w:type="character" w:customStyle="1" w:styleId="WW8Num79z0">
    <w:name w:val="WW8Num79z0"/>
    <w:rPr>
      <w:rFonts w:ascii="Times New Roman" w:hAnsi="Times New Roman"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8z4">
    <w:name w:val="WW8Num8z4"/>
    <w:rPr>
      <w:rFonts w:ascii="Courier New" w:hAnsi="Courier New" w:cs="Courier New"/>
    </w:rPr>
  </w:style>
  <w:style w:type="character" w:customStyle="1" w:styleId="WW8Num12z1">
    <w:name w:val="WW8Num12z1"/>
    <w:rPr>
      <w:rFonts w:ascii="Symbol" w:hAnsi="Symbol"/>
    </w:rPr>
  </w:style>
  <w:style w:type="character" w:customStyle="1" w:styleId="WW8Num12z2">
    <w:name w:val="WW8Num12z2"/>
    <w:rPr>
      <w:rFonts w:ascii="Wingdings" w:hAnsi="Wingdings"/>
    </w:rPr>
  </w:style>
  <w:style w:type="character" w:customStyle="1" w:styleId="WW8Num12z4">
    <w:name w:val="WW8Num12z4"/>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1">
    <w:name w:val="WW8Num34z1"/>
    <w:rPr>
      <w:rFonts w:ascii="Symbol" w:hAnsi="Symbol"/>
    </w:rPr>
  </w:style>
  <w:style w:type="character" w:customStyle="1" w:styleId="WW8Num34z2">
    <w:name w:val="WW8Num34z2"/>
    <w:rPr>
      <w:rFonts w:ascii="Wingdings" w:hAnsi="Wingdings"/>
    </w:rPr>
  </w:style>
  <w:style w:type="character" w:customStyle="1" w:styleId="WW8Num34z4">
    <w:name w:val="WW8Num34z4"/>
    <w:rPr>
      <w:rFonts w:ascii="Courier New" w:hAnsi="Courier New" w:cs="Courier New"/>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8z1">
    <w:name w:val="WW8Num48z1"/>
    <w:rPr>
      <w:rFonts w:ascii="Wingdings" w:hAnsi="Wingdings"/>
    </w:rPr>
  </w:style>
  <w:style w:type="character" w:customStyle="1" w:styleId="WW8Num48z4">
    <w:name w:val="WW8Num48z4"/>
    <w:rPr>
      <w:rFonts w:ascii="Courier New" w:hAnsi="Courier New"/>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51z2">
    <w:name w:val="WW8Num51z2"/>
    <w:rPr>
      <w:rFonts w:ascii="Wingdings" w:hAnsi="Wingdings"/>
    </w:rPr>
  </w:style>
  <w:style w:type="character" w:customStyle="1" w:styleId="WW8Num53z1">
    <w:name w:val="WW8Num53z1"/>
    <w:rPr>
      <w:rFonts w:ascii="Courier New" w:hAnsi="Courier New"/>
    </w:rPr>
  </w:style>
  <w:style w:type="character" w:customStyle="1" w:styleId="WW8Num53z3">
    <w:name w:val="WW8Num53z3"/>
    <w:rPr>
      <w:rFonts w:ascii="Symbol" w:hAnsi="Symbol"/>
    </w:rPr>
  </w:style>
  <w:style w:type="character" w:customStyle="1" w:styleId="WW8Num54z0">
    <w:name w:val="WW8Num54z0"/>
    <w:rPr>
      <w:rFonts w:ascii="Wingdings" w:hAnsi="Wingdings"/>
    </w:rPr>
  </w:style>
  <w:style w:type="character" w:customStyle="1" w:styleId="WW8Num54z1">
    <w:name w:val="WW8Num54z1"/>
    <w:rPr>
      <w:rFonts w:ascii="Courier New" w:hAnsi="Courier New" w:cs="Courier New"/>
    </w:rPr>
  </w:style>
  <w:style w:type="character" w:customStyle="1" w:styleId="WW8Num54z3">
    <w:name w:val="WW8Num54z3"/>
    <w:rPr>
      <w:rFonts w:ascii="Symbol" w:hAnsi="Symbol"/>
    </w:rPr>
  </w:style>
  <w:style w:type="character" w:customStyle="1" w:styleId="WW8Num55z1">
    <w:name w:val="WW8Num55z1"/>
    <w:rPr>
      <w:rFonts w:ascii="Courier New" w:hAnsi="Courier New"/>
    </w:rPr>
  </w:style>
  <w:style w:type="character" w:customStyle="1" w:styleId="WW8Num55z2">
    <w:name w:val="WW8Num55z2"/>
    <w:rPr>
      <w:rFonts w:ascii="Wingdings" w:hAnsi="Wingdings"/>
    </w:rPr>
  </w:style>
  <w:style w:type="character" w:customStyle="1" w:styleId="WW8Num57z1">
    <w:name w:val="WW8Num57z1"/>
    <w:rPr>
      <w:rFonts w:ascii="Courier New" w:hAnsi="Courier New"/>
    </w:rPr>
  </w:style>
  <w:style w:type="character" w:customStyle="1" w:styleId="WW8Num57z2">
    <w:name w:val="WW8Num57z2"/>
    <w:rPr>
      <w:rFonts w:ascii="Wingdings" w:hAnsi="Wingdings"/>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59z1">
    <w:name w:val="WW8Num59z1"/>
    <w:rPr>
      <w:rFonts w:ascii="Courier New" w:hAnsi="Courier New"/>
    </w:rPr>
  </w:style>
  <w:style w:type="character" w:customStyle="1" w:styleId="WW8Num59z3">
    <w:name w:val="WW8Num59z3"/>
    <w:rPr>
      <w:rFonts w:ascii="Symbol" w:hAnsi="Symbol"/>
    </w:rPr>
  </w:style>
  <w:style w:type="character" w:customStyle="1" w:styleId="WW8Num60z1">
    <w:name w:val="WW8Num60z1"/>
    <w:rPr>
      <w:rFonts w:ascii="Courier New" w:hAnsi="Courier New" w:cs="Courier New"/>
    </w:rPr>
  </w:style>
  <w:style w:type="character" w:customStyle="1" w:styleId="WW8Num60z3">
    <w:name w:val="WW8Num60z3"/>
    <w:rPr>
      <w:rFonts w:ascii="Symbol" w:hAnsi="Symbol"/>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rPr>
  </w:style>
  <w:style w:type="character" w:customStyle="1" w:styleId="WW8Num63z1">
    <w:name w:val="WW8Num63z1"/>
    <w:rPr>
      <w:rFonts w:ascii="Courier New" w:hAnsi="Courier New" w:cs="Courier New"/>
    </w:rPr>
  </w:style>
  <w:style w:type="character" w:customStyle="1" w:styleId="WW8Num63z3">
    <w:name w:val="WW8Num63z3"/>
    <w:rPr>
      <w:rFonts w:ascii="Symbol" w:hAnsi="Symbol"/>
    </w:rPr>
  </w:style>
  <w:style w:type="character" w:customStyle="1" w:styleId="WW8Num64z0">
    <w:name w:val="WW8Num64z0"/>
    <w:rPr>
      <w:rFonts w:ascii="Symbol" w:hAnsi="Symbol"/>
    </w:rPr>
  </w:style>
  <w:style w:type="character" w:customStyle="1" w:styleId="WW8Num64z1">
    <w:name w:val="WW8Num64z1"/>
    <w:rPr>
      <w:rFonts w:ascii="Courier New" w:hAnsi="Courier New"/>
    </w:rPr>
  </w:style>
  <w:style w:type="character" w:customStyle="1" w:styleId="WW8Num64z2">
    <w:name w:val="WW8Num64z2"/>
    <w:rPr>
      <w:rFonts w:ascii="Wingdings" w:hAnsi="Wingdings"/>
    </w:rPr>
  </w:style>
  <w:style w:type="character" w:customStyle="1" w:styleId="WW8Num65z0">
    <w:name w:val="WW8Num65z0"/>
    <w:rPr>
      <w:rFonts w:ascii="Symbol" w:hAnsi="Symbol"/>
    </w:rPr>
  </w:style>
  <w:style w:type="character" w:customStyle="1" w:styleId="WW8Num65z1">
    <w:name w:val="WW8Num65z1"/>
    <w:rPr>
      <w:rFonts w:ascii="Courier New" w:hAnsi="Courier New"/>
    </w:rPr>
  </w:style>
  <w:style w:type="character" w:customStyle="1" w:styleId="WW8Num65z2">
    <w:name w:val="WW8Num65z2"/>
    <w:rPr>
      <w:rFonts w:ascii="Wingdings" w:hAnsi="Wingdings"/>
    </w:rPr>
  </w:style>
  <w:style w:type="character" w:customStyle="1" w:styleId="WW8Num67z1">
    <w:name w:val="WW8Num67z1"/>
    <w:rPr>
      <w:rFonts w:ascii="Courier New" w:hAnsi="Courier New"/>
    </w:rPr>
  </w:style>
  <w:style w:type="character" w:customStyle="1" w:styleId="WW8Num67z2">
    <w:name w:val="WW8Num67z2"/>
    <w:rPr>
      <w:rFonts w:ascii="Wingdings" w:hAnsi="Wingdings"/>
    </w:rPr>
  </w:style>
  <w:style w:type="character" w:customStyle="1" w:styleId="WW8Num69z1">
    <w:name w:val="WW8Num69z1"/>
    <w:rPr>
      <w:rFonts w:ascii="Wingdings" w:hAnsi="Wingdings"/>
    </w:rPr>
  </w:style>
  <w:style w:type="character" w:customStyle="1" w:styleId="WW8Num69z4">
    <w:name w:val="WW8Num69z4"/>
    <w:rPr>
      <w:rFonts w:ascii="Courier New" w:hAnsi="Courier New" w:cs="Courier New"/>
    </w:rPr>
  </w:style>
  <w:style w:type="character" w:customStyle="1" w:styleId="WW8Num70z3">
    <w:name w:val="WW8Num70z3"/>
    <w:rPr>
      <w:rFonts w:ascii="Symbol" w:hAnsi="Symbol"/>
    </w:rPr>
  </w:style>
  <w:style w:type="character" w:customStyle="1" w:styleId="WW8Num73z1">
    <w:name w:val="WW8Num73z1"/>
    <w:rPr>
      <w:rFonts w:ascii="Courier New" w:hAnsi="Courier New" w:cs="Courier New"/>
    </w:rPr>
  </w:style>
  <w:style w:type="character" w:customStyle="1" w:styleId="WW8Num73z3">
    <w:name w:val="WW8Num73z3"/>
    <w:rPr>
      <w:rFonts w:ascii="Symbol" w:hAnsi="Symbol"/>
    </w:rPr>
  </w:style>
  <w:style w:type="character" w:customStyle="1" w:styleId="WW8Num75z1">
    <w:name w:val="WW8Num75z1"/>
    <w:rPr>
      <w:rFonts w:ascii="Courier New" w:hAnsi="Courier New"/>
    </w:rPr>
  </w:style>
  <w:style w:type="character" w:customStyle="1" w:styleId="WW8Num75z2">
    <w:name w:val="WW8Num75z2"/>
    <w:rPr>
      <w:rFonts w:ascii="Wingdings" w:hAnsi="Wingdings"/>
    </w:rPr>
  </w:style>
  <w:style w:type="character" w:customStyle="1" w:styleId="WW8Num76z1">
    <w:name w:val="WW8Num76z1"/>
    <w:rPr>
      <w:rFonts w:ascii="Courier New" w:hAnsi="Courier New" w:cs="Courier New"/>
    </w:rPr>
  </w:style>
  <w:style w:type="character" w:customStyle="1" w:styleId="WW8Num76z3">
    <w:name w:val="WW8Num76z3"/>
    <w:rPr>
      <w:rFonts w:ascii="Symbol" w:hAnsi="Symbol"/>
    </w:rPr>
  </w:style>
  <w:style w:type="character" w:customStyle="1" w:styleId="WW8Num77z1">
    <w:name w:val="WW8Num77z1"/>
    <w:rPr>
      <w:rFonts w:ascii="Courier New" w:hAnsi="Courier New" w:cs="Courier New"/>
    </w:rPr>
  </w:style>
  <w:style w:type="character" w:customStyle="1" w:styleId="WW8Num77z3">
    <w:name w:val="WW8Num77z3"/>
    <w:rPr>
      <w:rFonts w:ascii="Symbol" w:hAnsi="Symbol"/>
    </w:rPr>
  </w:style>
  <w:style w:type="character" w:customStyle="1" w:styleId="WW8Num78z1">
    <w:name w:val="WW8Num78z1"/>
    <w:rPr>
      <w:rFonts w:ascii="Courier New" w:hAnsi="Courier New"/>
    </w:rPr>
  </w:style>
  <w:style w:type="character" w:customStyle="1" w:styleId="WW8Num78z2">
    <w:name w:val="WW8Num78z2"/>
    <w:rPr>
      <w:rFonts w:ascii="Wingdings" w:hAnsi="Wingdings"/>
    </w:rPr>
  </w:style>
  <w:style w:type="character" w:customStyle="1" w:styleId="WW8Num80z0">
    <w:name w:val="WW8Num80z0"/>
    <w:rPr>
      <w:rFonts w:ascii="Symbol" w:hAnsi="Symbol"/>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rPr>
  </w:style>
  <w:style w:type="character" w:customStyle="1" w:styleId="WW8Num81z0">
    <w:name w:val="WW8Num81z0"/>
    <w:rPr>
      <w:rFonts w:ascii="Wingdings" w:hAnsi="Wingdings"/>
    </w:rPr>
  </w:style>
  <w:style w:type="character" w:customStyle="1" w:styleId="WW8Num81z1">
    <w:name w:val="WW8Num81z1"/>
    <w:rPr>
      <w:rFonts w:ascii="Courier New" w:hAnsi="Courier New"/>
    </w:rPr>
  </w:style>
  <w:style w:type="character" w:customStyle="1" w:styleId="WW8Num81z3">
    <w:name w:val="WW8Num81z3"/>
    <w:rPr>
      <w:rFonts w:ascii="Symbol" w:hAnsi="Symbol"/>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82z3">
    <w:name w:val="WW8Num82z3"/>
    <w:rPr>
      <w:rFonts w:ascii="Symbol" w:hAnsi="Symbol"/>
    </w:rPr>
  </w:style>
  <w:style w:type="character" w:customStyle="1" w:styleId="WW8Num84z0">
    <w:name w:val="WW8Num84z0"/>
    <w:rPr>
      <w:rFonts w:ascii="Wingdings" w:hAnsi="Wingdings"/>
    </w:rPr>
  </w:style>
  <w:style w:type="character" w:customStyle="1" w:styleId="WW8Num84z1">
    <w:name w:val="WW8Num84z1"/>
    <w:rPr>
      <w:rFonts w:ascii="Courier New" w:hAnsi="Courier New"/>
    </w:rPr>
  </w:style>
  <w:style w:type="character" w:customStyle="1" w:styleId="WW8Num84z3">
    <w:name w:val="WW8Num84z3"/>
    <w:rPr>
      <w:rFonts w:ascii="Symbol" w:hAnsi="Symbol"/>
    </w:rPr>
  </w:style>
  <w:style w:type="character" w:customStyle="1" w:styleId="WW8Num86z0">
    <w:name w:val="WW8Num86z0"/>
    <w:rPr>
      <w:rFonts w:ascii="Symbol" w:hAnsi="Symbol"/>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rPr>
  </w:style>
  <w:style w:type="character" w:customStyle="1" w:styleId="WW8Num87z0">
    <w:name w:val="WW8Num87z0"/>
    <w:rPr>
      <w:rFonts w:ascii="Symbol" w:hAnsi="Symbol"/>
    </w:rPr>
  </w:style>
  <w:style w:type="character" w:customStyle="1" w:styleId="WW8Num87z1">
    <w:name w:val="WW8Num87z1"/>
    <w:rPr>
      <w:rFonts w:ascii="Courier New" w:hAnsi="Courier New" w:cs="Courier New"/>
    </w:rPr>
  </w:style>
  <w:style w:type="character" w:customStyle="1" w:styleId="WW8Num87z2">
    <w:name w:val="WW8Num87z2"/>
    <w:rPr>
      <w:rFonts w:ascii="Wingdings" w:hAnsi="Wingdings"/>
    </w:rPr>
  </w:style>
  <w:style w:type="character" w:customStyle="1" w:styleId="WW8Num88z0">
    <w:name w:val="WW8Num88z0"/>
    <w:rPr>
      <w:rFonts w:ascii="Symbol" w:hAnsi="Symbol"/>
    </w:rPr>
  </w:style>
  <w:style w:type="character" w:customStyle="1" w:styleId="WW8Num88z1">
    <w:name w:val="WW8Num88z1"/>
    <w:rPr>
      <w:rFonts w:ascii="Courier New" w:hAnsi="Courier New" w:cs="Courier New"/>
    </w:rPr>
  </w:style>
  <w:style w:type="character" w:customStyle="1" w:styleId="WW8Num88z2">
    <w:name w:val="WW8Num88z2"/>
    <w:rPr>
      <w:rFonts w:ascii="Wingdings" w:hAnsi="Wingdings"/>
    </w:rPr>
  </w:style>
  <w:style w:type="character" w:customStyle="1" w:styleId="WW8Num90z0">
    <w:name w:val="WW8Num90z0"/>
    <w:rPr>
      <w:rFonts w:ascii="Wingdings" w:hAnsi="Wingdings"/>
    </w:rPr>
  </w:style>
  <w:style w:type="character" w:customStyle="1" w:styleId="WW8Num90z1">
    <w:name w:val="WW8Num90z1"/>
    <w:rPr>
      <w:rFonts w:ascii="Symbol" w:hAnsi="Symbol"/>
    </w:rPr>
  </w:style>
  <w:style w:type="character" w:customStyle="1" w:styleId="WW8Num90z4">
    <w:name w:val="WW8Num90z4"/>
    <w:rPr>
      <w:rFonts w:ascii="Courier New" w:hAnsi="Courier New"/>
    </w:rPr>
  </w:style>
  <w:style w:type="character" w:customStyle="1" w:styleId="WW8Num91z0">
    <w:name w:val="WW8Num91z0"/>
    <w:rPr>
      <w:rFonts w:ascii="Wingdings" w:hAnsi="Wingdings"/>
    </w:rPr>
  </w:style>
  <w:style w:type="character" w:customStyle="1" w:styleId="WW8Num91z1">
    <w:name w:val="WW8Num91z1"/>
    <w:rPr>
      <w:rFonts w:ascii="Courier New" w:hAnsi="Courier New" w:cs="Courier New"/>
    </w:rPr>
  </w:style>
  <w:style w:type="character" w:customStyle="1" w:styleId="WW8Num91z3">
    <w:name w:val="WW8Num91z3"/>
    <w:rPr>
      <w:rFonts w:ascii="Symbol" w:hAnsi="Symbol"/>
    </w:rPr>
  </w:style>
  <w:style w:type="character" w:customStyle="1" w:styleId="WW8Num92z0">
    <w:name w:val="WW8Num92z0"/>
    <w:rPr>
      <w:rFonts w:ascii="Wingdings" w:hAnsi="Wingdings"/>
    </w:rPr>
  </w:style>
  <w:style w:type="character" w:customStyle="1" w:styleId="WW8Num92z1">
    <w:name w:val="WW8Num92z1"/>
    <w:rPr>
      <w:rFonts w:ascii="Courier New" w:hAnsi="Courier New" w:cs="Courier New"/>
    </w:rPr>
  </w:style>
  <w:style w:type="character" w:customStyle="1" w:styleId="WW8Num92z3">
    <w:name w:val="WW8Num92z3"/>
    <w:rPr>
      <w:rFonts w:ascii="Symbol" w:hAnsi="Symbol"/>
    </w:rPr>
  </w:style>
  <w:style w:type="character" w:customStyle="1" w:styleId="WW8Num94z0">
    <w:name w:val="WW8Num94z0"/>
    <w:rPr>
      <w:rFonts w:ascii="Wingdings" w:hAnsi="Wingdings"/>
    </w:rPr>
  </w:style>
  <w:style w:type="character" w:customStyle="1" w:styleId="WW8Num94z1">
    <w:name w:val="WW8Num94z1"/>
    <w:rPr>
      <w:rFonts w:ascii="Courier New" w:hAnsi="Courier New"/>
    </w:rPr>
  </w:style>
  <w:style w:type="character" w:customStyle="1" w:styleId="WW8Num94z3">
    <w:name w:val="WW8Num94z3"/>
    <w:rPr>
      <w:rFonts w:ascii="Symbol" w:hAnsi="Symbol"/>
    </w:rPr>
  </w:style>
  <w:style w:type="character" w:customStyle="1" w:styleId="WW8Num95z0">
    <w:name w:val="WW8Num95z0"/>
    <w:rPr>
      <w:rFonts w:ascii="Times New Roman" w:hAnsi="Times New Roman" w:cs="Times New Roman"/>
    </w:rPr>
  </w:style>
  <w:style w:type="character" w:customStyle="1" w:styleId="WW8NumSt5z0">
    <w:name w:val="WW8NumSt5z0"/>
    <w:rPr>
      <w:rFonts w:ascii="Symbol" w:hAnsi="Symbol"/>
    </w:rPr>
  </w:style>
  <w:style w:type="character" w:customStyle="1" w:styleId="WW8NumSt6z0">
    <w:name w:val="WW8NumSt6z0"/>
    <w:rPr>
      <w:rFonts w:ascii="Symbol" w:hAnsi="Symbol"/>
    </w:rPr>
  </w:style>
  <w:style w:type="character" w:customStyle="1" w:styleId="WW8NumSt16z0">
    <w:name w:val="WW8NumSt16z0"/>
    <w:rPr>
      <w:rFonts w:ascii="Times New Roman" w:hAnsi="Times New Roman" w:cs="Times New Roman"/>
    </w:rPr>
  </w:style>
  <w:style w:type="character" w:customStyle="1" w:styleId="WW8NumSt18z0">
    <w:name w:val="WW8NumSt18z0"/>
    <w:rPr>
      <w:rFonts w:ascii="Times New Roman" w:hAnsi="Times New Roman" w:cs="Times New Roman"/>
    </w:rPr>
  </w:style>
  <w:style w:type="character" w:customStyle="1" w:styleId="Domylnaczcionkaakapitu1">
    <w:name w:val="Domyślna czcionka akapitu1"/>
  </w:style>
  <w:style w:type="character" w:customStyle="1" w:styleId="TekstpodstawowyZnak">
    <w:name w:val="Tekst podstawowy Znak"/>
    <w:rPr>
      <w:color w:val="FF0000"/>
      <w:sz w:val="28"/>
      <w:szCs w:val="24"/>
      <w:lang w:val="pl-PL" w:eastAsia="ar-SA" w:bidi="ar-SA"/>
    </w:rPr>
  </w:style>
  <w:style w:type="character" w:customStyle="1" w:styleId="Znakiprzypiswdolnych">
    <w:name w:val="Znaki przypisów dolnych"/>
    <w:rPr>
      <w:vertAlign w:val="superscript"/>
    </w:rPr>
  </w:style>
  <w:style w:type="character" w:styleId="Pogrubienie">
    <w:name w:val="Strong"/>
    <w:uiPriority w:val="22"/>
    <w:qFormat/>
    <w:rPr>
      <w:b/>
    </w:rPr>
  </w:style>
  <w:style w:type="character" w:styleId="Numerstrony">
    <w:name w:val="page number"/>
    <w:basedOn w:val="Domylnaczcionkaakapitu1"/>
    <w:semiHidden/>
  </w:style>
  <w:style w:type="character" w:styleId="Odwoanieprzypisudolnego">
    <w:name w:val="footnote reference"/>
    <w:semiHidden/>
    <w:rPr>
      <w:vertAlign w:val="superscript"/>
    </w:rPr>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styleId="Odwoanieprzypisukocowego">
    <w:name w:val="endnote reference"/>
    <w:semiHidden/>
    <w:rPr>
      <w:vertAlign w:val="superscript"/>
    </w:rPr>
  </w:style>
  <w:style w:type="character" w:customStyle="1" w:styleId="Znakinumeracji">
    <w:name w:val="Znaki numeracji"/>
  </w:style>
  <w:style w:type="character" w:customStyle="1" w:styleId="Symbolewypunktowania">
    <w:name w:val="Symbole wypunktowania"/>
    <w:rPr>
      <w:rFonts w:ascii="StarSymbol" w:eastAsia="StarSymbol" w:hAnsi="StarSymbol" w:cs="StarSymbol"/>
      <w:sz w:val="18"/>
      <w:szCs w:val="18"/>
    </w:rPr>
  </w:style>
  <w:style w:type="paragraph" w:customStyle="1" w:styleId="Nagwek10">
    <w:name w:val="Nagłówek1"/>
    <w:basedOn w:val="Normalny"/>
    <w:next w:val="Tekstpodstawowy"/>
    <w:pPr>
      <w:keepNext/>
      <w:spacing w:before="240" w:after="120"/>
    </w:pPr>
    <w:rPr>
      <w:rFonts w:ascii="Arial" w:eastAsia="MS Mincho" w:hAnsi="Arial" w:cs="Tahoma"/>
      <w:sz w:val="28"/>
      <w:szCs w:val="28"/>
    </w:rPr>
  </w:style>
  <w:style w:type="paragraph" w:styleId="Tekstpodstawowy">
    <w:name w:val="Body Text"/>
    <w:basedOn w:val="Normalny"/>
    <w:semiHidden/>
    <w:pPr>
      <w:spacing w:line="360" w:lineRule="auto"/>
      <w:jc w:val="both"/>
    </w:pPr>
  </w:style>
  <w:style w:type="paragraph" w:styleId="Lista">
    <w:name w:val="List"/>
    <w:basedOn w:val="Tekstpodstawowy"/>
    <w:semiHidden/>
    <w:rPr>
      <w:rFonts w:cs="Tahoma"/>
    </w:rPr>
  </w:style>
  <w:style w:type="paragraph" w:customStyle="1" w:styleId="Podpis1">
    <w:name w:val="Podpis1"/>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styleId="Tekstpodstawowywcity">
    <w:name w:val="Body Text Indent"/>
    <w:basedOn w:val="Normalny"/>
    <w:semiHidden/>
    <w:pPr>
      <w:spacing w:line="360" w:lineRule="auto"/>
      <w:ind w:firstLine="708"/>
    </w:pPr>
  </w:style>
  <w:style w:type="paragraph" w:customStyle="1" w:styleId="Tekstpodstawowywcity21">
    <w:name w:val="Tekst podstawowy wcięty 21"/>
    <w:basedOn w:val="Normalny"/>
    <w:pPr>
      <w:spacing w:line="360" w:lineRule="auto"/>
      <w:ind w:left="360" w:hanging="360"/>
    </w:pPr>
    <w:rPr>
      <w:b/>
      <w:bCs/>
    </w:rPr>
  </w:style>
  <w:style w:type="paragraph" w:customStyle="1" w:styleId="Tekstpodstawowywcity31">
    <w:name w:val="Tekst podstawowy wcięty 31"/>
    <w:basedOn w:val="Normalny"/>
    <w:pPr>
      <w:spacing w:line="360" w:lineRule="auto"/>
      <w:ind w:firstLine="360"/>
      <w:jc w:val="both"/>
    </w:pPr>
  </w:style>
  <w:style w:type="paragraph" w:customStyle="1" w:styleId="Tekstpodstawowy21">
    <w:name w:val="Tekst podstawowy 21"/>
    <w:basedOn w:val="Normalny"/>
    <w:pPr>
      <w:spacing w:line="360" w:lineRule="auto"/>
      <w:jc w:val="both"/>
    </w:pPr>
    <w:rPr>
      <w:b/>
      <w:bCs/>
      <w:i/>
      <w:iCs/>
    </w:rPr>
  </w:style>
  <w:style w:type="paragraph" w:customStyle="1" w:styleId="Tekstpodstawowy31">
    <w:name w:val="Tekst podstawowy 31"/>
    <w:basedOn w:val="Normalny"/>
    <w:pPr>
      <w:spacing w:line="360" w:lineRule="auto"/>
      <w:jc w:val="both"/>
    </w:pPr>
    <w:rPr>
      <w:b/>
      <w:bCs/>
      <w:u w:val="single"/>
    </w:rPr>
  </w:style>
  <w:style w:type="paragraph" w:customStyle="1" w:styleId="px12">
    <w:name w:val="px12"/>
    <w:basedOn w:val="Normalny"/>
    <w:pPr>
      <w:spacing w:before="280" w:after="280"/>
    </w:pPr>
    <w:rPr>
      <w:rFonts w:ascii="Arial" w:hAnsi="Arial" w:cs="Arial"/>
      <w:color w:val="000000"/>
      <w:sz w:val="18"/>
      <w:szCs w:val="18"/>
    </w:rPr>
  </w:style>
  <w:style w:type="paragraph" w:customStyle="1" w:styleId="Tekstblokowy1">
    <w:name w:val="Tekst blokowy1"/>
    <w:basedOn w:val="Normalny"/>
    <w:pPr>
      <w:spacing w:line="360" w:lineRule="auto"/>
      <w:ind w:left="720" w:right="-108" w:hanging="720"/>
      <w:jc w:val="both"/>
    </w:pPr>
  </w:style>
  <w:style w:type="paragraph" w:customStyle="1" w:styleId="Komrka">
    <w:name w:val="Komórka"/>
    <w:basedOn w:val="Normalny"/>
    <w:pPr>
      <w:overflowPunct w:val="0"/>
      <w:autoSpaceDE w:val="0"/>
      <w:spacing w:before="20" w:after="20"/>
      <w:ind w:right="113"/>
      <w:jc w:val="right"/>
      <w:textAlignment w:val="baseline"/>
    </w:pPr>
    <w:rPr>
      <w:rFonts w:ascii="Arial" w:hAnsi="Arial"/>
      <w:sz w:val="16"/>
      <w:szCs w:val="20"/>
    </w:rPr>
  </w:style>
  <w:style w:type="paragraph" w:styleId="NormalnyWeb">
    <w:name w:val="Normal (Web)"/>
    <w:basedOn w:val="Normalny"/>
    <w:uiPriority w:val="99"/>
    <w:pPr>
      <w:spacing w:before="100" w:after="100"/>
    </w:pPr>
    <w:rPr>
      <w:szCs w:val="20"/>
    </w:rPr>
  </w:style>
  <w:style w:type="paragraph" w:styleId="HTML-wstpniesformatowany">
    <w:name w:val="HTML Preformatted"/>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xl28">
    <w:name w:val="xl28"/>
    <w:basedOn w:val="Normalny"/>
    <w:pPr>
      <w:pBdr>
        <w:left w:val="single" w:sz="4" w:space="0" w:color="000000"/>
        <w:bottom w:val="single" w:sz="4" w:space="0" w:color="000000"/>
        <w:right w:val="single" w:sz="4" w:space="0" w:color="000000"/>
      </w:pBdr>
      <w:spacing w:before="280" w:after="280"/>
      <w:textAlignment w:val="top"/>
    </w:pPr>
    <w:rPr>
      <w:color w:val="000000"/>
    </w:rPr>
  </w:style>
  <w:style w:type="paragraph" w:customStyle="1" w:styleId="xl33">
    <w:name w:val="xl33"/>
    <w:basedOn w:val="Normalny"/>
    <w:pPr>
      <w:spacing w:before="280" w:after="280"/>
    </w:pPr>
    <w:rPr>
      <w:sz w:val="28"/>
      <w:szCs w:val="28"/>
    </w:rPr>
  </w:style>
  <w:style w:type="paragraph" w:customStyle="1" w:styleId="xl30">
    <w:name w:val="xl30"/>
    <w:basedOn w:val="Normalny"/>
    <w:pPr>
      <w:pBdr>
        <w:bottom w:val="single" w:sz="4" w:space="0" w:color="000000"/>
        <w:right w:val="single" w:sz="4" w:space="0" w:color="000000"/>
      </w:pBdr>
      <w:spacing w:before="280" w:after="280"/>
      <w:jc w:val="center"/>
      <w:textAlignment w:val="top"/>
    </w:pPr>
  </w:style>
  <w:style w:type="paragraph" w:customStyle="1" w:styleId="xl31">
    <w:name w:val="xl31"/>
    <w:basedOn w:val="Normalny"/>
    <w:pPr>
      <w:pBdr>
        <w:left w:val="single" w:sz="4" w:space="0" w:color="000000"/>
        <w:bottom w:val="single" w:sz="4" w:space="0" w:color="000000"/>
        <w:right w:val="single" w:sz="4" w:space="0" w:color="000000"/>
      </w:pBdr>
      <w:spacing w:before="280" w:after="280"/>
      <w:jc w:val="right"/>
      <w:textAlignment w:val="top"/>
    </w:pPr>
  </w:style>
  <w:style w:type="paragraph" w:customStyle="1" w:styleId="Legenda1">
    <w:name w:val="Legenda1"/>
    <w:basedOn w:val="Normalny"/>
    <w:next w:val="Normalny"/>
    <w:pPr>
      <w:shd w:val="clear" w:color="auto" w:fill="FFFFFF"/>
      <w:spacing w:before="600" w:after="240" w:line="360" w:lineRule="auto"/>
      <w:ind w:right="357"/>
      <w:jc w:val="center"/>
    </w:pPr>
    <w:rPr>
      <w:b/>
      <w:bCs/>
    </w:rPr>
  </w:style>
  <w:style w:type="paragraph" w:styleId="Stopka">
    <w:name w:val="footer"/>
    <w:basedOn w:val="Normalny"/>
    <w:link w:val="StopkaZnak"/>
    <w:uiPriority w:val="99"/>
    <w:pPr>
      <w:tabs>
        <w:tab w:val="center" w:pos="4536"/>
        <w:tab w:val="right" w:pos="9072"/>
      </w:tabs>
      <w:overflowPunct w:val="0"/>
      <w:autoSpaceDE w:val="0"/>
      <w:textAlignment w:val="baseline"/>
    </w:pPr>
    <w:rPr>
      <w:sz w:val="20"/>
      <w:szCs w:val="20"/>
    </w:rPr>
  </w:style>
  <w:style w:type="paragraph" w:styleId="Tekstprzypisudolnego">
    <w:name w:val="footnote text"/>
    <w:basedOn w:val="Normalny"/>
    <w:semiHidden/>
    <w:rPr>
      <w:sz w:val="20"/>
      <w:szCs w:val="20"/>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Standard">
    <w:name w:val="Standard"/>
    <w:rsid w:val="004308DE"/>
    <w:pPr>
      <w:widowControl w:val="0"/>
      <w:suppressAutoHyphens/>
      <w:autoSpaceDN w:val="0"/>
    </w:pPr>
    <w:rPr>
      <w:rFonts w:eastAsia="SimSun" w:cs="Arial"/>
      <w:kern w:val="3"/>
      <w:sz w:val="24"/>
      <w:szCs w:val="24"/>
      <w:lang w:eastAsia="zh-CN" w:bidi="hi-IN"/>
    </w:rPr>
  </w:style>
  <w:style w:type="paragraph" w:styleId="Nagwek">
    <w:name w:val="header"/>
    <w:basedOn w:val="Normalny"/>
    <w:link w:val="NagwekZnak"/>
    <w:uiPriority w:val="99"/>
    <w:unhideWhenUsed/>
    <w:rsid w:val="00EE1999"/>
    <w:pPr>
      <w:tabs>
        <w:tab w:val="center" w:pos="4536"/>
        <w:tab w:val="right" w:pos="9072"/>
      </w:tabs>
    </w:pPr>
  </w:style>
  <w:style w:type="character" w:customStyle="1" w:styleId="NagwekZnak">
    <w:name w:val="Nagłówek Znak"/>
    <w:link w:val="Nagwek"/>
    <w:uiPriority w:val="99"/>
    <w:rsid w:val="00EE1999"/>
    <w:rPr>
      <w:sz w:val="24"/>
      <w:szCs w:val="24"/>
      <w:lang w:eastAsia="ar-SA"/>
    </w:rPr>
  </w:style>
  <w:style w:type="character" w:customStyle="1" w:styleId="StopkaZnak">
    <w:name w:val="Stopka Znak"/>
    <w:link w:val="Stopka"/>
    <w:uiPriority w:val="99"/>
    <w:rsid w:val="00EE1999"/>
    <w:rPr>
      <w:lang w:eastAsia="ar-SA"/>
    </w:rPr>
  </w:style>
  <w:style w:type="character" w:styleId="Uwydatnienie">
    <w:name w:val="Emphasis"/>
    <w:uiPriority w:val="20"/>
    <w:qFormat/>
    <w:rsid w:val="00465DED"/>
    <w:rPr>
      <w:i/>
      <w:iCs/>
    </w:rPr>
  </w:style>
  <w:style w:type="paragraph" w:styleId="Tekstprzypisukocowego">
    <w:name w:val="endnote text"/>
    <w:basedOn w:val="Normalny"/>
    <w:link w:val="TekstprzypisukocowegoZnak"/>
    <w:uiPriority w:val="99"/>
    <w:semiHidden/>
    <w:unhideWhenUsed/>
    <w:rsid w:val="009E1190"/>
    <w:rPr>
      <w:sz w:val="20"/>
      <w:szCs w:val="20"/>
    </w:rPr>
  </w:style>
  <w:style w:type="character" w:customStyle="1" w:styleId="TekstprzypisukocowegoZnak">
    <w:name w:val="Tekst przypisu końcowego Znak"/>
    <w:link w:val="Tekstprzypisukocowego"/>
    <w:uiPriority w:val="99"/>
    <w:semiHidden/>
    <w:rsid w:val="009E1190"/>
    <w:rPr>
      <w:lang w:eastAsia="ar-SA"/>
    </w:rPr>
  </w:style>
  <w:style w:type="table" w:styleId="Tabela-Siatka">
    <w:name w:val="Table Grid"/>
    <w:basedOn w:val="Standardowy"/>
    <w:uiPriority w:val="39"/>
    <w:rsid w:val="001B1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8F7C0C"/>
    <w:pPr>
      <w:keepLines/>
      <w:numPr>
        <w:numId w:val="0"/>
      </w:numPr>
      <w:suppressAutoHyphens w:val="0"/>
      <w:spacing w:before="240" w:line="259" w:lineRule="auto"/>
      <w:jc w:val="left"/>
      <w:outlineLvl w:val="9"/>
    </w:pPr>
    <w:rPr>
      <w:rFonts w:asciiTheme="majorHAnsi" w:eastAsiaTheme="majorEastAsia" w:hAnsiTheme="majorHAnsi" w:cstheme="majorBidi"/>
      <w:b w:val="0"/>
      <w:bCs w:val="0"/>
      <w:i w:val="0"/>
      <w:iCs w:val="0"/>
      <w:color w:val="2F5496" w:themeColor="accent1" w:themeShade="BF"/>
      <w:sz w:val="32"/>
      <w:szCs w:val="32"/>
      <w:lang w:eastAsia="pl-PL"/>
    </w:rPr>
  </w:style>
  <w:style w:type="paragraph" w:styleId="Spistreci1">
    <w:name w:val="toc 1"/>
    <w:basedOn w:val="Normalny"/>
    <w:next w:val="Normalny"/>
    <w:autoRedefine/>
    <w:uiPriority w:val="39"/>
    <w:unhideWhenUsed/>
    <w:rsid w:val="008F7C0C"/>
    <w:pPr>
      <w:spacing w:after="100"/>
    </w:pPr>
  </w:style>
  <w:style w:type="paragraph" w:styleId="Spistreci3">
    <w:name w:val="toc 3"/>
    <w:basedOn w:val="Normalny"/>
    <w:next w:val="Normalny"/>
    <w:autoRedefine/>
    <w:uiPriority w:val="39"/>
    <w:unhideWhenUsed/>
    <w:rsid w:val="008F7C0C"/>
    <w:pPr>
      <w:spacing w:after="100"/>
      <w:ind w:left="480"/>
    </w:pPr>
  </w:style>
  <w:style w:type="paragraph" w:styleId="Spistreci2">
    <w:name w:val="toc 2"/>
    <w:basedOn w:val="Normalny"/>
    <w:next w:val="Normalny"/>
    <w:autoRedefine/>
    <w:uiPriority w:val="39"/>
    <w:unhideWhenUsed/>
    <w:rsid w:val="008F7C0C"/>
    <w:pPr>
      <w:spacing w:after="100"/>
      <w:ind w:left="240"/>
    </w:pPr>
  </w:style>
  <w:style w:type="character" w:styleId="Hipercze">
    <w:name w:val="Hyperlink"/>
    <w:basedOn w:val="Domylnaczcionkaakapitu"/>
    <w:uiPriority w:val="99"/>
    <w:unhideWhenUsed/>
    <w:rsid w:val="008F7C0C"/>
    <w:rPr>
      <w:color w:val="0563C1" w:themeColor="hyperlink"/>
      <w:u w:val="single"/>
    </w:rPr>
  </w:style>
  <w:style w:type="paragraph" w:styleId="Podtytu">
    <w:name w:val="Subtitle"/>
    <w:basedOn w:val="Normalny"/>
    <w:next w:val="Normalny"/>
    <w:link w:val="PodtytuZnak"/>
    <w:uiPriority w:val="11"/>
    <w:qFormat/>
    <w:rsid w:val="00B0110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uiPriority w:val="11"/>
    <w:rsid w:val="00B01104"/>
    <w:rPr>
      <w:rFonts w:asciiTheme="minorHAnsi" w:eastAsiaTheme="minorEastAsia" w:hAnsiTheme="minorHAnsi" w:cstheme="minorBidi"/>
      <w:color w:val="5A5A5A" w:themeColor="text1" w:themeTint="A5"/>
      <w:spacing w:val="15"/>
      <w:sz w:val="22"/>
      <w:szCs w:val="22"/>
      <w:lang w:eastAsia="ar-SA"/>
    </w:rPr>
  </w:style>
  <w:style w:type="paragraph" w:styleId="Tytu">
    <w:name w:val="Title"/>
    <w:basedOn w:val="Normalny"/>
    <w:next w:val="Normalny"/>
    <w:link w:val="TytuZnak"/>
    <w:uiPriority w:val="10"/>
    <w:qFormat/>
    <w:rsid w:val="00B01104"/>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01104"/>
    <w:rPr>
      <w:rFonts w:asciiTheme="majorHAnsi" w:eastAsiaTheme="majorEastAsia" w:hAnsiTheme="majorHAnsi" w:cstheme="majorBidi"/>
      <w:spacing w:val="-10"/>
      <w:kern w:val="28"/>
      <w:sz w:val="56"/>
      <w:szCs w:val="56"/>
      <w:lang w:eastAsia="ar-SA"/>
    </w:rPr>
  </w:style>
  <w:style w:type="paragraph" w:styleId="Akapitzlist">
    <w:name w:val="List Paragraph"/>
    <w:basedOn w:val="Normalny"/>
    <w:uiPriority w:val="34"/>
    <w:qFormat/>
    <w:rsid w:val="00265DD2"/>
    <w:pPr>
      <w:ind w:left="720"/>
      <w:contextualSpacing/>
    </w:pPr>
  </w:style>
  <w:style w:type="character" w:styleId="Odwoaniedokomentarza">
    <w:name w:val="annotation reference"/>
    <w:basedOn w:val="Domylnaczcionkaakapitu"/>
    <w:uiPriority w:val="99"/>
    <w:semiHidden/>
    <w:unhideWhenUsed/>
    <w:rsid w:val="00FC79FF"/>
    <w:rPr>
      <w:sz w:val="16"/>
      <w:szCs w:val="16"/>
    </w:rPr>
  </w:style>
  <w:style w:type="paragraph" w:styleId="Tekstkomentarza">
    <w:name w:val="annotation text"/>
    <w:basedOn w:val="Normalny"/>
    <w:link w:val="TekstkomentarzaZnak"/>
    <w:uiPriority w:val="99"/>
    <w:semiHidden/>
    <w:unhideWhenUsed/>
    <w:rsid w:val="00FC79FF"/>
    <w:rPr>
      <w:sz w:val="20"/>
      <w:szCs w:val="20"/>
    </w:rPr>
  </w:style>
  <w:style w:type="character" w:customStyle="1" w:styleId="TekstkomentarzaZnak">
    <w:name w:val="Tekst komentarza Znak"/>
    <w:basedOn w:val="Domylnaczcionkaakapitu"/>
    <w:link w:val="Tekstkomentarza"/>
    <w:uiPriority w:val="99"/>
    <w:semiHidden/>
    <w:rsid w:val="00FC79FF"/>
    <w:rPr>
      <w:lang w:eastAsia="ar-SA"/>
    </w:rPr>
  </w:style>
  <w:style w:type="paragraph" w:styleId="Tematkomentarza">
    <w:name w:val="annotation subject"/>
    <w:basedOn w:val="Tekstkomentarza"/>
    <w:next w:val="Tekstkomentarza"/>
    <w:link w:val="TematkomentarzaZnak"/>
    <w:uiPriority w:val="99"/>
    <w:semiHidden/>
    <w:unhideWhenUsed/>
    <w:rsid w:val="00FC79FF"/>
    <w:rPr>
      <w:b/>
      <w:bCs/>
    </w:rPr>
  </w:style>
  <w:style w:type="character" w:customStyle="1" w:styleId="TematkomentarzaZnak">
    <w:name w:val="Temat komentarza Znak"/>
    <w:basedOn w:val="TekstkomentarzaZnak"/>
    <w:link w:val="Tematkomentarza"/>
    <w:uiPriority w:val="99"/>
    <w:semiHidden/>
    <w:rsid w:val="00FC79FF"/>
    <w:rPr>
      <w:b/>
      <w:bCs/>
      <w:lang w:eastAsia="ar-SA"/>
    </w:rPr>
  </w:style>
  <w:style w:type="paragraph" w:customStyle="1" w:styleId="Styl1">
    <w:name w:val="Styl1"/>
    <w:link w:val="Styl1Znak"/>
    <w:qFormat/>
    <w:rsid w:val="00575012"/>
    <w:rPr>
      <w:rFonts w:ascii="Arial" w:hAnsi="Arial" w:cs="Arial"/>
      <w:sz w:val="24"/>
      <w:szCs w:val="24"/>
      <w:lang w:eastAsia="ar-SA"/>
    </w:rPr>
  </w:style>
  <w:style w:type="paragraph" w:customStyle="1" w:styleId="Styl2">
    <w:name w:val="Styl2"/>
    <w:link w:val="Styl2Znak"/>
    <w:qFormat/>
    <w:rsid w:val="001D6E13"/>
    <w:rPr>
      <w:sz w:val="24"/>
      <w:szCs w:val="24"/>
      <w:u w:val="single"/>
      <w:lang w:eastAsia="ar-SA"/>
    </w:rPr>
  </w:style>
  <w:style w:type="character" w:customStyle="1" w:styleId="Styl1Znak">
    <w:name w:val="Styl1 Znak"/>
    <w:basedOn w:val="Domylnaczcionkaakapitu"/>
    <w:link w:val="Styl1"/>
    <w:rsid w:val="00575012"/>
    <w:rPr>
      <w:rFonts w:ascii="Arial" w:hAnsi="Arial" w:cs="Arial"/>
      <w:sz w:val="24"/>
      <w:szCs w:val="24"/>
      <w:lang w:eastAsia="ar-SA"/>
    </w:rPr>
  </w:style>
  <w:style w:type="character" w:customStyle="1" w:styleId="Styl2Znak">
    <w:name w:val="Styl2 Znak"/>
    <w:basedOn w:val="Domylnaczcionkaakapitu"/>
    <w:link w:val="Styl2"/>
    <w:rsid w:val="001D6E13"/>
    <w:rPr>
      <w:sz w:val="24"/>
      <w:szCs w:val="24"/>
      <w:u w:val="single"/>
      <w:lang w:eastAsia="ar-SA"/>
    </w:rPr>
  </w:style>
  <w:style w:type="paragraph" w:styleId="Legenda">
    <w:name w:val="caption"/>
    <w:basedOn w:val="Normalny"/>
    <w:next w:val="Normalny"/>
    <w:unhideWhenUsed/>
    <w:qFormat/>
    <w:rsid w:val="009A3C71"/>
    <w:pPr>
      <w:spacing w:after="200"/>
    </w:pPr>
    <w:rPr>
      <w:i/>
      <w:iCs/>
      <w:color w:val="44546A" w:themeColor="text2"/>
      <w:sz w:val="18"/>
      <w:szCs w:val="18"/>
    </w:rPr>
  </w:style>
  <w:style w:type="paragraph" w:styleId="Spisilustracji">
    <w:name w:val="table of figures"/>
    <w:basedOn w:val="Normalny"/>
    <w:next w:val="Normalny"/>
    <w:uiPriority w:val="99"/>
    <w:unhideWhenUsed/>
    <w:rsid w:val="005D4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3199">
      <w:bodyDiv w:val="1"/>
      <w:marLeft w:val="0"/>
      <w:marRight w:val="0"/>
      <w:marTop w:val="0"/>
      <w:marBottom w:val="0"/>
      <w:divBdr>
        <w:top w:val="none" w:sz="0" w:space="0" w:color="auto"/>
        <w:left w:val="none" w:sz="0" w:space="0" w:color="auto"/>
        <w:bottom w:val="none" w:sz="0" w:space="0" w:color="auto"/>
        <w:right w:val="none" w:sz="0" w:space="0" w:color="auto"/>
      </w:divBdr>
    </w:div>
    <w:div w:id="86777281">
      <w:bodyDiv w:val="1"/>
      <w:marLeft w:val="0"/>
      <w:marRight w:val="0"/>
      <w:marTop w:val="0"/>
      <w:marBottom w:val="0"/>
      <w:divBdr>
        <w:top w:val="none" w:sz="0" w:space="0" w:color="auto"/>
        <w:left w:val="none" w:sz="0" w:space="0" w:color="auto"/>
        <w:bottom w:val="none" w:sz="0" w:space="0" w:color="auto"/>
        <w:right w:val="none" w:sz="0" w:space="0" w:color="auto"/>
      </w:divBdr>
    </w:div>
    <w:div w:id="141892046">
      <w:bodyDiv w:val="1"/>
      <w:marLeft w:val="0"/>
      <w:marRight w:val="0"/>
      <w:marTop w:val="0"/>
      <w:marBottom w:val="0"/>
      <w:divBdr>
        <w:top w:val="none" w:sz="0" w:space="0" w:color="auto"/>
        <w:left w:val="none" w:sz="0" w:space="0" w:color="auto"/>
        <w:bottom w:val="none" w:sz="0" w:space="0" w:color="auto"/>
        <w:right w:val="none" w:sz="0" w:space="0" w:color="auto"/>
      </w:divBdr>
    </w:div>
    <w:div w:id="419570482">
      <w:bodyDiv w:val="1"/>
      <w:marLeft w:val="0"/>
      <w:marRight w:val="0"/>
      <w:marTop w:val="0"/>
      <w:marBottom w:val="0"/>
      <w:divBdr>
        <w:top w:val="none" w:sz="0" w:space="0" w:color="auto"/>
        <w:left w:val="none" w:sz="0" w:space="0" w:color="auto"/>
        <w:bottom w:val="none" w:sz="0" w:space="0" w:color="auto"/>
        <w:right w:val="none" w:sz="0" w:space="0" w:color="auto"/>
      </w:divBdr>
      <w:divsChild>
        <w:div w:id="2105683928">
          <w:marLeft w:val="547"/>
          <w:marRight w:val="0"/>
          <w:marTop w:val="0"/>
          <w:marBottom w:val="0"/>
          <w:divBdr>
            <w:top w:val="none" w:sz="0" w:space="0" w:color="auto"/>
            <w:left w:val="none" w:sz="0" w:space="0" w:color="auto"/>
            <w:bottom w:val="none" w:sz="0" w:space="0" w:color="auto"/>
            <w:right w:val="none" w:sz="0" w:space="0" w:color="auto"/>
          </w:divBdr>
        </w:div>
      </w:divsChild>
    </w:div>
    <w:div w:id="517432554">
      <w:bodyDiv w:val="1"/>
      <w:marLeft w:val="0"/>
      <w:marRight w:val="0"/>
      <w:marTop w:val="0"/>
      <w:marBottom w:val="0"/>
      <w:divBdr>
        <w:top w:val="none" w:sz="0" w:space="0" w:color="auto"/>
        <w:left w:val="none" w:sz="0" w:space="0" w:color="auto"/>
        <w:bottom w:val="none" w:sz="0" w:space="0" w:color="auto"/>
        <w:right w:val="none" w:sz="0" w:space="0" w:color="auto"/>
      </w:divBdr>
    </w:div>
    <w:div w:id="604968670">
      <w:bodyDiv w:val="1"/>
      <w:marLeft w:val="0"/>
      <w:marRight w:val="0"/>
      <w:marTop w:val="0"/>
      <w:marBottom w:val="0"/>
      <w:divBdr>
        <w:top w:val="none" w:sz="0" w:space="0" w:color="auto"/>
        <w:left w:val="none" w:sz="0" w:space="0" w:color="auto"/>
        <w:bottom w:val="none" w:sz="0" w:space="0" w:color="auto"/>
        <w:right w:val="none" w:sz="0" w:space="0" w:color="auto"/>
      </w:divBdr>
    </w:div>
    <w:div w:id="780611316">
      <w:bodyDiv w:val="1"/>
      <w:marLeft w:val="0"/>
      <w:marRight w:val="0"/>
      <w:marTop w:val="0"/>
      <w:marBottom w:val="0"/>
      <w:divBdr>
        <w:top w:val="none" w:sz="0" w:space="0" w:color="auto"/>
        <w:left w:val="none" w:sz="0" w:space="0" w:color="auto"/>
        <w:bottom w:val="none" w:sz="0" w:space="0" w:color="auto"/>
        <w:right w:val="none" w:sz="0" w:space="0" w:color="auto"/>
      </w:divBdr>
    </w:div>
    <w:div w:id="795367326">
      <w:bodyDiv w:val="1"/>
      <w:marLeft w:val="0"/>
      <w:marRight w:val="0"/>
      <w:marTop w:val="0"/>
      <w:marBottom w:val="0"/>
      <w:divBdr>
        <w:top w:val="none" w:sz="0" w:space="0" w:color="auto"/>
        <w:left w:val="none" w:sz="0" w:space="0" w:color="auto"/>
        <w:bottom w:val="none" w:sz="0" w:space="0" w:color="auto"/>
        <w:right w:val="none" w:sz="0" w:space="0" w:color="auto"/>
      </w:divBdr>
    </w:div>
    <w:div w:id="1410149497">
      <w:bodyDiv w:val="1"/>
      <w:marLeft w:val="0"/>
      <w:marRight w:val="0"/>
      <w:marTop w:val="0"/>
      <w:marBottom w:val="0"/>
      <w:divBdr>
        <w:top w:val="none" w:sz="0" w:space="0" w:color="auto"/>
        <w:left w:val="none" w:sz="0" w:space="0" w:color="auto"/>
        <w:bottom w:val="none" w:sz="0" w:space="0" w:color="auto"/>
        <w:right w:val="none" w:sz="0" w:space="0" w:color="auto"/>
      </w:divBdr>
      <w:divsChild>
        <w:div w:id="2032683102">
          <w:marLeft w:val="0"/>
          <w:marRight w:val="0"/>
          <w:marTop w:val="0"/>
          <w:marBottom w:val="0"/>
          <w:divBdr>
            <w:top w:val="none" w:sz="0" w:space="0" w:color="auto"/>
            <w:left w:val="none" w:sz="0" w:space="0" w:color="auto"/>
            <w:bottom w:val="none" w:sz="0" w:space="0" w:color="auto"/>
            <w:right w:val="none" w:sz="0" w:space="0" w:color="auto"/>
          </w:divBdr>
        </w:div>
      </w:divsChild>
    </w:div>
    <w:div w:id="1608610684">
      <w:bodyDiv w:val="1"/>
      <w:marLeft w:val="0"/>
      <w:marRight w:val="0"/>
      <w:marTop w:val="0"/>
      <w:marBottom w:val="0"/>
      <w:divBdr>
        <w:top w:val="none" w:sz="0" w:space="0" w:color="auto"/>
        <w:left w:val="none" w:sz="0" w:space="0" w:color="auto"/>
        <w:bottom w:val="none" w:sz="0" w:space="0" w:color="auto"/>
        <w:right w:val="none" w:sz="0" w:space="0" w:color="auto"/>
      </w:divBdr>
    </w:div>
    <w:div w:id="1682778913">
      <w:bodyDiv w:val="1"/>
      <w:marLeft w:val="0"/>
      <w:marRight w:val="0"/>
      <w:marTop w:val="0"/>
      <w:marBottom w:val="0"/>
      <w:divBdr>
        <w:top w:val="none" w:sz="0" w:space="0" w:color="auto"/>
        <w:left w:val="none" w:sz="0" w:space="0" w:color="auto"/>
        <w:bottom w:val="none" w:sz="0" w:space="0" w:color="auto"/>
        <w:right w:val="none" w:sz="0" w:space="0" w:color="auto"/>
      </w:divBdr>
    </w:div>
    <w:div w:id="1891333099">
      <w:bodyDiv w:val="1"/>
      <w:marLeft w:val="0"/>
      <w:marRight w:val="0"/>
      <w:marTop w:val="0"/>
      <w:marBottom w:val="0"/>
      <w:divBdr>
        <w:top w:val="none" w:sz="0" w:space="0" w:color="auto"/>
        <w:left w:val="none" w:sz="0" w:space="0" w:color="auto"/>
        <w:bottom w:val="none" w:sz="0" w:space="0" w:color="auto"/>
        <w:right w:val="none" w:sz="0" w:space="0" w:color="auto"/>
      </w:divBdr>
    </w:div>
    <w:div w:id="1992560385">
      <w:bodyDiv w:val="1"/>
      <w:marLeft w:val="0"/>
      <w:marRight w:val="0"/>
      <w:marTop w:val="0"/>
      <w:marBottom w:val="0"/>
      <w:divBdr>
        <w:top w:val="none" w:sz="0" w:space="0" w:color="auto"/>
        <w:left w:val="none" w:sz="0" w:space="0" w:color="auto"/>
        <w:bottom w:val="none" w:sz="0" w:space="0" w:color="auto"/>
        <w:right w:val="none" w:sz="0" w:space="0" w:color="auto"/>
      </w:divBdr>
    </w:div>
    <w:div w:id="203950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3.xml"/><Relationship Id="rId23" Type="http://schemas.microsoft.com/office/2007/relationships/diagramDrawing" Target="diagrams/drawing1.xm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diagramColors" Target="diagrams/colors1.xm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23">
          <a:noFill/>
        </a:ln>
      </c:spPr>
      <c:txPr>
        <a:bodyPr rot="0" spcFirstLastPara="1" vertOverflow="ellipsis" vert="horz" wrap="square" anchor="ctr" anchorCtr="1"/>
        <a:lstStyle/>
        <a:p>
          <a:pPr>
            <a:defRPr sz="1396"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Arkusz1!$B$1</c:f>
              <c:strCache>
                <c:ptCount val="1"/>
                <c:pt idx="0">
                  <c:v>Osoby niepełnosprawne korzystające ze świadczeń XII 2020 r.</c:v>
                </c:pt>
              </c:strCache>
            </c:strRef>
          </c:tx>
          <c:dPt>
            <c:idx val="0"/>
            <c:bubble3D val="0"/>
            <c:spPr>
              <a:solidFill>
                <a:schemeClr val="accent1"/>
              </a:solidFill>
              <a:ln w="25323">
                <a:solidFill>
                  <a:schemeClr val="lt1"/>
                </a:solidFill>
              </a:ln>
              <a:effectLst/>
              <a:sp3d contourW="25400">
                <a:contourClr>
                  <a:schemeClr val="lt1"/>
                </a:contourClr>
              </a:sp3d>
            </c:spPr>
            <c:extLst>
              <c:ext xmlns:c16="http://schemas.microsoft.com/office/drawing/2014/chart" uri="{C3380CC4-5D6E-409C-BE32-E72D297353CC}">
                <c16:uniqueId val="{00000000-6BFE-4EE8-854E-A22F077335AB}"/>
              </c:ext>
            </c:extLst>
          </c:dPt>
          <c:dPt>
            <c:idx val="1"/>
            <c:bubble3D val="0"/>
            <c:spPr>
              <a:solidFill>
                <a:schemeClr val="accent2"/>
              </a:solidFill>
              <a:ln w="25323">
                <a:solidFill>
                  <a:schemeClr val="lt1"/>
                </a:solidFill>
              </a:ln>
              <a:effectLst/>
              <a:sp3d contourW="25400">
                <a:contourClr>
                  <a:schemeClr val="lt1"/>
                </a:contourClr>
              </a:sp3d>
            </c:spPr>
            <c:extLst>
              <c:ext xmlns:c16="http://schemas.microsoft.com/office/drawing/2014/chart" uri="{C3380CC4-5D6E-409C-BE32-E72D297353CC}">
                <c16:uniqueId val="{00000001-6BFE-4EE8-854E-A22F077335AB}"/>
              </c:ext>
            </c:extLst>
          </c:dPt>
          <c:dPt>
            <c:idx val="2"/>
            <c:bubble3D val="0"/>
            <c:spPr>
              <a:solidFill>
                <a:schemeClr val="accent3"/>
              </a:solidFill>
              <a:ln w="25323">
                <a:solidFill>
                  <a:schemeClr val="lt1"/>
                </a:solidFill>
              </a:ln>
              <a:effectLst/>
              <a:sp3d contourW="25400">
                <a:contourClr>
                  <a:schemeClr val="lt1"/>
                </a:contourClr>
              </a:sp3d>
            </c:spPr>
            <c:extLst>
              <c:ext xmlns:c16="http://schemas.microsoft.com/office/drawing/2014/chart" uri="{C3380CC4-5D6E-409C-BE32-E72D297353CC}">
                <c16:uniqueId val="{00000002-6BFE-4EE8-854E-A22F077335AB}"/>
              </c:ext>
            </c:extLst>
          </c:dPt>
          <c:dPt>
            <c:idx val="3"/>
            <c:bubble3D val="0"/>
            <c:spPr>
              <a:solidFill>
                <a:schemeClr val="accent4"/>
              </a:solidFill>
              <a:ln w="25323">
                <a:solidFill>
                  <a:schemeClr val="lt1"/>
                </a:solidFill>
              </a:ln>
              <a:effectLst/>
              <a:sp3d contourW="25400">
                <a:contourClr>
                  <a:schemeClr val="lt1"/>
                </a:contourClr>
              </a:sp3d>
            </c:spPr>
            <c:extLst>
              <c:ext xmlns:c16="http://schemas.microsoft.com/office/drawing/2014/chart" uri="{C3380CC4-5D6E-409C-BE32-E72D297353CC}">
                <c16:uniqueId val="{00000003-6BFE-4EE8-854E-A22F077335AB}"/>
              </c:ext>
            </c:extLst>
          </c:dPt>
          <c:cat>
            <c:strRef>
              <c:f>Arkusz1!$A$2:$A$5</c:f>
              <c:strCache>
                <c:ptCount val="3"/>
                <c:pt idx="0">
                  <c:v>1. dzieci do 16 r -84</c:v>
                </c:pt>
                <c:pt idx="1">
                  <c:v>2. dzieci powyżej 16 rż-66</c:v>
                </c:pt>
                <c:pt idx="2">
                  <c:v>3. dorośli- 201</c:v>
                </c:pt>
              </c:strCache>
            </c:strRef>
          </c:cat>
          <c:val>
            <c:numRef>
              <c:f>Arkusz1!$B$2:$B$5</c:f>
              <c:numCache>
                <c:formatCode>General</c:formatCode>
                <c:ptCount val="4"/>
                <c:pt idx="0">
                  <c:v>84</c:v>
                </c:pt>
                <c:pt idx="1">
                  <c:v>66</c:v>
                </c:pt>
                <c:pt idx="2">
                  <c:v>211</c:v>
                </c:pt>
              </c:numCache>
            </c:numRef>
          </c:val>
          <c:extLst>
            <c:ext xmlns:c16="http://schemas.microsoft.com/office/drawing/2014/chart" uri="{C3380CC4-5D6E-409C-BE32-E72D297353CC}">
              <c16:uniqueId val="{00000004-6BFE-4EE8-854E-A22F077335AB}"/>
            </c:ext>
          </c:extLst>
        </c:ser>
        <c:dLbls>
          <c:showLegendKey val="0"/>
          <c:showVal val="0"/>
          <c:showCatName val="0"/>
          <c:showSerName val="0"/>
          <c:showPercent val="0"/>
          <c:showBubbleSize val="0"/>
          <c:showLeaderLines val="1"/>
        </c:dLbls>
      </c:pie3DChart>
      <c:spPr>
        <a:noFill/>
        <a:ln w="25323">
          <a:noFill/>
        </a:ln>
      </c:spPr>
    </c:plotArea>
    <c:legend>
      <c:legendPos val="b"/>
      <c:overlay val="0"/>
      <c:spPr>
        <a:noFill/>
        <a:ln w="25323">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49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2222222222222222E-3"/>
          <c:y val="0.29836065573770493"/>
          <c:w val="0.93111111111111111"/>
          <c:h val="0.54426229508196722"/>
        </c:manualLayout>
      </c:layout>
      <c:pie3DChart>
        <c:varyColors val="1"/>
        <c:ser>
          <c:idx val="0"/>
          <c:order val="0"/>
          <c:tx>
            <c:strRef>
              <c:f>Sheet1!$A$2</c:f>
              <c:strCache>
                <c:ptCount val="1"/>
              </c:strCache>
            </c:strRef>
          </c:tx>
          <c:spPr>
            <a:solidFill>
              <a:srgbClr val="9999FF"/>
            </a:solidFill>
            <a:ln w="12673">
              <a:solidFill>
                <a:srgbClr val="000000"/>
              </a:solidFill>
              <a:prstDash val="solid"/>
            </a:ln>
          </c:spPr>
          <c:explosion val="3"/>
          <c:dPt>
            <c:idx val="0"/>
            <c:bubble3D val="0"/>
            <c:extLst>
              <c:ext xmlns:c16="http://schemas.microsoft.com/office/drawing/2014/chart" uri="{C3380CC4-5D6E-409C-BE32-E72D297353CC}">
                <c16:uniqueId val="{00000000-805A-4736-A107-DA328F69A75C}"/>
              </c:ext>
            </c:extLst>
          </c:dPt>
          <c:dPt>
            <c:idx val="1"/>
            <c:bubble3D val="0"/>
            <c:spPr>
              <a:solidFill>
                <a:srgbClr val="993366"/>
              </a:solidFill>
              <a:ln w="12673">
                <a:solidFill>
                  <a:srgbClr val="000000"/>
                </a:solidFill>
                <a:prstDash val="solid"/>
              </a:ln>
            </c:spPr>
            <c:extLst>
              <c:ext xmlns:c16="http://schemas.microsoft.com/office/drawing/2014/chart" uri="{C3380CC4-5D6E-409C-BE32-E72D297353CC}">
                <c16:uniqueId val="{00000001-805A-4736-A107-DA328F69A75C}"/>
              </c:ext>
            </c:extLst>
          </c:dPt>
          <c:cat>
            <c:strRef>
              <c:f>Sheet1!$B$1:$C$1</c:f>
              <c:strCache>
                <c:ptCount val="2"/>
                <c:pt idx="0">
                  <c:v>osoby bez prawa do zasiłku 461 osób</c:v>
                </c:pt>
                <c:pt idx="1">
                  <c:v>osobe z prawem do zasiłku 161 osób</c:v>
                </c:pt>
              </c:strCache>
            </c:strRef>
          </c:cat>
          <c:val>
            <c:numRef>
              <c:f>Sheet1!$B$2:$C$2</c:f>
              <c:numCache>
                <c:formatCode>General</c:formatCode>
                <c:ptCount val="2"/>
                <c:pt idx="0">
                  <c:v>461</c:v>
                </c:pt>
                <c:pt idx="1">
                  <c:v>161</c:v>
                </c:pt>
              </c:numCache>
            </c:numRef>
          </c:val>
          <c:extLst>
            <c:ext xmlns:c16="http://schemas.microsoft.com/office/drawing/2014/chart" uri="{C3380CC4-5D6E-409C-BE32-E72D297353CC}">
              <c16:uniqueId val="{00000002-805A-4736-A107-DA328F69A75C}"/>
            </c:ext>
          </c:extLst>
        </c:ser>
        <c:dLbls>
          <c:showLegendKey val="0"/>
          <c:showVal val="0"/>
          <c:showCatName val="0"/>
          <c:showSerName val="0"/>
          <c:showPercent val="0"/>
          <c:showBubbleSize val="0"/>
          <c:showLeaderLines val="1"/>
        </c:dLbls>
      </c:pie3DChart>
      <c:spPr>
        <a:solidFill>
          <a:srgbClr val="C0C0C0"/>
        </a:solidFill>
        <a:ln w="12673">
          <a:solidFill>
            <a:srgbClr val="808080"/>
          </a:solidFill>
          <a:prstDash val="solid"/>
        </a:ln>
      </c:spPr>
    </c:plotArea>
    <c:legend>
      <c:legendPos val="r"/>
      <c:layout>
        <c:manualLayout>
          <c:xMode val="edge"/>
          <c:yMode val="edge"/>
          <c:x val="0.33111111111111113"/>
          <c:y val="0.81311475409836065"/>
          <c:w val="0.66888888888888887"/>
          <c:h val="0.18688524590163935"/>
        </c:manualLayout>
      </c:layout>
      <c:overlay val="0"/>
      <c:spPr>
        <a:noFill/>
        <a:ln w="3168">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pl-PL"/>
        </a:p>
      </c:txPr>
    </c:legend>
    <c:plotVisOnly val="1"/>
    <c:dispBlanksAs val="zero"/>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Zasiłki stałe, okresowe i celowe ew</a:t>
            </a:r>
            <a:r>
              <a:rPr lang="pl-PL" baseline="0"/>
              <a:t> latach</a:t>
            </a:r>
            <a:r>
              <a:rPr lang="pl-PL"/>
              <a:t> 2017-2020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zasiłek stały</c:v>
                </c:pt>
              </c:strCache>
            </c:strRef>
          </c:tx>
          <c:spPr>
            <a:solidFill>
              <a:schemeClr val="accent1"/>
            </a:solidFill>
            <a:ln>
              <a:noFill/>
            </a:ln>
            <a:effectLst/>
          </c:spPr>
          <c:invertIfNegative val="0"/>
          <c:cat>
            <c:numRef>
              <c:f>Arkusz1!$A$2:$A$5</c:f>
              <c:numCache>
                <c:formatCode>General</c:formatCode>
                <c:ptCount val="4"/>
                <c:pt idx="0">
                  <c:v>2017</c:v>
                </c:pt>
                <c:pt idx="1">
                  <c:v>2018</c:v>
                </c:pt>
                <c:pt idx="2">
                  <c:v>2019</c:v>
                </c:pt>
                <c:pt idx="3">
                  <c:v>2020</c:v>
                </c:pt>
              </c:numCache>
            </c:numRef>
          </c:cat>
          <c:val>
            <c:numRef>
              <c:f>Arkusz1!$B$2:$B$5</c:f>
              <c:numCache>
                <c:formatCode>General</c:formatCode>
                <c:ptCount val="4"/>
                <c:pt idx="0">
                  <c:v>143</c:v>
                </c:pt>
                <c:pt idx="1">
                  <c:v>135</c:v>
                </c:pt>
                <c:pt idx="2">
                  <c:v>121</c:v>
                </c:pt>
                <c:pt idx="3">
                  <c:v>115</c:v>
                </c:pt>
              </c:numCache>
            </c:numRef>
          </c:val>
          <c:extLst>
            <c:ext xmlns:c16="http://schemas.microsoft.com/office/drawing/2014/chart" uri="{C3380CC4-5D6E-409C-BE32-E72D297353CC}">
              <c16:uniqueId val="{00000000-EA4A-4F1C-B10D-252C51B8DA1F}"/>
            </c:ext>
          </c:extLst>
        </c:ser>
        <c:ser>
          <c:idx val="1"/>
          <c:order val="1"/>
          <c:tx>
            <c:strRef>
              <c:f>Arkusz1!$C$1</c:f>
              <c:strCache>
                <c:ptCount val="1"/>
                <c:pt idx="0">
                  <c:v>zasiłek okresowy</c:v>
                </c:pt>
              </c:strCache>
            </c:strRef>
          </c:tx>
          <c:spPr>
            <a:solidFill>
              <a:schemeClr val="accent2"/>
            </a:solidFill>
            <a:ln>
              <a:noFill/>
            </a:ln>
            <a:effectLst/>
          </c:spPr>
          <c:invertIfNegative val="0"/>
          <c:cat>
            <c:numRef>
              <c:f>Arkusz1!$A$2:$A$5</c:f>
              <c:numCache>
                <c:formatCode>General</c:formatCode>
                <c:ptCount val="4"/>
                <c:pt idx="0">
                  <c:v>2017</c:v>
                </c:pt>
                <c:pt idx="1">
                  <c:v>2018</c:v>
                </c:pt>
                <c:pt idx="2">
                  <c:v>2019</c:v>
                </c:pt>
                <c:pt idx="3">
                  <c:v>2020</c:v>
                </c:pt>
              </c:numCache>
            </c:numRef>
          </c:cat>
          <c:val>
            <c:numRef>
              <c:f>Arkusz1!$C$2:$C$5</c:f>
              <c:numCache>
                <c:formatCode>General</c:formatCode>
                <c:ptCount val="4"/>
                <c:pt idx="0">
                  <c:v>211</c:v>
                </c:pt>
                <c:pt idx="1">
                  <c:v>189</c:v>
                </c:pt>
                <c:pt idx="2">
                  <c:v>166</c:v>
                </c:pt>
                <c:pt idx="3">
                  <c:v>151</c:v>
                </c:pt>
              </c:numCache>
            </c:numRef>
          </c:val>
          <c:extLst>
            <c:ext xmlns:c16="http://schemas.microsoft.com/office/drawing/2014/chart" uri="{C3380CC4-5D6E-409C-BE32-E72D297353CC}">
              <c16:uniqueId val="{00000001-EA4A-4F1C-B10D-252C51B8DA1F}"/>
            </c:ext>
          </c:extLst>
        </c:ser>
        <c:ser>
          <c:idx val="2"/>
          <c:order val="2"/>
          <c:tx>
            <c:strRef>
              <c:f>Arkusz1!$D$1</c:f>
              <c:strCache>
                <c:ptCount val="1"/>
                <c:pt idx="0">
                  <c:v>zasiłek celowy</c:v>
                </c:pt>
              </c:strCache>
            </c:strRef>
          </c:tx>
          <c:spPr>
            <a:solidFill>
              <a:schemeClr val="accent3"/>
            </a:solidFill>
            <a:ln>
              <a:noFill/>
            </a:ln>
            <a:effectLst/>
          </c:spPr>
          <c:invertIfNegative val="0"/>
          <c:cat>
            <c:numRef>
              <c:f>Arkusz1!$A$2:$A$5</c:f>
              <c:numCache>
                <c:formatCode>General</c:formatCode>
                <c:ptCount val="4"/>
                <c:pt idx="0">
                  <c:v>2017</c:v>
                </c:pt>
                <c:pt idx="1">
                  <c:v>2018</c:v>
                </c:pt>
                <c:pt idx="2">
                  <c:v>2019</c:v>
                </c:pt>
                <c:pt idx="3">
                  <c:v>2020</c:v>
                </c:pt>
              </c:numCache>
            </c:numRef>
          </c:cat>
          <c:val>
            <c:numRef>
              <c:f>Arkusz1!$D$2:$D$5</c:f>
              <c:numCache>
                <c:formatCode>General</c:formatCode>
                <c:ptCount val="4"/>
                <c:pt idx="0">
                  <c:v>284</c:v>
                </c:pt>
                <c:pt idx="1">
                  <c:v>254</c:v>
                </c:pt>
                <c:pt idx="2">
                  <c:v>220</c:v>
                </c:pt>
                <c:pt idx="3">
                  <c:v>238</c:v>
                </c:pt>
              </c:numCache>
            </c:numRef>
          </c:val>
          <c:extLst>
            <c:ext xmlns:c16="http://schemas.microsoft.com/office/drawing/2014/chart" uri="{C3380CC4-5D6E-409C-BE32-E72D297353CC}">
              <c16:uniqueId val="{00000002-EA4A-4F1C-B10D-252C51B8DA1F}"/>
            </c:ext>
          </c:extLst>
        </c:ser>
        <c:dLbls>
          <c:showLegendKey val="0"/>
          <c:showVal val="0"/>
          <c:showCatName val="0"/>
          <c:showSerName val="0"/>
          <c:showPercent val="0"/>
          <c:showBubbleSize val="0"/>
        </c:dLbls>
        <c:gapWidth val="219"/>
        <c:overlap val="-27"/>
        <c:axId val="-1008964832"/>
        <c:axId val="-1008952864"/>
      </c:barChart>
      <c:catAx>
        <c:axId val="-100896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08952864"/>
        <c:crosses val="autoZero"/>
        <c:auto val="1"/>
        <c:lblAlgn val="ctr"/>
        <c:lblOffset val="100"/>
        <c:noMultiLvlLbl val="0"/>
      </c:catAx>
      <c:valAx>
        <c:axId val="-100895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0896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areaChart>
        <c:grouping val="standard"/>
        <c:varyColors val="0"/>
        <c:ser>
          <c:idx val="0"/>
          <c:order val="0"/>
          <c:tx>
            <c:strRef>
              <c:f>Arkusz1!$B$1</c:f>
              <c:strCache>
                <c:ptCount val="1"/>
                <c:pt idx="0">
                  <c:v>Powody trudnej sytuacji- liczba rodzin</c:v>
                </c:pt>
              </c:strCache>
            </c:strRef>
          </c:tx>
          <c:spPr>
            <a:solidFill>
              <a:schemeClr val="accent1"/>
            </a:solidFill>
            <a:ln w="19050">
              <a:solidFill>
                <a:schemeClr val="lt1"/>
              </a:solidFill>
            </a:ln>
            <a:effectLst/>
          </c:spPr>
          <c:cat>
            <c:strRef>
              <c:f>Arkusz1!$A$2:$A$12</c:f>
              <c:strCache>
                <c:ptCount val="11"/>
                <c:pt idx="0">
                  <c:v>ubóstwo</c:v>
                </c:pt>
                <c:pt idx="1">
                  <c:v>bezdomność</c:v>
                </c:pt>
                <c:pt idx="2">
                  <c:v>potrzeba ochrony macierzyństwa</c:v>
                </c:pt>
                <c:pt idx="3">
                  <c:v>bezrobocie</c:v>
                </c:pt>
                <c:pt idx="4">
                  <c:v>niepełnosprawność</c:v>
                </c:pt>
                <c:pt idx="5">
                  <c:v>długotrwała ciężka choroba</c:v>
                </c:pt>
                <c:pt idx="6">
                  <c:v>bezradność w sprawach op-wych.</c:v>
                </c:pt>
                <c:pt idx="7">
                  <c:v>przemoc</c:v>
                </c:pt>
                <c:pt idx="8">
                  <c:v>alkoholizm</c:v>
                </c:pt>
                <c:pt idx="9">
                  <c:v>trudności w przystosowaniu się po powrocie z zakładu karnego</c:v>
                </c:pt>
                <c:pt idx="10">
                  <c:v>zdarzenie losowe</c:v>
                </c:pt>
              </c:strCache>
            </c:strRef>
          </c:cat>
          <c:val>
            <c:numRef>
              <c:f>Arkusz1!$B$2:$B$12</c:f>
              <c:numCache>
                <c:formatCode>General</c:formatCode>
                <c:ptCount val="11"/>
                <c:pt idx="0">
                  <c:v>187</c:v>
                </c:pt>
                <c:pt idx="1">
                  <c:v>7</c:v>
                </c:pt>
                <c:pt idx="2">
                  <c:v>32</c:v>
                </c:pt>
                <c:pt idx="3">
                  <c:v>139</c:v>
                </c:pt>
                <c:pt idx="4">
                  <c:v>139</c:v>
                </c:pt>
                <c:pt idx="5">
                  <c:v>222</c:v>
                </c:pt>
                <c:pt idx="6">
                  <c:v>42</c:v>
                </c:pt>
                <c:pt idx="7">
                  <c:v>5</c:v>
                </c:pt>
                <c:pt idx="8">
                  <c:v>19</c:v>
                </c:pt>
                <c:pt idx="9">
                  <c:v>6</c:v>
                </c:pt>
                <c:pt idx="10">
                  <c:v>3</c:v>
                </c:pt>
              </c:numCache>
            </c:numRef>
          </c:val>
          <c:extLst>
            <c:ext xmlns:c16="http://schemas.microsoft.com/office/drawing/2014/chart" uri="{C3380CC4-5D6E-409C-BE32-E72D297353CC}">
              <c16:uniqueId val="{00000000-FDB5-41A8-8D51-7C622F07B89A}"/>
            </c:ext>
          </c:extLst>
        </c:ser>
        <c:dLbls>
          <c:showLegendKey val="0"/>
          <c:showVal val="0"/>
          <c:showCatName val="0"/>
          <c:showSerName val="0"/>
          <c:showPercent val="0"/>
          <c:showBubbleSize val="0"/>
        </c:dLbls>
        <c:axId val="-1008959936"/>
        <c:axId val="-1008961568"/>
      </c:areaChart>
      <c:catAx>
        <c:axId val="-10089599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08961568"/>
        <c:crosses val="autoZero"/>
        <c:auto val="1"/>
        <c:lblAlgn val="ctr"/>
        <c:lblOffset val="100"/>
        <c:noMultiLvlLbl val="0"/>
      </c:catAx>
      <c:valAx>
        <c:axId val="-100896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089599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19A1AC-CB8F-4B8F-901C-AF2D8A4AA91A}" type="doc">
      <dgm:prSet loTypeId="urn:microsoft.com/office/officeart/2005/8/layout/hProcess9" loCatId="process" qsTypeId="urn:microsoft.com/office/officeart/2005/8/quickstyle/simple1" qsCatId="simple" csTypeId="urn:microsoft.com/office/officeart/2005/8/colors/accent1_2" csCatId="accent1" phldr="1"/>
      <dgm:spPr/>
    </dgm:pt>
    <dgm:pt modelId="{7227EB4B-ED78-491E-A243-20956C8F6DF0}">
      <dgm:prSet phldrT="[Tekst]"/>
      <dgm:spPr/>
      <dgm:t>
        <a:bodyPr/>
        <a:lstStyle/>
        <a:p>
          <a:r>
            <a:rPr lang="pl-PL"/>
            <a:t>Dążenia</a:t>
          </a:r>
        </a:p>
      </dgm:t>
    </dgm:pt>
    <dgm:pt modelId="{2BD0E18E-7D5D-4F0D-AAD0-BE3CB1DD3401}" type="parTrans" cxnId="{F8B2E0C9-C897-4BE9-B1D7-7E85E12E243E}">
      <dgm:prSet/>
      <dgm:spPr/>
      <dgm:t>
        <a:bodyPr/>
        <a:lstStyle/>
        <a:p>
          <a:endParaRPr lang="pl-PL"/>
        </a:p>
      </dgm:t>
    </dgm:pt>
    <dgm:pt modelId="{22408551-8DB7-4A14-8FBB-89A0DA27020A}" type="sibTrans" cxnId="{F8B2E0C9-C897-4BE9-B1D7-7E85E12E243E}">
      <dgm:prSet/>
      <dgm:spPr/>
      <dgm:t>
        <a:bodyPr/>
        <a:lstStyle/>
        <a:p>
          <a:endParaRPr lang="pl-PL"/>
        </a:p>
      </dgm:t>
    </dgm:pt>
    <dgm:pt modelId="{73FC6101-C7B4-412E-8C68-3B778E900877}">
      <dgm:prSet phldrT="[Tekst]"/>
      <dgm:spPr/>
      <dgm:t>
        <a:bodyPr/>
        <a:lstStyle/>
        <a:p>
          <a:r>
            <a:rPr lang="pl-PL"/>
            <a:t>Cele strategiczne</a:t>
          </a:r>
        </a:p>
      </dgm:t>
    </dgm:pt>
    <dgm:pt modelId="{786E4B54-5648-4A50-860B-AD53AB911550}" type="parTrans" cxnId="{DD16E218-9640-4FCA-B712-F247066A1586}">
      <dgm:prSet/>
      <dgm:spPr/>
      <dgm:t>
        <a:bodyPr/>
        <a:lstStyle/>
        <a:p>
          <a:endParaRPr lang="pl-PL"/>
        </a:p>
      </dgm:t>
    </dgm:pt>
    <dgm:pt modelId="{82856246-BFBD-45D3-B6A7-4A8570BCA800}" type="sibTrans" cxnId="{DD16E218-9640-4FCA-B712-F247066A1586}">
      <dgm:prSet/>
      <dgm:spPr/>
      <dgm:t>
        <a:bodyPr/>
        <a:lstStyle/>
        <a:p>
          <a:endParaRPr lang="pl-PL"/>
        </a:p>
      </dgm:t>
    </dgm:pt>
    <dgm:pt modelId="{87ECC7E8-FBCD-460D-8472-DC5C27E6A025}">
      <dgm:prSet phldrT="[Tekst]"/>
      <dgm:spPr/>
      <dgm:t>
        <a:bodyPr/>
        <a:lstStyle/>
        <a:p>
          <a:r>
            <a:rPr lang="pl-PL"/>
            <a:t>Programy</a:t>
          </a:r>
        </a:p>
      </dgm:t>
    </dgm:pt>
    <dgm:pt modelId="{BB7EF669-C497-4280-A653-EF3FB88F1DF0}" type="parTrans" cxnId="{E7FC7FF8-44B0-4437-9EBD-40F17B91F89E}">
      <dgm:prSet/>
      <dgm:spPr/>
      <dgm:t>
        <a:bodyPr/>
        <a:lstStyle/>
        <a:p>
          <a:endParaRPr lang="pl-PL"/>
        </a:p>
      </dgm:t>
    </dgm:pt>
    <dgm:pt modelId="{54038CBC-F3C5-4813-B485-2D7EA2F6857D}" type="sibTrans" cxnId="{E7FC7FF8-44B0-4437-9EBD-40F17B91F89E}">
      <dgm:prSet/>
      <dgm:spPr/>
      <dgm:t>
        <a:bodyPr/>
        <a:lstStyle/>
        <a:p>
          <a:endParaRPr lang="pl-PL"/>
        </a:p>
      </dgm:t>
    </dgm:pt>
    <dgm:pt modelId="{759CA36C-0E69-43A7-ABAB-7C45F4E1171F}" type="pres">
      <dgm:prSet presAssocID="{6E19A1AC-CB8F-4B8F-901C-AF2D8A4AA91A}" presName="CompostProcess" presStyleCnt="0">
        <dgm:presLayoutVars>
          <dgm:dir/>
          <dgm:resizeHandles val="exact"/>
        </dgm:presLayoutVars>
      </dgm:prSet>
      <dgm:spPr/>
    </dgm:pt>
    <dgm:pt modelId="{CEF5340D-5E9E-4A20-B9C3-D01A81DC6486}" type="pres">
      <dgm:prSet presAssocID="{6E19A1AC-CB8F-4B8F-901C-AF2D8A4AA91A}" presName="arrow" presStyleLbl="bgShp" presStyleIdx="0" presStyleCnt="1"/>
      <dgm:spPr/>
    </dgm:pt>
    <dgm:pt modelId="{6119F598-1E99-4E3F-9D8A-784FA3B17109}" type="pres">
      <dgm:prSet presAssocID="{6E19A1AC-CB8F-4B8F-901C-AF2D8A4AA91A}" presName="linearProcess" presStyleCnt="0"/>
      <dgm:spPr/>
    </dgm:pt>
    <dgm:pt modelId="{6378E214-E48A-424F-A624-60D7BD0E93B7}" type="pres">
      <dgm:prSet presAssocID="{7227EB4B-ED78-491E-A243-20956C8F6DF0}" presName="textNode" presStyleLbl="node1" presStyleIdx="0" presStyleCnt="3">
        <dgm:presLayoutVars>
          <dgm:bulletEnabled val="1"/>
        </dgm:presLayoutVars>
      </dgm:prSet>
      <dgm:spPr/>
    </dgm:pt>
    <dgm:pt modelId="{2080ABA5-92C9-40A7-A631-03C9EB475715}" type="pres">
      <dgm:prSet presAssocID="{22408551-8DB7-4A14-8FBB-89A0DA27020A}" presName="sibTrans" presStyleCnt="0"/>
      <dgm:spPr/>
    </dgm:pt>
    <dgm:pt modelId="{8100D980-A7A7-42E7-8C4B-1FA287F2D583}" type="pres">
      <dgm:prSet presAssocID="{73FC6101-C7B4-412E-8C68-3B778E900877}" presName="textNode" presStyleLbl="node1" presStyleIdx="1" presStyleCnt="3">
        <dgm:presLayoutVars>
          <dgm:bulletEnabled val="1"/>
        </dgm:presLayoutVars>
      </dgm:prSet>
      <dgm:spPr/>
    </dgm:pt>
    <dgm:pt modelId="{718E423C-10DB-4A72-A274-F4D8969924DA}" type="pres">
      <dgm:prSet presAssocID="{82856246-BFBD-45D3-B6A7-4A8570BCA800}" presName="sibTrans" presStyleCnt="0"/>
      <dgm:spPr/>
    </dgm:pt>
    <dgm:pt modelId="{B63F6A87-7568-4065-A422-0E35FED9C36B}" type="pres">
      <dgm:prSet presAssocID="{87ECC7E8-FBCD-460D-8472-DC5C27E6A025}" presName="textNode" presStyleLbl="node1" presStyleIdx="2" presStyleCnt="3">
        <dgm:presLayoutVars>
          <dgm:bulletEnabled val="1"/>
        </dgm:presLayoutVars>
      </dgm:prSet>
      <dgm:spPr/>
    </dgm:pt>
  </dgm:ptLst>
  <dgm:cxnLst>
    <dgm:cxn modelId="{DD16E218-9640-4FCA-B712-F247066A1586}" srcId="{6E19A1AC-CB8F-4B8F-901C-AF2D8A4AA91A}" destId="{73FC6101-C7B4-412E-8C68-3B778E900877}" srcOrd="1" destOrd="0" parTransId="{786E4B54-5648-4A50-860B-AD53AB911550}" sibTransId="{82856246-BFBD-45D3-B6A7-4A8570BCA800}"/>
    <dgm:cxn modelId="{EC2FA981-FBE0-4881-90DA-767ABE2AD037}" type="presOf" srcId="{73FC6101-C7B4-412E-8C68-3B778E900877}" destId="{8100D980-A7A7-42E7-8C4B-1FA287F2D583}" srcOrd="0" destOrd="0" presId="urn:microsoft.com/office/officeart/2005/8/layout/hProcess9"/>
    <dgm:cxn modelId="{996E39C5-2FB5-4270-AA61-A93663E92000}" type="presOf" srcId="{6E19A1AC-CB8F-4B8F-901C-AF2D8A4AA91A}" destId="{759CA36C-0E69-43A7-ABAB-7C45F4E1171F}" srcOrd="0" destOrd="0" presId="urn:microsoft.com/office/officeart/2005/8/layout/hProcess9"/>
    <dgm:cxn modelId="{F8B2E0C9-C897-4BE9-B1D7-7E85E12E243E}" srcId="{6E19A1AC-CB8F-4B8F-901C-AF2D8A4AA91A}" destId="{7227EB4B-ED78-491E-A243-20956C8F6DF0}" srcOrd="0" destOrd="0" parTransId="{2BD0E18E-7D5D-4F0D-AAD0-BE3CB1DD3401}" sibTransId="{22408551-8DB7-4A14-8FBB-89A0DA27020A}"/>
    <dgm:cxn modelId="{31FBEEEA-03F3-4A70-8786-16D529043AD5}" type="presOf" srcId="{7227EB4B-ED78-491E-A243-20956C8F6DF0}" destId="{6378E214-E48A-424F-A624-60D7BD0E93B7}" srcOrd="0" destOrd="0" presId="urn:microsoft.com/office/officeart/2005/8/layout/hProcess9"/>
    <dgm:cxn modelId="{2F5D30EE-D8CB-4F29-8488-C3E448DE7ABB}" type="presOf" srcId="{87ECC7E8-FBCD-460D-8472-DC5C27E6A025}" destId="{B63F6A87-7568-4065-A422-0E35FED9C36B}" srcOrd="0" destOrd="0" presId="urn:microsoft.com/office/officeart/2005/8/layout/hProcess9"/>
    <dgm:cxn modelId="{E7FC7FF8-44B0-4437-9EBD-40F17B91F89E}" srcId="{6E19A1AC-CB8F-4B8F-901C-AF2D8A4AA91A}" destId="{87ECC7E8-FBCD-460D-8472-DC5C27E6A025}" srcOrd="2" destOrd="0" parTransId="{BB7EF669-C497-4280-A653-EF3FB88F1DF0}" sibTransId="{54038CBC-F3C5-4813-B485-2D7EA2F6857D}"/>
    <dgm:cxn modelId="{55A0D8F8-0FF8-474E-A5A6-4A7AC6A7D616}" type="presParOf" srcId="{759CA36C-0E69-43A7-ABAB-7C45F4E1171F}" destId="{CEF5340D-5E9E-4A20-B9C3-D01A81DC6486}" srcOrd="0" destOrd="0" presId="urn:microsoft.com/office/officeart/2005/8/layout/hProcess9"/>
    <dgm:cxn modelId="{3B2EC1CF-7437-4522-9E72-437973AE11C1}" type="presParOf" srcId="{759CA36C-0E69-43A7-ABAB-7C45F4E1171F}" destId="{6119F598-1E99-4E3F-9D8A-784FA3B17109}" srcOrd="1" destOrd="0" presId="urn:microsoft.com/office/officeart/2005/8/layout/hProcess9"/>
    <dgm:cxn modelId="{CDD541A9-713A-42B6-886E-94E3D9F5678F}" type="presParOf" srcId="{6119F598-1E99-4E3F-9D8A-784FA3B17109}" destId="{6378E214-E48A-424F-A624-60D7BD0E93B7}" srcOrd="0" destOrd="0" presId="urn:microsoft.com/office/officeart/2005/8/layout/hProcess9"/>
    <dgm:cxn modelId="{44EB0F9F-9FB4-4434-B66D-A8B82AF27335}" type="presParOf" srcId="{6119F598-1E99-4E3F-9D8A-784FA3B17109}" destId="{2080ABA5-92C9-40A7-A631-03C9EB475715}" srcOrd="1" destOrd="0" presId="urn:microsoft.com/office/officeart/2005/8/layout/hProcess9"/>
    <dgm:cxn modelId="{C120BB56-4F69-4C20-9BEB-72B4DF6574E4}" type="presParOf" srcId="{6119F598-1E99-4E3F-9D8A-784FA3B17109}" destId="{8100D980-A7A7-42E7-8C4B-1FA287F2D583}" srcOrd="2" destOrd="0" presId="urn:microsoft.com/office/officeart/2005/8/layout/hProcess9"/>
    <dgm:cxn modelId="{76ECC20A-0464-4D4A-A0BF-4D1656F8D0E0}" type="presParOf" srcId="{6119F598-1E99-4E3F-9D8A-784FA3B17109}" destId="{718E423C-10DB-4A72-A274-F4D8969924DA}" srcOrd="3" destOrd="0" presId="urn:microsoft.com/office/officeart/2005/8/layout/hProcess9"/>
    <dgm:cxn modelId="{8EB23255-811A-4F32-88CC-0D975BADED22}" type="presParOf" srcId="{6119F598-1E99-4E3F-9D8A-784FA3B17109}" destId="{B63F6A87-7568-4065-A422-0E35FED9C36B}" srcOrd="4"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F5340D-5E9E-4A20-B9C3-D01A81DC6486}">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378E214-E48A-424F-A624-60D7BD0E93B7}">
      <dsp:nvSpPr>
        <dsp:cNvPr id="0" name=""/>
        <dsp:cNvSpPr/>
      </dsp:nvSpPr>
      <dsp:spPr>
        <a:xfrm>
          <a:off x="1832" y="960120"/>
          <a:ext cx="1764891"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pl-PL" sz="2300" kern="1200"/>
            <a:t>Dążenia</a:t>
          </a:r>
        </a:p>
      </dsp:txBody>
      <dsp:txXfrm>
        <a:off x="64324" y="1022612"/>
        <a:ext cx="1639907" cy="1155176"/>
      </dsp:txXfrm>
    </dsp:sp>
    <dsp:sp modelId="{8100D980-A7A7-42E7-8C4B-1FA287F2D583}">
      <dsp:nvSpPr>
        <dsp:cNvPr id="0" name=""/>
        <dsp:cNvSpPr/>
      </dsp:nvSpPr>
      <dsp:spPr>
        <a:xfrm>
          <a:off x="1860754" y="960120"/>
          <a:ext cx="1764891"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pl-PL" sz="2300" kern="1200"/>
            <a:t>Cele strategiczne</a:t>
          </a:r>
        </a:p>
      </dsp:txBody>
      <dsp:txXfrm>
        <a:off x="1923246" y="1022612"/>
        <a:ext cx="1639907" cy="1155176"/>
      </dsp:txXfrm>
    </dsp:sp>
    <dsp:sp modelId="{B63F6A87-7568-4065-A422-0E35FED9C36B}">
      <dsp:nvSpPr>
        <dsp:cNvPr id="0" name=""/>
        <dsp:cNvSpPr/>
      </dsp:nvSpPr>
      <dsp:spPr>
        <a:xfrm>
          <a:off x="3719675" y="960120"/>
          <a:ext cx="1764891"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pl-PL" sz="2300" kern="1200"/>
            <a:t>Programy</a:t>
          </a:r>
        </a:p>
      </dsp:txBody>
      <dsp:txXfrm>
        <a:off x="3782167" y="1022612"/>
        <a:ext cx="1639907"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67BF5-1BF3-4338-8B02-664E2FD23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91</Pages>
  <Words>16995</Words>
  <Characters>101971</Characters>
  <Application>Microsoft Office Word</Application>
  <DocSecurity>0</DocSecurity>
  <Lines>849</Lines>
  <Paragraphs>237</Paragraphs>
  <ScaleCrop>false</ScaleCrop>
  <HeadingPairs>
    <vt:vector size="2" baseType="variant">
      <vt:variant>
        <vt:lpstr>Tytuł</vt:lpstr>
      </vt:variant>
      <vt:variant>
        <vt:i4>1</vt:i4>
      </vt:variant>
    </vt:vector>
  </HeadingPairs>
  <TitlesOfParts>
    <vt:vector size="1" baseType="lpstr">
      <vt:lpstr>WPROWADZENIE</vt:lpstr>
    </vt:vector>
  </TitlesOfParts>
  <Company/>
  <LinksUpToDate>false</LinksUpToDate>
  <CharactersWithSpaces>118729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WPROWADZENIE</dc:title>
  <dc:subject/>
  <dc:creator>MOPS</dc:creator>
  <cp:keywords/>
  <cp:lastModifiedBy>Agnieszka Sykus</cp:lastModifiedBy>
  <cp:revision>275</cp:revision>
  <cp:lastPrinted>2021-02-10T13:12:00Z</cp:lastPrinted>
  <dcterms:created xsi:type="dcterms:W3CDTF">2021-02-01T08:38:00Z</dcterms:created>
  <dcterms:modified xsi:type="dcterms:W3CDTF">2021-05-18T11:59:00Z</dcterms:modified>
</cp:coreProperties>
</file>