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E5" w:rsidRPr="00663B74" w:rsidRDefault="00924DE5" w:rsidP="00924DE5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>Załącznik</w:t>
      </w:r>
      <w:r w:rsidR="009E60C9">
        <w:rPr>
          <w:rFonts w:ascii="Times New Roman" w:hAnsi="Times New Roman" w:cs="Times New Roman"/>
          <w:noProof/>
          <w:lang w:eastAsia="pl-PL"/>
        </w:rPr>
        <w:t xml:space="preserve"> graficzny</w:t>
      </w:r>
    </w:p>
    <w:p w:rsidR="00924DE5" w:rsidRPr="00663B74" w:rsidRDefault="00924DE5" w:rsidP="00924DE5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</w:t>
      </w:r>
      <w:r w:rsidR="009E60C9">
        <w:rPr>
          <w:rFonts w:ascii="Times New Roman" w:hAnsi="Times New Roman" w:cs="Times New Roman"/>
          <w:noProof/>
          <w:lang w:eastAsia="pl-PL"/>
        </w:rPr>
        <w:t xml:space="preserve">           do Zarządzenia Nr 115/2021</w:t>
      </w:r>
    </w:p>
    <w:p w:rsidR="00924DE5" w:rsidRPr="00663B74" w:rsidRDefault="00924DE5" w:rsidP="00924DE5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 w:rsidR="009E60C9"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924DE5" w:rsidRPr="00663B74" w:rsidRDefault="00924DE5" w:rsidP="00924DE5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</w:t>
      </w:r>
      <w:r w:rsidR="009E60C9">
        <w:rPr>
          <w:rFonts w:ascii="Times New Roman" w:hAnsi="Times New Roman" w:cs="Times New Roman"/>
          <w:noProof/>
          <w:lang w:eastAsia="pl-PL"/>
        </w:rPr>
        <w:t xml:space="preserve"> </w:t>
      </w:r>
      <w:bookmarkStart w:id="0" w:name="_GoBack"/>
      <w:bookmarkEnd w:id="0"/>
      <w:r w:rsidR="009E60C9">
        <w:rPr>
          <w:rFonts w:ascii="Times New Roman" w:hAnsi="Times New Roman" w:cs="Times New Roman"/>
          <w:noProof/>
          <w:lang w:eastAsia="pl-PL"/>
        </w:rPr>
        <w:t>z dnia 14</w:t>
      </w:r>
      <w:r>
        <w:rPr>
          <w:rFonts w:ascii="Times New Roman" w:hAnsi="Times New Roman" w:cs="Times New Roman"/>
          <w:noProof/>
          <w:lang w:eastAsia="pl-PL"/>
        </w:rPr>
        <w:t xml:space="preserve"> lipca</w:t>
      </w:r>
      <w:r w:rsidR="009E60C9">
        <w:rPr>
          <w:rFonts w:ascii="Times New Roman" w:hAnsi="Times New Roman" w:cs="Times New Roman"/>
          <w:noProof/>
          <w:lang w:eastAsia="pl-PL"/>
        </w:rPr>
        <w:t xml:space="preserve"> 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r. </w:t>
      </w:r>
    </w:p>
    <w:p w:rsidR="009859EC" w:rsidRDefault="009859EC">
      <w:pPr>
        <w:rPr>
          <w:noProof/>
          <w:lang w:eastAsia="pl-PL"/>
        </w:rPr>
      </w:pPr>
    </w:p>
    <w:p w:rsidR="005741B4" w:rsidRDefault="009859EC">
      <w:r>
        <w:rPr>
          <w:noProof/>
          <w:lang w:eastAsia="pl-PL"/>
        </w:rPr>
        <w:drawing>
          <wp:inline distT="0" distB="0" distL="0" distR="0" wp14:anchorId="19C38DBB" wp14:editId="4221A79D">
            <wp:extent cx="4886325" cy="3333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808" r="15178" b="8859"/>
                    <a:stretch/>
                  </pic:blipFill>
                  <pic:spPr bwMode="auto">
                    <a:xfrm>
                      <a:off x="0" y="0"/>
                      <a:ext cx="488632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C"/>
    <w:rsid w:val="003D6661"/>
    <w:rsid w:val="005125C9"/>
    <w:rsid w:val="005E5DB3"/>
    <w:rsid w:val="008E0AA7"/>
    <w:rsid w:val="00924DE5"/>
    <w:rsid w:val="009859EC"/>
    <w:rsid w:val="009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1363-44ED-4E70-95EE-591D9C9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2021-07-14T07:17:00Z</cp:lastPrinted>
  <dcterms:created xsi:type="dcterms:W3CDTF">2021-07-14T07:18:00Z</dcterms:created>
  <dcterms:modified xsi:type="dcterms:W3CDTF">2021-07-14T07:18:00Z</dcterms:modified>
</cp:coreProperties>
</file>