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7EC3" w14:textId="524C6458" w:rsidR="009B27C7" w:rsidRPr="00FB136A" w:rsidRDefault="009B27C7" w:rsidP="009B27C7">
      <w:pPr>
        <w:pStyle w:val="Nagwek1"/>
        <w:spacing w:before="0" w:line="360" w:lineRule="auto"/>
        <w:rPr>
          <w:rFonts w:cs="Arial"/>
        </w:rPr>
      </w:pPr>
      <w:r w:rsidRPr="00FB136A">
        <w:rPr>
          <w:rFonts w:cs="Arial"/>
        </w:rPr>
        <w:t>UCHWAŁA NR XXXVI/</w:t>
      </w:r>
      <w:r w:rsidR="00432F78">
        <w:rPr>
          <w:rFonts w:cs="Arial"/>
        </w:rPr>
        <w:t>347</w:t>
      </w:r>
      <w:r w:rsidRPr="00FB136A">
        <w:rPr>
          <w:rFonts w:cs="Arial"/>
        </w:rPr>
        <w:t>/2021</w:t>
      </w:r>
    </w:p>
    <w:p w14:paraId="46F9E1D2" w14:textId="77777777" w:rsidR="009B27C7" w:rsidRPr="00FB136A" w:rsidRDefault="009B27C7" w:rsidP="009B27C7">
      <w:pPr>
        <w:pStyle w:val="Nagwek1"/>
        <w:spacing w:before="0" w:line="360" w:lineRule="auto"/>
        <w:rPr>
          <w:rFonts w:cs="Arial"/>
        </w:rPr>
      </w:pPr>
      <w:r w:rsidRPr="00FB136A">
        <w:rPr>
          <w:rFonts w:cs="Arial"/>
        </w:rPr>
        <w:t>RADY MIEJSKIEJ W SULEJOWIE</w:t>
      </w:r>
    </w:p>
    <w:p w14:paraId="7B590D1A" w14:textId="3F8BA73B" w:rsidR="009B27C7" w:rsidRPr="00FB136A" w:rsidRDefault="009B27C7" w:rsidP="009B27C7">
      <w:pPr>
        <w:pStyle w:val="Nagwek1"/>
        <w:spacing w:before="0" w:line="360" w:lineRule="auto"/>
        <w:rPr>
          <w:rFonts w:cs="Arial"/>
          <w:b w:val="0"/>
          <w:bCs/>
          <w:sz w:val="24"/>
          <w:szCs w:val="24"/>
        </w:rPr>
      </w:pPr>
      <w:r w:rsidRPr="00FB136A">
        <w:rPr>
          <w:rFonts w:cs="Arial"/>
          <w:b w:val="0"/>
          <w:bCs/>
          <w:sz w:val="24"/>
          <w:szCs w:val="24"/>
        </w:rPr>
        <w:t>z dnia 29 czerwca 2021 r.</w:t>
      </w:r>
    </w:p>
    <w:p w14:paraId="22589A27" w14:textId="77777777" w:rsidR="009B27C7" w:rsidRPr="00FB136A" w:rsidRDefault="009B27C7" w:rsidP="009B27C7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FB136A">
        <w:rPr>
          <w:rFonts w:ascii="Arial" w:hAnsi="Arial" w:cs="Arial"/>
          <w:b/>
          <w:bCs/>
          <w:sz w:val="24"/>
          <w:szCs w:val="24"/>
          <w:lang w:eastAsia="en-US"/>
        </w:rPr>
        <w:t>w sprawie regulaminu dostarczania wody i odprowadzania ścieków</w:t>
      </w:r>
    </w:p>
    <w:p w14:paraId="7FDC745B" w14:textId="20CA9F34" w:rsidR="009B27C7" w:rsidRPr="00FB136A" w:rsidRDefault="009B27C7" w:rsidP="00FB136A">
      <w:pPr>
        <w:autoSpaceDE w:val="0"/>
        <w:autoSpaceDN w:val="0"/>
        <w:adjustRightInd w:val="0"/>
        <w:spacing w:before="240" w:after="240" w:line="360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 w:rsidRPr="00FB136A">
        <w:rPr>
          <w:rFonts w:ascii="Arial" w:hAnsi="Arial" w:cs="Arial"/>
          <w:sz w:val="24"/>
          <w:szCs w:val="24"/>
          <w:lang w:eastAsia="en-US"/>
        </w:rPr>
        <w:t>Na podstawie art. 18 ust. 2 pkt 15 ustawy z dnia 8 marca 1990 r. o samorządzie gminnym (</w:t>
      </w:r>
      <w:proofErr w:type="spellStart"/>
      <w:r w:rsidRPr="00FB136A">
        <w:rPr>
          <w:rFonts w:ascii="Arial" w:hAnsi="Arial" w:cs="Arial"/>
          <w:sz w:val="24"/>
          <w:szCs w:val="24"/>
          <w:lang w:eastAsia="en-US"/>
        </w:rPr>
        <w:t>t.j</w:t>
      </w:r>
      <w:proofErr w:type="spellEnd"/>
      <w:r w:rsidRPr="00FB136A">
        <w:rPr>
          <w:rFonts w:ascii="Arial" w:hAnsi="Arial" w:cs="Arial"/>
          <w:sz w:val="24"/>
          <w:szCs w:val="24"/>
          <w:lang w:eastAsia="en-US"/>
        </w:rPr>
        <w:t>. Dz. U. z 2020 r. poz. 713, poz. 1378) art. 19 ust. 3-6 ustawy z dnia 7 czerwca 2001 r. o zbiorowym zaopatrzeniu w wodę i zbiorowym odprowadzaniu ścieków (</w:t>
      </w:r>
      <w:proofErr w:type="spellStart"/>
      <w:r w:rsidRPr="00FB136A">
        <w:rPr>
          <w:rFonts w:ascii="Arial" w:hAnsi="Arial" w:cs="Arial"/>
          <w:sz w:val="24"/>
          <w:szCs w:val="24"/>
          <w:lang w:eastAsia="en-US"/>
        </w:rPr>
        <w:t>t.j</w:t>
      </w:r>
      <w:proofErr w:type="spellEnd"/>
      <w:r w:rsidRPr="00FB136A">
        <w:rPr>
          <w:rFonts w:ascii="Arial" w:hAnsi="Arial" w:cs="Arial"/>
          <w:sz w:val="24"/>
          <w:szCs w:val="24"/>
          <w:lang w:eastAsia="en-US"/>
        </w:rPr>
        <w:t>. Dz.U. z 2020 r. poz. 2028) Rada Miejska w Sulejowie uchwala, co następuje:</w:t>
      </w:r>
    </w:p>
    <w:p w14:paraId="1971E9EF" w14:textId="4297E42D" w:rsidR="009B27C7" w:rsidRPr="00FB136A" w:rsidRDefault="009B27C7" w:rsidP="00FB136A">
      <w:pPr>
        <w:autoSpaceDE w:val="0"/>
        <w:autoSpaceDN w:val="0"/>
        <w:adjustRightInd w:val="0"/>
        <w:spacing w:after="240" w:line="360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 w:rsidRPr="00FB136A">
        <w:rPr>
          <w:rFonts w:ascii="Arial" w:hAnsi="Arial" w:cs="Arial"/>
          <w:b/>
          <w:bCs/>
          <w:sz w:val="24"/>
          <w:szCs w:val="24"/>
          <w:lang w:eastAsia="en-US"/>
        </w:rPr>
        <w:t xml:space="preserve">§ 1. </w:t>
      </w:r>
      <w:r w:rsidRPr="00FB136A">
        <w:rPr>
          <w:rFonts w:ascii="Arial" w:hAnsi="Arial" w:cs="Arial"/>
          <w:sz w:val="24"/>
          <w:szCs w:val="24"/>
          <w:lang w:eastAsia="en-US"/>
        </w:rPr>
        <w:t xml:space="preserve">Uchwala się „Regulamin dostarczania wody i odprowadzania ścieków” </w:t>
      </w:r>
      <w:r w:rsidRPr="00FB136A">
        <w:rPr>
          <w:rFonts w:ascii="Arial" w:hAnsi="Arial" w:cs="Arial"/>
          <w:sz w:val="24"/>
          <w:szCs w:val="24"/>
          <w:lang w:eastAsia="en-US"/>
        </w:rPr>
        <w:br/>
        <w:t>w brzmieniu stanowiącym załącznik do niniejszej uchwały.</w:t>
      </w:r>
    </w:p>
    <w:p w14:paraId="1CD5FD57" w14:textId="34B15F30" w:rsidR="009B27C7" w:rsidRPr="00FB136A" w:rsidRDefault="009B27C7" w:rsidP="00FB136A">
      <w:pPr>
        <w:autoSpaceDE w:val="0"/>
        <w:autoSpaceDN w:val="0"/>
        <w:adjustRightInd w:val="0"/>
        <w:spacing w:after="240" w:line="360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 w:rsidRPr="00FB136A">
        <w:rPr>
          <w:rFonts w:ascii="Arial" w:hAnsi="Arial" w:cs="Arial"/>
          <w:b/>
          <w:bCs/>
          <w:sz w:val="24"/>
          <w:szCs w:val="24"/>
          <w:lang w:eastAsia="en-US"/>
        </w:rPr>
        <w:t xml:space="preserve">§ 2. </w:t>
      </w:r>
      <w:r w:rsidRPr="00FB136A">
        <w:rPr>
          <w:rFonts w:ascii="Arial" w:hAnsi="Arial" w:cs="Arial"/>
          <w:sz w:val="24"/>
          <w:szCs w:val="24"/>
          <w:lang w:eastAsia="en-US"/>
        </w:rPr>
        <w:t>Regulamin określa prawa i obowiązki przedsiębiorstwa wodociągowo-kanalizacyjnego oraz odbiorców usług.</w:t>
      </w:r>
    </w:p>
    <w:p w14:paraId="5864BF7B" w14:textId="77777777" w:rsidR="009B27C7" w:rsidRPr="00FB136A" w:rsidRDefault="009B27C7" w:rsidP="00FB136A">
      <w:pPr>
        <w:autoSpaceDE w:val="0"/>
        <w:autoSpaceDN w:val="0"/>
        <w:adjustRightInd w:val="0"/>
        <w:spacing w:after="240" w:line="360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 w:rsidRPr="00FB136A">
        <w:rPr>
          <w:rFonts w:ascii="Arial" w:hAnsi="Arial" w:cs="Arial"/>
          <w:b/>
          <w:bCs/>
          <w:sz w:val="24"/>
          <w:szCs w:val="24"/>
          <w:lang w:eastAsia="en-US"/>
        </w:rPr>
        <w:t xml:space="preserve">§ 3. </w:t>
      </w:r>
      <w:r w:rsidRPr="00FB136A">
        <w:rPr>
          <w:rFonts w:ascii="Arial" w:hAnsi="Arial" w:cs="Arial"/>
          <w:sz w:val="24"/>
          <w:szCs w:val="24"/>
          <w:lang w:eastAsia="en-US"/>
        </w:rPr>
        <w:t>Wykonanie Uchwały powierza się Burmistrzowi Sulejowa.</w:t>
      </w:r>
    </w:p>
    <w:p w14:paraId="6561AD4C" w14:textId="0E3E214B" w:rsidR="009B27C7" w:rsidRPr="00FB136A" w:rsidRDefault="009B27C7" w:rsidP="00FB136A">
      <w:pPr>
        <w:autoSpaceDE w:val="0"/>
        <w:autoSpaceDN w:val="0"/>
        <w:adjustRightInd w:val="0"/>
        <w:spacing w:before="240" w:after="240" w:line="360" w:lineRule="auto"/>
        <w:ind w:firstLine="851"/>
        <w:rPr>
          <w:rFonts w:ascii="Arial" w:hAnsi="Arial" w:cs="Arial"/>
          <w:b/>
          <w:bCs/>
          <w:sz w:val="24"/>
          <w:szCs w:val="24"/>
          <w:lang w:eastAsia="en-US"/>
        </w:rPr>
      </w:pPr>
      <w:r w:rsidRPr="00FB136A">
        <w:rPr>
          <w:rFonts w:ascii="Arial" w:hAnsi="Arial" w:cs="Arial"/>
          <w:b/>
          <w:bCs/>
          <w:sz w:val="24"/>
          <w:szCs w:val="24"/>
          <w:lang w:eastAsia="en-US"/>
        </w:rPr>
        <w:t xml:space="preserve">§ 4. </w:t>
      </w:r>
      <w:r w:rsidRPr="00FB136A">
        <w:rPr>
          <w:rFonts w:ascii="Arial" w:hAnsi="Arial" w:cs="Arial"/>
          <w:sz w:val="24"/>
          <w:szCs w:val="24"/>
          <w:lang w:eastAsia="en-US"/>
        </w:rPr>
        <w:t>Traci moc Uchwała Nr XXX/222/2005 Rady Miejskiej w Sulejowie z dnia 28 listopada 2005 r. w sprawie regulaminu dostarczania wody i odprowadzenia ścieków oraz Uchwała XXXV/332/2021 Rady Miejskiej w Sulejowie z dnia 25 maja 2021 r.</w:t>
      </w:r>
      <w:r w:rsidR="00FB68A3" w:rsidRPr="00FB136A">
        <w:rPr>
          <w:rFonts w:ascii="Arial" w:hAnsi="Arial" w:cs="Arial"/>
          <w:sz w:val="24"/>
          <w:szCs w:val="24"/>
          <w:lang w:eastAsia="en-US"/>
        </w:rPr>
        <w:t xml:space="preserve"> w sprawie regulaminu dostarczania wody i odprowadzania ścieków</w:t>
      </w:r>
    </w:p>
    <w:p w14:paraId="413DE9E8" w14:textId="12AA6C2E" w:rsidR="009B27C7" w:rsidRDefault="009B27C7" w:rsidP="00432F78">
      <w:pPr>
        <w:autoSpaceDE w:val="0"/>
        <w:autoSpaceDN w:val="0"/>
        <w:adjustRightInd w:val="0"/>
        <w:spacing w:after="600" w:line="360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 w:rsidRPr="00FB136A">
        <w:rPr>
          <w:rFonts w:ascii="Arial" w:hAnsi="Arial" w:cs="Arial"/>
          <w:b/>
          <w:bCs/>
          <w:sz w:val="24"/>
          <w:szCs w:val="24"/>
          <w:lang w:eastAsia="en-US"/>
        </w:rPr>
        <w:t xml:space="preserve">§ 5. </w:t>
      </w:r>
      <w:r w:rsidRPr="00FB136A">
        <w:rPr>
          <w:rFonts w:ascii="Arial" w:hAnsi="Arial" w:cs="Arial"/>
          <w:sz w:val="24"/>
          <w:szCs w:val="24"/>
          <w:lang w:eastAsia="en-US"/>
        </w:rPr>
        <w:t>Uchwała podlega ogłoszeniu w Dzienniku Urzędowym Województwa Łódzkiego i wchodzi w życie po upływie 14 dni od daty ogłoszenia.</w:t>
      </w:r>
    </w:p>
    <w:p w14:paraId="2F04E87E" w14:textId="7FF9BCD2" w:rsidR="00432F78" w:rsidRDefault="00432F78" w:rsidP="00432F78">
      <w:pPr>
        <w:autoSpaceDE w:val="0"/>
        <w:autoSpaceDN w:val="0"/>
        <w:adjustRightInd w:val="0"/>
        <w:spacing w:after="240" w:line="360" w:lineRule="auto"/>
        <w:ind w:firstLine="4395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Przewodniczący Rady</w:t>
      </w:r>
    </w:p>
    <w:p w14:paraId="730765E0" w14:textId="7430AFBA" w:rsidR="00432F78" w:rsidRPr="00FB136A" w:rsidRDefault="00432F78" w:rsidP="00432F78">
      <w:pPr>
        <w:autoSpaceDE w:val="0"/>
        <w:autoSpaceDN w:val="0"/>
        <w:adjustRightInd w:val="0"/>
        <w:spacing w:after="600" w:line="360" w:lineRule="auto"/>
        <w:ind w:firstLine="4395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/-/ Bartosz Borkowski</w:t>
      </w:r>
    </w:p>
    <w:p w14:paraId="1A6F1EFD" w14:textId="231EEDF7" w:rsidR="009B27C7" w:rsidRPr="00FB136A" w:rsidRDefault="009B27C7" w:rsidP="00FB136A">
      <w:pPr>
        <w:rPr>
          <w:rFonts w:ascii="Arial" w:hAnsi="Arial" w:cs="Arial"/>
          <w:sz w:val="24"/>
          <w:szCs w:val="24"/>
          <w:lang w:eastAsia="en-US"/>
        </w:rPr>
      </w:pPr>
      <w:r w:rsidRPr="00FB136A">
        <w:rPr>
          <w:rFonts w:ascii="Arial" w:hAnsi="Arial" w:cs="Arial"/>
          <w:sz w:val="24"/>
          <w:szCs w:val="24"/>
          <w:lang w:eastAsia="en-US"/>
        </w:rPr>
        <w:br w:type="page"/>
      </w:r>
    </w:p>
    <w:p w14:paraId="0D1B5B90" w14:textId="5EA5D1D1" w:rsidR="009B27C7" w:rsidRPr="00FB136A" w:rsidRDefault="009B27C7" w:rsidP="009B27C7">
      <w:pPr>
        <w:jc w:val="center"/>
        <w:rPr>
          <w:rFonts w:ascii="Arial" w:hAnsi="Arial" w:cs="Arial"/>
          <w:b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36A">
        <w:rPr>
          <w:rFonts w:ascii="Arial" w:hAnsi="Arial" w:cs="Arial"/>
          <w:b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R E G U L A M I N</w:t>
      </w:r>
    </w:p>
    <w:p w14:paraId="6D945E47" w14:textId="77777777" w:rsidR="009B27C7" w:rsidRPr="00FB136A" w:rsidRDefault="009B27C7" w:rsidP="009B27C7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36A">
        <w:rPr>
          <w:rFonts w:ascii="Arial" w:hAnsi="Arial" w:cs="Arial"/>
          <w:b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DOSTARCZANIA WODY</w:t>
      </w:r>
    </w:p>
    <w:p w14:paraId="6FF1C81F" w14:textId="77777777" w:rsidR="009B27C7" w:rsidRPr="00FB136A" w:rsidRDefault="009B27C7" w:rsidP="009B27C7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36A">
        <w:rPr>
          <w:rFonts w:ascii="Arial" w:hAnsi="Arial" w:cs="Arial"/>
          <w:b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ODPROWADZANIA ŚCIEKÓW</w:t>
      </w:r>
    </w:p>
    <w:p w14:paraId="299730B1" w14:textId="77777777" w:rsidR="009B27C7" w:rsidRPr="00FB136A" w:rsidRDefault="009B27C7" w:rsidP="009B27C7">
      <w:pPr>
        <w:spacing w:before="240" w:after="60" w:line="240" w:lineRule="auto"/>
        <w:jc w:val="center"/>
        <w:outlineLvl w:val="4"/>
        <w:rPr>
          <w:rFonts w:ascii="Arial" w:hAnsi="Arial" w:cs="Arial"/>
          <w:bCs/>
          <w:i/>
          <w:iCs/>
          <w:sz w:val="32"/>
          <w:szCs w:val="26"/>
          <w:lang w:val="x-none" w:eastAsia="x-none"/>
        </w:rPr>
      </w:pPr>
      <w:r w:rsidRPr="00FB136A">
        <w:rPr>
          <w:rFonts w:ascii="Arial" w:hAnsi="Arial" w:cs="Arial"/>
          <w:b/>
          <w:bCs/>
          <w:i/>
          <w:iCs/>
          <w:sz w:val="26"/>
          <w:szCs w:val="26"/>
          <w:lang w:val="x-none" w:eastAsia="x-none"/>
        </w:rPr>
        <w:t>OPRACOWANY</w:t>
      </w:r>
      <w:r w:rsidRPr="00FB136A">
        <w:rPr>
          <w:rFonts w:ascii="Arial" w:hAnsi="Arial" w:cs="Arial"/>
          <w:b/>
          <w:bCs/>
          <w:i/>
          <w:iCs/>
          <w:sz w:val="26"/>
          <w:szCs w:val="26"/>
          <w:lang w:eastAsia="x-none"/>
        </w:rPr>
        <w:t xml:space="preserve"> </w:t>
      </w:r>
      <w:r w:rsidRPr="00FB136A">
        <w:rPr>
          <w:rFonts w:ascii="Arial" w:hAnsi="Arial" w:cs="Arial"/>
          <w:b/>
          <w:bCs/>
          <w:i/>
          <w:iCs/>
          <w:sz w:val="26"/>
          <w:szCs w:val="26"/>
          <w:lang w:val="x-none" w:eastAsia="x-none"/>
        </w:rPr>
        <w:t>PRZEZ</w:t>
      </w:r>
    </w:p>
    <w:p w14:paraId="66FE4429" w14:textId="749BE27C" w:rsidR="009B27C7" w:rsidRPr="00FB136A" w:rsidRDefault="009B27C7" w:rsidP="00FB136A">
      <w:pPr>
        <w:spacing w:before="240" w:after="60" w:line="240" w:lineRule="auto"/>
        <w:jc w:val="center"/>
        <w:outlineLvl w:val="4"/>
        <w:rPr>
          <w:rFonts w:ascii="Arial" w:hAnsi="Arial" w:cs="Arial"/>
          <w:b/>
          <w:bCs/>
          <w:i/>
          <w:iCs/>
          <w:sz w:val="44"/>
          <w:szCs w:val="44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36A">
        <w:rPr>
          <w:rFonts w:ascii="Arial" w:hAnsi="Arial" w:cs="Arial"/>
          <w:b/>
          <w:bCs/>
          <w:i/>
          <w:iCs/>
          <w:sz w:val="44"/>
          <w:szCs w:val="44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Miejski Zarząd  Komunalny</w:t>
      </w:r>
    </w:p>
    <w:p w14:paraId="4389D2F4" w14:textId="48B46EBD" w:rsidR="009B27C7" w:rsidRPr="00FB136A" w:rsidRDefault="009B27C7" w:rsidP="009B27C7">
      <w:pPr>
        <w:spacing w:before="240" w:after="60" w:line="240" w:lineRule="auto"/>
        <w:jc w:val="center"/>
        <w:outlineLvl w:val="6"/>
        <w:rPr>
          <w:rFonts w:ascii="Arial" w:hAnsi="Arial" w:cs="Arial"/>
          <w:sz w:val="24"/>
          <w:szCs w:val="24"/>
          <w:lang w:val="x-none" w:eastAsia="x-none"/>
        </w:rPr>
      </w:pPr>
      <w:r w:rsidRPr="00FB136A">
        <w:rPr>
          <w:rFonts w:ascii="Arial" w:hAnsi="Arial" w:cs="Arial"/>
          <w:sz w:val="24"/>
          <w:szCs w:val="24"/>
          <w:lang w:val="x-none" w:eastAsia="x-none"/>
        </w:rPr>
        <w:t>W  SULEJOWIE</w:t>
      </w:r>
    </w:p>
    <w:p w14:paraId="790C094C" w14:textId="5DCD8F42" w:rsidR="009B27C7" w:rsidRPr="00FB136A" w:rsidRDefault="009B27C7" w:rsidP="009B27C7">
      <w:pPr>
        <w:rPr>
          <w:rFonts w:ascii="Arial" w:hAnsi="Arial" w:cs="Arial"/>
          <w:sz w:val="24"/>
          <w:szCs w:val="24"/>
          <w:lang w:val="x-none" w:eastAsia="x-none"/>
        </w:rPr>
      </w:pPr>
      <w:r w:rsidRPr="00FB136A">
        <w:rPr>
          <w:rFonts w:ascii="Arial" w:hAnsi="Arial" w:cs="Arial"/>
          <w:sz w:val="24"/>
          <w:szCs w:val="24"/>
          <w:lang w:val="x-none" w:eastAsia="x-none"/>
        </w:rPr>
        <w:br w:type="page"/>
      </w:r>
    </w:p>
    <w:p w14:paraId="3A9AE805" w14:textId="77777777" w:rsidR="009B27C7" w:rsidRPr="00FB136A" w:rsidRDefault="009B27C7" w:rsidP="00FB1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136A">
        <w:rPr>
          <w:rFonts w:ascii="Arial" w:hAnsi="Arial" w:cs="Arial"/>
          <w:b/>
          <w:sz w:val="24"/>
          <w:szCs w:val="24"/>
        </w:rPr>
        <w:lastRenderedPageBreak/>
        <w:t>Rozdział 1</w:t>
      </w:r>
    </w:p>
    <w:p w14:paraId="63C3DB0F" w14:textId="77777777" w:rsidR="009B27C7" w:rsidRPr="00FB136A" w:rsidRDefault="009B27C7" w:rsidP="00FB136A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136A">
        <w:rPr>
          <w:rFonts w:ascii="Arial" w:hAnsi="Arial" w:cs="Arial"/>
          <w:b/>
          <w:sz w:val="24"/>
          <w:szCs w:val="24"/>
        </w:rPr>
        <w:t>Postanowienia ogólne</w:t>
      </w:r>
    </w:p>
    <w:p w14:paraId="6BB7C715" w14:textId="77777777" w:rsidR="009B27C7" w:rsidRPr="00FB136A" w:rsidRDefault="009B27C7" w:rsidP="00FB136A">
      <w:pPr>
        <w:spacing w:after="0" w:line="360" w:lineRule="auto"/>
        <w:ind w:firstLine="360"/>
        <w:rPr>
          <w:rFonts w:ascii="Arial" w:hAnsi="Arial" w:cs="Arial"/>
          <w:sz w:val="24"/>
          <w:szCs w:val="20"/>
        </w:rPr>
      </w:pPr>
      <w:r w:rsidRPr="00FB136A">
        <w:rPr>
          <w:rFonts w:ascii="Arial" w:hAnsi="Arial" w:cs="Arial"/>
          <w:b/>
          <w:sz w:val="24"/>
          <w:szCs w:val="24"/>
        </w:rPr>
        <w:t xml:space="preserve">§1. </w:t>
      </w:r>
      <w:r w:rsidRPr="00FB136A">
        <w:rPr>
          <w:rFonts w:ascii="Arial" w:hAnsi="Arial" w:cs="Arial"/>
          <w:sz w:val="24"/>
          <w:szCs w:val="20"/>
        </w:rPr>
        <w:t>1. Regulamin dostarczania wody i odprowadzania ścieków na terenie Gminy Sulejów zwany dalej Regulaminem, określa prawa i obowiązki przedsiębiorstwa wodociągowo-kanalizacyjnego oraz odbiorców usług świadczonych przez to przedsiębiorstwo na terenie Gminy Sulejów.</w:t>
      </w:r>
    </w:p>
    <w:p w14:paraId="045D5B68" w14:textId="3F9907A6" w:rsidR="009B27C7" w:rsidRPr="00FB136A" w:rsidRDefault="009B27C7" w:rsidP="00FB136A">
      <w:pPr>
        <w:spacing w:after="0" w:line="360" w:lineRule="auto"/>
        <w:rPr>
          <w:rFonts w:ascii="Arial" w:hAnsi="Arial" w:cs="Arial"/>
          <w:sz w:val="24"/>
          <w:szCs w:val="20"/>
        </w:rPr>
      </w:pPr>
      <w:r w:rsidRPr="00FB136A">
        <w:rPr>
          <w:rFonts w:ascii="Arial" w:hAnsi="Arial" w:cs="Arial"/>
          <w:sz w:val="24"/>
          <w:szCs w:val="20"/>
        </w:rPr>
        <w:t xml:space="preserve">2. Postanowienia Regulaminu są interpretowane i stosowane w zgodzie z przepisami ustawy z dnia 7 czerwca 2001 r. o zbiorowym zaopatrzeniu w wodę i zbiorowym odprowadzaniu ścieków (Dz. U z 2020 r. poz. 2028 ze zm.). </w:t>
      </w:r>
    </w:p>
    <w:p w14:paraId="0C88521E" w14:textId="77777777" w:rsidR="009B27C7" w:rsidRPr="00FB136A" w:rsidRDefault="009B27C7" w:rsidP="00FB136A">
      <w:pPr>
        <w:spacing w:after="0" w:line="360" w:lineRule="auto"/>
        <w:ind w:firstLine="360"/>
        <w:rPr>
          <w:rFonts w:ascii="Arial" w:hAnsi="Arial" w:cs="Arial"/>
          <w:sz w:val="24"/>
          <w:szCs w:val="20"/>
        </w:rPr>
      </w:pPr>
      <w:r w:rsidRPr="00FB136A">
        <w:rPr>
          <w:rFonts w:ascii="Arial" w:hAnsi="Arial" w:cs="Arial"/>
          <w:b/>
          <w:sz w:val="24"/>
          <w:szCs w:val="20"/>
        </w:rPr>
        <w:t>§ 2.</w:t>
      </w:r>
      <w:r w:rsidRPr="00FB136A">
        <w:rPr>
          <w:rFonts w:ascii="Arial" w:hAnsi="Arial" w:cs="Arial"/>
          <w:sz w:val="24"/>
          <w:szCs w:val="20"/>
        </w:rPr>
        <w:t xml:space="preserve"> Ilekroć w Regulaminie jest mowa o: </w:t>
      </w:r>
    </w:p>
    <w:p w14:paraId="64C2F840" w14:textId="77777777" w:rsidR="009B27C7" w:rsidRPr="00FB136A" w:rsidRDefault="009B27C7" w:rsidP="00FB136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0"/>
        </w:rPr>
      </w:pPr>
      <w:r w:rsidRPr="00FB136A">
        <w:rPr>
          <w:rFonts w:ascii="Arial" w:hAnsi="Arial" w:cs="Arial"/>
          <w:sz w:val="24"/>
          <w:szCs w:val="20"/>
        </w:rPr>
        <w:t xml:space="preserve">ustawie - rozumie się przez to ustawę z dnia 7 czerwca 2001 r. o zbiorowym zaopatrzeniu w wodę i zbiorowym odprowadzaniu ścieków; </w:t>
      </w:r>
    </w:p>
    <w:p w14:paraId="26BAA7A9" w14:textId="77777777" w:rsidR="009B27C7" w:rsidRPr="00FB136A" w:rsidRDefault="009B27C7" w:rsidP="00FB136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0"/>
        </w:rPr>
      </w:pPr>
      <w:r w:rsidRPr="00FB136A">
        <w:rPr>
          <w:rFonts w:ascii="Arial" w:hAnsi="Arial" w:cs="Arial"/>
          <w:sz w:val="24"/>
          <w:szCs w:val="20"/>
        </w:rPr>
        <w:t>wymaganiach technicznych - rozumie się przez to określane pisemnie przez przedsiębiorstwo wodociągowo-kanalizacyjne warunki techniczne na budowę sieci wodociągowej lub sieci kanalizacyjnej oraz na podłączenie nieruchomości do tych sieci, stanowiące podstawę do opracowania dokumentacji technicznej;</w:t>
      </w:r>
    </w:p>
    <w:p w14:paraId="61BED443" w14:textId="77777777" w:rsidR="009B27C7" w:rsidRPr="00FB136A" w:rsidRDefault="009B27C7" w:rsidP="00FB136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0"/>
        </w:rPr>
      </w:pPr>
      <w:r w:rsidRPr="00FB136A">
        <w:rPr>
          <w:rFonts w:ascii="Arial" w:hAnsi="Arial" w:cs="Arial"/>
          <w:sz w:val="24"/>
          <w:szCs w:val="20"/>
        </w:rPr>
        <w:t>przyłącza - należy przez to rozumieć przyłącze wodociągowe i kanalizacyjne w sensie nadanym ustawą;</w:t>
      </w:r>
    </w:p>
    <w:p w14:paraId="2680B3C8" w14:textId="016080CE" w:rsidR="009B27C7" w:rsidRPr="00FB136A" w:rsidRDefault="009B27C7" w:rsidP="00FB136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0"/>
        </w:rPr>
      </w:pPr>
      <w:r w:rsidRPr="00FB136A">
        <w:rPr>
          <w:rFonts w:ascii="Arial" w:hAnsi="Arial" w:cs="Arial"/>
          <w:sz w:val="24"/>
          <w:szCs w:val="20"/>
        </w:rPr>
        <w:t xml:space="preserve">Przedsiębiorstwie - </w:t>
      </w:r>
      <w:r w:rsidRPr="00FB136A">
        <w:rPr>
          <w:rFonts w:ascii="Arial" w:hAnsi="Arial" w:cs="Arial"/>
          <w:sz w:val="24"/>
          <w:szCs w:val="24"/>
        </w:rPr>
        <w:t xml:space="preserve">gminna jednostka organizacyjne nieposiadająca osobowości prawnej, zwana dalej Miejskim Zarządem Komunalnym </w:t>
      </w:r>
      <w:r w:rsidR="00FB136A">
        <w:rPr>
          <w:rFonts w:ascii="Arial" w:hAnsi="Arial" w:cs="Arial"/>
          <w:sz w:val="24"/>
          <w:szCs w:val="24"/>
        </w:rPr>
        <w:br/>
      </w:r>
      <w:r w:rsidRPr="00FB136A">
        <w:rPr>
          <w:rFonts w:ascii="Arial" w:hAnsi="Arial" w:cs="Arial"/>
          <w:sz w:val="24"/>
          <w:szCs w:val="24"/>
        </w:rPr>
        <w:t>w Sulejowie.</w:t>
      </w:r>
    </w:p>
    <w:p w14:paraId="327DBA07" w14:textId="77777777" w:rsidR="009B27C7" w:rsidRPr="00FB136A" w:rsidRDefault="009B27C7" w:rsidP="00FB136A">
      <w:pPr>
        <w:spacing w:before="24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136A">
        <w:rPr>
          <w:rFonts w:ascii="Arial" w:hAnsi="Arial" w:cs="Arial"/>
          <w:b/>
          <w:sz w:val="24"/>
          <w:szCs w:val="24"/>
        </w:rPr>
        <w:t>Rozdział 2</w:t>
      </w:r>
    </w:p>
    <w:p w14:paraId="1C566521" w14:textId="77777777" w:rsidR="009B27C7" w:rsidRPr="00FB136A" w:rsidRDefault="009B27C7" w:rsidP="00FB136A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136A">
        <w:rPr>
          <w:rFonts w:ascii="Arial" w:hAnsi="Arial" w:cs="Arial"/>
          <w:b/>
          <w:sz w:val="24"/>
          <w:szCs w:val="24"/>
        </w:rPr>
        <w:t>Minimalny poziom świadczonych usług w zakresie dostarczania wody i odprowadzania ścieków</w:t>
      </w:r>
    </w:p>
    <w:p w14:paraId="39725A83" w14:textId="77777777" w:rsidR="009B27C7" w:rsidRPr="00FB136A" w:rsidRDefault="009B27C7" w:rsidP="00FB13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b/>
          <w:sz w:val="24"/>
          <w:szCs w:val="24"/>
        </w:rPr>
        <w:t>§ 3</w:t>
      </w:r>
      <w:r w:rsidRPr="00FB136A">
        <w:rPr>
          <w:rFonts w:ascii="Arial" w:hAnsi="Arial" w:cs="Arial"/>
          <w:sz w:val="24"/>
          <w:szCs w:val="24"/>
        </w:rPr>
        <w:t>. 1. W zakresie dostarczenia wody przedsiębiorstwo wodociągowo-kanalizacyjne jest zobowiązane:</w:t>
      </w:r>
    </w:p>
    <w:p w14:paraId="73071DEA" w14:textId="77777777" w:rsidR="009B27C7" w:rsidRPr="00FB136A" w:rsidRDefault="009B27C7" w:rsidP="00FB136A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>dostarczyć odbiorcy usług wodę przeznaczoną do spożycia przez ludzi w wymaganej ilości nie mniejszej niż 0,3 m</w:t>
      </w:r>
      <w:r w:rsidRPr="00FB136A">
        <w:rPr>
          <w:rFonts w:ascii="Arial" w:hAnsi="Arial" w:cs="Arial"/>
          <w:sz w:val="24"/>
          <w:szCs w:val="24"/>
          <w:vertAlign w:val="superscript"/>
        </w:rPr>
        <w:t>3</w:t>
      </w:r>
      <w:r w:rsidRPr="00FB136A">
        <w:rPr>
          <w:rFonts w:ascii="Arial" w:hAnsi="Arial" w:cs="Arial"/>
          <w:sz w:val="24"/>
          <w:szCs w:val="24"/>
        </w:rPr>
        <w:t xml:space="preserve"> na dobę;</w:t>
      </w:r>
    </w:p>
    <w:p w14:paraId="7313A167" w14:textId="77777777" w:rsidR="009B27C7" w:rsidRPr="00FB136A" w:rsidRDefault="009B27C7" w:rsidP="00FB136A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>zapewnić ciągłość dostawy wody, z zastrzeżeniem art. 8 ust. 1 ustawy;</w:t>
      </w:r>
    </w:p>
    <w:p w14:paraId="5323CEF3" w14:textId="008C489F" w:rsidR="009B27C7" w:rsidRPr="00FB136A" w:rsidRDefault="009B27C7" w:rsidP="00FB136A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 xml:space="preserve">w przypadku dostarczenia wody z sieci, zapewnić dostawę wody pod ciśnieniem nie mniejszym niż 0,05 </w:t>
      </w:r>
      <w:proofErr w:type="spellStart"/>
      <w:r w:rsidRPr="00FB136A">
        <w:rPr>
          <w:rFonts w:ascii="Arial" w:hAnsi="Arial" w:cs="Arial"/>
          <w:sz w:val="24"/>
          <w:szCs w:val="24"/>
        </w:rPr>
        <w:t>MPa</w:t>
      </w:r>
      <w:proofErr w:type="spellEnd"/>
      <w:r w:rsidRPr="00FB136A">
        <w:rPr>
          <w:rFonts w:ascii="Arial" w:hAnsi="Arial" w:cs="Arial"/>
          <w:sz w:val="24"/>
          <w:szCs w:val="24"/>
        </w:rPr>
        <w:t xml:space="preserve"> (0,5 </w:t>
      </w:r>
      <w:proofErr w:type="spellStart"/>
      <w:r w:rsidRPr="00FB136A">
        <w:rPr>
          <w:rFonts w:ascii="Arial" w:hAnsi="Arial" w:cs="Arial"/>
          <w:sz w:val="24"/>
          <w:szCs w:val="24"/>
        </w:rPr>
        <w:t>bara</w:t>
      </w:r>
      <w:proofErr w:type="spellEnd"/>
      <w:r w:rsidRPr="00FB136A">
        <w:rPr>
          <w:rFonts w:ascii="Arial" w:hAnsi="Arial" w:cs="Arial"/>
          <w:sz w:val="24"/>
          <w:szCs w:val="24"/>
        </w:rPr>
        <w:t xml:space="preserve">) i nie większym niż 0,6 </w:t>
      </w:r>
      <w:proofErr w:type="spellStart"/>
      <w:r w:rsidRPr="00FB136A">
        <w:rPr>
          <w:rFonts w:ascii="Arial" w:hAnsi="Arial" w:cs="Arial"/>
          <w:sz w:val="24"/>
          <w:szCs w:val="24"/>
        </w:rPr>
        <w:t>MPa</w:t>
      </w:r>
      <w:proofErr w:type="spellEnd"/>
      <w:r w:rsidRPr="00FB136A">
        <w:rPr>
          <w:rFonts w:ascii="Arial" w:hAnsi="Arial" w:cs="Arial"/>
          <w:sz w:val="24"/>
          <w:szCs w:val="24"/>
        </w:rPr>
        <w:t xml:space="preserve"> </w:t>
      </w:r>
      <w:r w:rsidRPr="00FB136A">
        <w:rPr>
          <w:rFonts w:ascii="Arial" w:hAnsi="Arial" w:cs="Arial"/>
          <w:sz w:val="24"/>
          <w:szCs w:val="24"/>
        </w:rPr>
        <w:lastRenderedPageBreak/>
        <w:t xml:space="preserve">(6 barów) </w:t>
      </w:r>
      <w:proofErr w:type="spellStart"/>
      <w:r w:rsidRPr="00FB136A">
        <w:rPr>
          <w:rFonts w:ascii="Arial" w:hAnsi="Arial" w:cs="Arial"/>
          <w:sz w:val="24"/>
          <w:szCs w:val="24"/>
        </w:rPr>
        <w:t>mierzonegou</w:t>
      </w:r>
      <w:proofErr w:type="spellEnd"/>
      <w:r w:rsidRPr="00FB136A">
        <w:rPr>
          <w:rFonts w:ascii="Arial" w:hAnsi="Arial" w:cs="Arial"/>
          <w:sz w:val="24"/>
          <w:szCs w:val="24"/>
        </w:rPr>
        <w:t xml:space="preserve"> wylotu na zaworze głównym za wodomierzem głównym zainstalowanym na przyłączu wodociągowym; </w:t>
      </w:r>
    </w:p>
    <w:p w14:paraId="1FC714B9" w14:textId="78FEB3AA" w:rsidR="009B27C7" w:rsidRPr="00FB136A" w:rsidRDefault="009B27C7" w:rsidP="00FB136A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 xml:space="preserve">do zapewnienia dostaw wody, o jakości przeznaczonej do spożycia przez ludzi </w:t>
      </w:r>
      <w:r w:rsidRPr="00FB136A">
        <w:rPr>
          <w:rFonts w:ascii="Arial" w:hAnsi="Arial" w:cs="Arial"/>
          <w:sz w:val="24"/>
          <w:szCs w:val="24"/>
        </w:rPr>
        <w:br/>
        <w:t xml:space="preserve">i o parametrach nieprzekraczających parametrów określonych w przepisach wykonawczych wydanych na podstawie art. 13 ustawy, a w szczególności </w:t>
      </w:r>
      <w:r w:rsidR="00FB136A">
        <w:rPr>
          <w:rFonts w:ascii="Arial" w:hAnsi="Arial" w:cs="Arial"/>
          <w:sz w:val="24"/>
          <w:szCs w:val="24"/>
        </w:rPr>
        <w:br/>
      </w:r>
      <w:r w:rsidRPr="00FB136A">
        <w:rPr>
          <w:rFonts w:ascii="Arial" w:hAnsi="Arial" w:cs="Arial"/>
          <w:sz w:val="24"/>
          <w:szCs w:val="24"/>
        </w:rPr>
        <w:t xml:space="preserve">w zakresie mętności do 1,0 NTU, </w:t>
      </w:r>
      <w:proofErr w:type="spellStart"/>
      <w:r w:rsidRPr="00FB136A">
        <w:rPr>
          <w:rFonts w:ascii="Arial" w:hAnsi="Arial" w:cs="Arial"/>
          <w:sz w:val="24"/>
          <w:szCs w:val="24"/>
        </w:rPr>
        <w:t>pH</w:t>
      </w:r>
      <w:proofErr w:type="spellEnd"/>
      <w:r w:rsidRPr="00FB136A">
        <w:rPr>
          <w:rFonts w:ascii="Arial" w:hAnsi="Arial" w:cs="Arial"/>
          <w:sz w:val="24"/>
          <w:szCs w:val="24"/>
        </w:rPr>
        <w:t xml:space="preserve"> 6,5 – 9,5, przewodności elektrycznej ≤ 2500 </w:t>
      </w:r>
      <w:proofErr w:type="spellStart"/>
      <w:r w:rsidRPr="00FB136A">
        <w:rPr>
          <w:rFonts w:ascii="Arial" w:hAnsi="Arial" w:cs="Arial"/>
          <w:sz w:val="24"/>
          <w:szCs w:val="24"/>
        </w:rPr>
        <w:t>μS</w:t>
      </w:r>
      <w:proofErr w:type="spellEnd"/>
      <w:r w:rsidRPr="00FB136A">
        <w:rPr>
          <w:rFonts w:ascii="Arial" w:hAnsi="Arial" w:cs="Arial"/>
          <w:sz w:val="24"/>
          <w:szCs w:val="24"/>
        </w:rPr>
        <w:t xml:space="preserve">/cm, żelazo ≤ 200 </w:t>
      </w:r>
      <w:proofErr w:type="spellStart"/>
      <w:r w:rsidRPr="00FB136A">
        <w:rPr>
          <w:rFonts w:ascii="Arial" w:hAnsi="Arial" w:cs="Arial"/>
          <w:sz w:val="24"/>
          <w:szCs w:val="24"/>
        </w:rPr>
        <w:t>μg</w:t>
      </w:r>
      <w:proofErr w:type="spellEnd"/>
      <w:r w:rsidRPr="00FB136A">
        <w:rPr>
          <w:rFonts w:ascii="Arial" w:hAnsi="Arial" w:cs="Arial"/>
          <w:sz w:val="24"/>
          <w:szCs w:val="24"/>
        </w:rPr>
        <w:t xml:space="preserve">/l, bakterii grupy coli – 0jtk/100 ml, Escherichia coli – 0jtk/100 ml, </w:t>
      </w:r>
      <w:proofErr w:type="spellStart"/>
      <w:r w:rsidRPr="00FB136A">
        <w:rPr>
          <w:rFonts w:ascii="Arial" w:hAnsi="Arial" w:cs="Arial"/>
          <w:sz w:val="24"/>
          <w:szCs w:val="24"/>
        </w:rPr>
        <w:t>enterokoki</w:t>
      </w:r>
      <w:proofErr w:type="spellEnd"/>
      <w:r w:rsidRPr="00FB136A">
        <w:rPr>
          <w:rFonts w:ascii="Arial" w:hAnsi="Arial" w:cs="Arial"/>
          <w:sz w:val="24"/>
          <w:szCs w:val="24"/>
        </w:rPr>
        <w:t xml:space="preserve"> – 0jtk/100 ml, ogólnej liczby mikroorganizmów </w:t>
      </w:r>
      <w:r w:rsidR="00FB136A">
        <w:rPr>
          <w:rFonts w:ascii="Arial" w:hAnsi="Arial" w:cs="Arial"/>
          <w:sz w:val="24"/>
          <w:szCs w:val="24"/>
        </w:rPr>
        <w:br/>
      </w:r>
      <w:r w:rsidRPr="00FB136A">
        <w:rPr>
          <w:rFonts w:ascii="Arial" w:hAnsi="Arial" w:cs="Arial"/>
          <w:sz w:val="24"/>
          <w:szCs w:val="24"/>
        </w:rPr>
        <w:t xml:space="preserve">w temp. 22°C&lt; 100 </w:t>
      </w:r>
      <w:proofErr w:type="spellStart"/>
      <w:r w:rsidRPr="00FB136A">
        <w:rPr>
          <w:rFonts w:ascii="Arial" w:hAnsi="Arial" w:cs="Arial"/>
          <w:sz w:val="24"/>
          <w:szCs w:val="24"/>
        </w:rPr>
        <w:t>jtk</w:t>
      </w:r>
      <w:proofErr w:type="spellEnd"/>
      <w:r w:rsidRPr="00FB136A">
        <w:rPr>
          <w:rFonts w:ascii="Arial" w:hAnsi="Arial" w:cs="Arial"/>
          <w:sz w:val="24"/>
          <w:szCs w:val="24"/>
        </w:rPr>
        <w:t xml:space="preserve">/1 ml, glin ≤ 200 </w:t>
      </w:r>
      <w:proofErr w:type="spellStart"/>
      <w:r w:rsidRPr="00FB136A">
        <w:rPr>
          <w:rFonts w:ascii="Arial" w:hAnsi="Arial" w:cs="Arial"/>
          <w:sz w:val="24"/>
          <w:szCs w:val="24"/>
        </w:rPr>
        <w:t>μg</w:t>
      </w:r>
      <w:proofErr w:type="spellEnd"/>
      <w:r w:rsidRPr="00FB136A">
        <w:rPr>
          <w:rFonts w:ascii="Arial" w:hAnsi="Arial" w:cs="Arial"/>
          <w:sz w:val="24"/>
          <w:szCs w:val="24"/>
        </w:rPr>
        <w:t>/l, jon amonu ≤ 0,50 mg/l, barwa &lt; 5 mg Pt/l – akceptowana przez konsumentów i bez nieprawidłowych zmian, chlorki ≤ 250 mg/l, mangan ≤ 50 µg/l, siarczany ≤ 250 mg/l, smak – akceptowany przez konsumentów i bez nieprawidłowych zmian, sód ≤ 200 mg/l, utlenialność z KMnO4 ≤ 5,0 mg/lO2, zapach – akceptowany przez konsumentów i bez nieprawidłowych zmian;</w:t>
      </w:r>
    </w:p>
    <w:p w14:paraId="3372CBE2" w14:textId="5E3F808C" w:rsidR="009B27C7" w:rsidRPr="00FB136A" w:rsidRDefault="009B27C7" w:rsidP="00FB136A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>zapewnić zdolność posiadanych urządzeń wodociągowych do realizacji dostaw wody w sposób ciągły i niezawodny;</w:t>
      </w:r>
    </w:p>
    <w:p w14:paraId="56046C4D" w14:textId="77777777" w:rsidR="009B27C7" w:rsidRPr="00FB136A" w:rsidRDefault="009B27C7" w:rsidP="00FB136A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 xml:space="preserve">prowadzić regularną wewnętrzną kontrolę dostarczanej wody. </w:t>
      </w:r>
    </w:p>
    <w:p w14:paraId="02BB9F97" w14:textId="77777777" w:rsidR="009B27C7" w:rsidRPr="00FB136A" w:rsidRDefault="009B27C7" w:rsidP="00FB13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 xml:space="preserve">2. W zakresie odbioru ścieków przedsiębiorstwo wodociągowo-kanalizacyjne jest zobowiązane: </w:t>
      </w:r>
    </w:p>
    <w:p w14:paraId="72E6209F" w14:textId="77777777" w:rsidR="009B27C7" w:rsidRPr="00FB136A" w:rsidRDefault="009B27C7" w:rsidP="00FB136A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>przyjmować do sieci kanalizacyjnej ścieki od odbiorcy usług w ilości nie mniejszej niż 0,3m</w:t>
      </w:r>
      <w:r w:rsidRPr="00FB136A">
        <w:rPr>
          <w:rFonts w:ascii="Arial" w:hAnsi="Arial" w:cs="Arial"/>
          <w:sz w:val="24"/>
          <w:szCs w:val="24"/>
          <w:vertAlign w:val="superscript"/>
        </w:rPr>
        <w:t>3</w:t>
      </w:r>
      <w:r w:rsidRPr="00FB136A">
        <w:rPr>
          <w:rFonts w:ascii="Arial" w:hAnsi="Arial" w:cs="Arial"/>
          <w:sz w:val="24"/>
          <w:szCs w:val="24"/>
        </w:rPr>
        <w:t xml:space="preserve"> na dobę;</w:t>
      </w:r>
    </w:p>
    <w:p w14:paraId="017E5985" w14:textId="77777777" w:rsidR="009B27C7" w:rsidRPr="00FB136A" w:rsidRDefault="009B27C7" w:rsidP="00FB136A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>zapewnić ciągły odbiór ścieków o stanie i składzie zgodnym z aktualnie obowiązującymi przepisami i obowiązującą umową o odprowadzanie ścieków;</w:t>
      </w:r>
    </w:p>
    <w:p w14:paraId="673D0121" w14:textId="77777777" w:rsidR="009B27C7" w:rsidRPr="00FB136A" w:rsidRDefault="009B27C7" w:rsidP="00FB136A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>odprowadzić wprowadzone ścieki do posiadanych urządzeń kanalizacyjnych.</w:t>
      </w:r>
    </w:p>
    <w:p w14:paraId="2A614993" w14:textId="77777777" w:rsidR="009B27C7" w:rsidRPr="00FB136A" w:rsidRDefault="009B27C7" w:rsidP="00FB13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b/>
          <w:sz w:val="24"/>
          <w:szCs w:val="24"/>
        </w:rPr>
        <w:t xml:space="preserve"> § 4.</w:t>
      </w:r>
      <w:r w:rsidRPr="00FB136A">
        <w:rPr>
          <w:rFonts w:ascii="Arial" w:hAnsi="Arial" w:cs="Arial"/>
          <w:sz w:val="24"/>
          <w:szCs w:val="24"/>
        </w:rPr>
        <w:t xml:space="preserve"> W zakresie dostarczania wody i odbioru ścieków przedsiębiorstwo wodociągowo-kanalizacyjne ma prawo:</w:t>
      </w:r>
    </w:p>
    <w:p w14:paraId="715051A2" w14:textId="77777777" w:rsidR="009B27C7" w:rsidRPr="00FB136A" w:rsidRDefault="009B27C7" w:rsidP="00FB136A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>wstępu na teren nieruchomości lub do obiektu budowlanego odbiorcy usług w celach określonych w art. 7 ustawy;</w:t>
      </w:r>
    </w:p>
    <w:p w14:paraId="3158ADC3" w14:textId="77777777" w:rsidR="009B27C7" w:rsidRPr="00FB136A" w:rsidRDefault="009B27C7" w:rsidP="00FB136A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>przeprowadzania kontroli prawidłowości realizacji robót zgodnie z warunkami przyłączania do sieci;</w:t>
      </w:r>
    </w:p>
    <w:p w14:paraId="320ED9B2" w14:textId="77777777" w:rsidR="009B27C7" w:rsidRPr="00FB136A" w:rsidRDefault="009B27C7" w:rsidP="00FB136A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>przeprowadzania kontroli technicznego stanu przyłącza w czasie jego użytkowania;</w:t>
      </w:r>
    </w:p>
    <w:p w14:paraId="654EB111" w14:textId="7FDD97DF" w:rsidR="009B27C7" w:rsidRPr="00FB136A" w:rsidRDefault="009B27C7" w:rsidP="00FB136A">
      <w:pPr>
        <w:numPr>
          <w:ilvl w:val="0"/>
          <w:numId w:val="5"/>
        </w:numPr>
        <w:spacing w:after="2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lastRenderedPageBreak/>
        <w:t xml:space="preserve">wymagać przed ostatecznym uruchomieniem przyłącza przedstawienia przez inwestora dokumentów stwierdzających wykonanie nowego obiektu zgodnie </w:t>
      </w:r>
      <w:r w:rsidRPr="00FB136A">
        <w:rPr>
          <w:rFonts w:ascii="Arial" w:hAnsi="Arial" w:cs="Arial"/>
          <w:sz w:val="24"/>
          <w:szCs w:val="24"/>
        </w:rPr>
        <w:br/>
        <w:t>z przepisami prawa budowlanego i sanitarnego.</w:t>
      </w:r>
    </w:p>
    <w:p w14:paraId="16EBB471" w14:textId="77777777" w:rsidR="009B27C7" w:rsidRPr="00FB136A" w:rsidRDefault="009B27C7" w:rsidP="00FB136A">
      <w:pPr>
        <w:widowControl w:val="0"/>
        <w:spacing w:before="60" w:after="0" w:line="360" w:lineRule="auto"/>
        <w:jc w:val="center"/>
        <w:rPr>
          <w:rFonts w:ascii="Arial" w:hAnsi="Arial" w:cs="Arial"/>
          <w:b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b/>
          <w:snapToGrid w:val="0"/>
          <w:sz w:val="24"/>
          <w:szCs w:val="24"/>
          <w:lang w:val="x-none" w:eastAsia="x-none"/>
        </w:rPr>
        <w:t xml:space="preserve">Rozdział </w:t>
      </w:r>
      <w:r w:rsidRPr="00FB136A">
        <w:rPr>
          <w:rFonts w:ascii="Arial" w:hAnsi="Arial" w:cs="Arial"/>
          <w:b/>
          <w:snapToGrid w:val="0"/>
          <w:sz w:val="24"/>
          <w:szCs w:val="24"/>
          <w:lang w:eastAsia="x-none"/>
        </w:rPr>
        <w:t>3</w:t>
      </w:r>
    </w:p>
    <w:p w14:paraId="6B760FAA" w14:textId="77777777" w:rsidR="009B27C7" w:rsidRPr="00FB136A" w:rsidRDefault="009B27C7" w:rsidP="00FB136A">
      <w:pPr>
        <w:widowControl w:val="0"/>
        <w:spacing w:before="60" w:after="240" w:line="360" w:lineRule="auto"/>
        <w:jc w:val="center"/>
        <w:rPr>
          <w:rFonts w:ascii="Arial" w:hAnsi="Arial" w:cs="Arial"/>
          <w:b/>
          <w:snapToGrid w:val="0"/>
          <w:sz w:val="24"/>
          <w:szCs w:val="24"/>
          <w:lang w:val="x-none" w:eastAsia="x-none"/>
        </w:rPr>
      </w:pPr>
      <w:r w:rsidRPr="00FB136A">
        <w:rPr>
          <w:rFonts w:ascii="Arial" w:hAnsi="Arial" w:cs="Arial"/>
          <w:b/>
          <w:snapToGrid w:val="0"/>
          <w:sz w:val="24"/>
          <w:szCs w:val="24"/>
          <w:lang w:val="x-none" w:eastAsia="x-none"/>
        </w:rPr>
        <w:t>Warunki i tryb zawierania umów z odbiorcami usług</w:t>
      </w:r>
    </w:p>
    <w:p w14:paraId="2B43EAF0" w14:textId="5CC55DC6" w:rsidR="009B27C7" w:rsidRPr="00FB136A" w:rsidRDefault="009B27C7" w:rsidP="00FB136A">
      <w:pPr>
        <w:widowControl w:val="0"/>
        <w:spacing w:before="60" w:after="0" w:line="360" w:lineRule="auto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b/>
          <w:snapToGrid w:val="0"/>
          <w:sz w:val="24"/>
          <w:szCs w:val="24"/>
          <w:lang w:eastAsia="x-none"/>
        </w:rPr>
        <w:t>§ 5</w:t>
      </w: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 xml:space="preserve">.1. Przedsiębiorstwo wodociągowo-kanalizacyjne jest obowiązane do zawarcia pisemnej umowy o zaopatrzenie w wodę lub odprowadzanie ścieków z osobą, której nieruchomość została przyłączona do sieci i która wystąpiła z pisemnym wnioskiem </w:t>
      </w:r>
      <w:r w:rsidR="00FB136A">
        <w:rPr>
          <w:rFonts w:ascii="Arial" w:hAnsi="Arial" w:cs="Arial"/>
          <w:snapToGrid w:val="0"/>
          <w:sz w:val="24"/>
          <w:szCs w:val="24"/>
          <w:lang w:eastAsia="x-none"/>
        </w:rPr>
        <w:br/>
      </w: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 xml:space="preserve">o zawarcie umowy. Umowa, może być zawarta z osobą, która posiada tytuł prawny do korzystania z nieruchomości, do której ma być dostarczana woda lub z której mają być odprowadzane ścieki, albo z osobą, która korzysta z nieruchomości </w:t>
      </w:r>
      <w:r w:rsidR="00FB136A">
        <w:rPr>
          <w:rFonts w:ascii="Arial" w:hAnsi="Arial" w:cs="Arial"/>
          <w:snapToGrid w:val="0"/>
          <w:sz w:val="24"/>
          <w:szCs w:val="24"/>
          <w:lang w:eastAsia="x-none"/>
        </w:rPr>
        <w:br/>
      </w: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 xml:space="preserve">o nieuregulowanym stanie prawnym. W przypadku nieruchomości zabudowanej budynkiem wielolokalowym lub budynkami wielolokalowymi umowa zawierana jest </w:t>
      </w:r>
      <w:r w:rsidR="00FB136A">
        <w:rPr>
          <w:rFonts w:ascii="Arial" w:hAnsi="Arial" w:cs="Arial"/>
          <w:snapToGrid w:val="0"/>
          <w:sz w:val="24"/>
          <w:szCs w:val="24"/>
          <w:lang w:eastAsia="x-none"/>
        </w:rPr>
        <w:br/>
      </w: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z właścicielem lub zarządcą nieruchomości.</w:t>
      </w:r>
    </w:p>
    <w:p w14:paraId="6798CE87" w14:textId="77777777" w:rsidR="009B27C7" w:rsidRPr="00FB136A" w:rsidRDefault="009B27C7" w:rsidP="00FB136A">
      <w:pPr>
        <w:widowControl w:val="0"/>
        <w:spacing w:before="60" w:after="0" w:line="360" w:lineRule="auto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2. Umowa winna w szczególności zawierać postanowienia określone w art. 6 ww. ustawy.</w:t>
      </w:r>
    </w:p>
    <w:p w14:paraId="6C380CF9" w14:textId="77777777" w:rsidR="009B27C7" w:rsidRPr="00FB136A" w:rsidRDefault="009B27C7" w:rsidP="00FB136A">
      <w:pPr>
        <w:widowControl w:val="0"/>
        <w:spacing w:before="60" w:after="0" w:line="360" w:lineRule="auto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3. Z odbiorcą korzystającym zarówno z usług zaopatrzenia w wodę, jak i z usług odprowadzania ścieków, Przedsiębiorstwo może zawrzeć jedną umowę.</w:t>
      </w:r>
    </w:p>
    <w:p w14:paraId="3D5696EE" w14:textId="77777777" w:rsidR="009B27C7" w:rsidRPr="00FB136A" w:rsidRDefault="009B27C7" w:rsidP="00FB136A">
      <w:pPr>
        <w:widowControl w:val="0"/>
        <w:spacing w:before="60" w:after="0" w:line="360" w:lineRule="auto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 xml:space="preserve"> </w:t>
      </w:r>
      <w:r w:rsidRPr="00FB136A">
        <w:rPr>
          <w:rFonts w:ascii="Arial" w:hAnsi="Arial" w:cs="Arial"/>
          <w:b/>
          <w:snapToGrid w:val="0"/>
          <w:sz w:val="24"/>
          <w:szCs w:val="24"/>
          <w:lang w:eastAsia="x-none"/>
        </w:rPr>
        <w:t>§ 6</w:t>
      </w: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 xml:space="preserve">. 1. Umowa może być zawarta na czas nieokreślony lub określony. </w:t>
      </w:r>
    </w:p>
    <w:p w14:paraId="3DE906A5" w14:textId="77777777" w:rsidR="009B27C7" w:rsidRPr="00FB136A" w:rsidRDefault="009B27C7" w:rsidP="00FB136A">
      <w:pPr>
        <w:widowControl w:val="0"/>
        <w:spacing w:before="60" w:after="0" w:line="360" w:lineRule="auto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2. Rozwiązanie lub wygaśnięcie umowy skutkuje zaprzestaniem świadczenia usług.</w:t>
      </w:r>
    </w:p>
    <w:p w14:paraId="2CE131FE" w14:textId="06133FCB" w:rsidR="009B27C7" w:rsidRPr="00FB136A" w:rsidRDefault="009B27C7" w:rsidP="00FB136A">
      <w:pPr>
        <w:widowControl w:val="0"/>
        <w:spacing w:before="60" w:after="240" w:line="360" w:lineRule="auto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3. Przedsiębiorstwo ma prawo odmówić zawarcia umowy o większym zakresie świadczenia usług, niż przewidywały Warunki Techniczne przyłączenia do sieci.</w:t>
      </w:r>
    </w:p>
    <w:p w14:paraId="56479ADD" w14:textId="77777777" w:rsidR="009B27C7" w:rsidRPr="00FB136A" w:rsidRDefault="009B27C7" w:rsidP="00FB136A">
      <w:pPr>
        <w:widowControl w:val="0"/>
        <w:spacing w:before="60" w:after="0" w:line="360" w:lineRule="auto"/>
        <w:jc w:val="center"/>
        <w:rPr>
          <w:rFonts w:ascii="Arial" w:hAnsi="Arial" w:cs="Arial"/>
          <w:b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b/>
          <w:snapToGrid w:val="0"/>
          <w:sz w:val="24"/>
          <w:szCs w:val="24"/>
          <w:lang w:val="x-none" w:eastAsia="x-none"/>
        </w:rPr>
        <w:t xml:space="preserve">Rozdział </w:t>
      </w:r>
      <w:r w:rsidRPr="00FB136A">
        <w:rPr>
          <w:rFonts w:ascii="Arial" w:hAnsi="Arial" w:cs="Arial"/>
          <w:b/>
          <w:snapToGrid w:val="0"/>
          <w:sz w:val="24"/>
          <w:szCs w:val="24"/>
          <w:lang w:eastAsia="x-none"/>
        </w:rPr>
        <w:t>4</w:t>
      </w:r>
    </w:p>
    <w:p w14:paraId="140CF5F7" w14:textId="5B1BC056" w:rsidR="009B27C7" w:rsidRPr="00FB136A" w:rsidRDefault="009B27C7" w:rsidP="00FB136A">
      <w:pPr>
        <w:widowControl w:val="0"/>
        <w:spacing w:before="60" w:after="240" w:line="360" w:lineRule="auto"/>
        <w:jc w:val="center"/>
        <w:rPr>
          <w:rFonts w:ascii="Arial" w:hAnsi="Arial" w:cs="Arial"/>
          <w:b/>
          <w:snapToGrid w:val="0"/>
          <w:sz w:val="24"/>
          <w:szCs w:val="24"/>
          <w:lang w:val="x-none" w:eastAsia="x-none"/>
        </w:rPr>
      </w:pPr>
      <w:r w:rsidRPr="00FB136A">
        <w:rPr>
          <w:rFonts w:ascii="Arial" w:hAnsi="Arial" w:cs="Arial"/>
          <w:b/>
          <w:snapToGrid w:val="0"/>
          <w:sz w:val="24"/>
          <w:szCs w:val="24"/>
          <w:lang w:val="x-none" w:eastAsia="x-none"/>
        </w:rPr>
        <w:t>Sposób rozliczeń należności za dostarczaną wodę i odebrane ścieki w oparciu o ceny i stawki opłat ustalone w taryfie</w:t>
      </w:r>
    </w:p>
    <w:p w14:paraId="5044CADD" w14:textId="78AA84C8" w:rsidR="009B27C7" w:rsidRPr="00FB136A" w:rsidRDefault="009B27C7" w:rsidP="00FB136A">
      <w:pPr>
        <w:widowControl w:val="0"/>
        <w:spacing w:before="60" w:after="0" w:line="360" w:lineRule="auto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b/>
          <w:snapToGrid w:val="0"/>
          <w:sz w:val="24"/>
          <w:szCs w:val="24"/>
          <w:lang w:eastAsia="x-none"/>
        </w:rPr>
        <w:t>§7</w:t>
      </w: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.</w:t>
      </w:r>
      <w:r w:rsidRPr="00FB136A">
        <w:rPr>
          <w:rFonts w:ascii="Arial" w:hAnsi="Arial" w:cs="Arial"/>
          <w:sz w:val="20"/>
          <w:szCs w:val="20"/>
        </w:rPr>
        <w:t xml:space="preserve"> </w:t>
      </w:r>
      <w:r w:rsidRPr="00FB136A">
        <w:rPr>
          <w:rFonts w:ascii="Arial" w:hAnsi="Arial" w:cs="Arial"/>
          <w:sz w:val="24"/>
          <w:szCs w:val="24"/>
        </w:rPr>
        <w:t>1</w:t>
      </w:r>
      <w:r w:rsidRPr="00FB136A">
        <w:rPr>
          <w:rFonts w:ascii="Arial" w:hAnsi="Arial" w:cs="Arial"/>
          <w:szCs w:val="22"/>
        </w:rPr>
        <w:t xml:space="preserve">. </w:t>
      </w: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 xml:space="preserve">Podstawę rozliczeń wynikających z umowy o dostarczanie wody </w:t>
      </w:r>
      <w:r w:rsidR="00FB136A">
        <w:rPr>
          <w:rFonts w:ascii="Arial" w:hAnsi="Arial" w:cs="Arial"/>
          <w:snapToGrid w:val="0"/>
          <w:sz w:val="24"/>
          <w:szCs w:val="24"/>
          <w:lang w:eastAsia="x-none"/>
        </w:rPr>
        <w:br/>
      </w: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 xml:space="preserve">i odprowadzanie ścieków stanowi aktualna taryfa przedsiębiorstwa wodociągowo-kanalizacyjnego, określająca ceny i stawki opłat za zbiorowe zaopatrzenie w wodę </w:t>
      </w:r>
      <w:r w:rsidR="00FB136A">
        <w:rPr>
          <w:rFonts w:ascii="Arial" w:hAnsi="Arial" w:cs="Arial"/>
          <w:snapToGrid w:val="0"/>
          <w:sz w:val="24"/>
          <w:szCs w:val="24"/>
          <w:lang w:eastAsia="x-none"/>
        </w:rPr>
        <w:br/>
      </w: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 xml:space="preserve">i zbiorowe odprowadzanie ścieków, a także ilości wody dostarczonej do nieruchomości i odpowiednio ilość odprowadzonych ścieków określona zgodnie z art. </w:t>
      </w: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lastRenderedPageBreak/>
        <w:t>27 ustawy.</w:t>
      </w:r>
    </w:p>
    <w:p w14:paraId="7A275AB8" w14:textId="77777777" w:rsidR="009B27C7" w:rsidRPr="00FB136A" w:rsidRDefault="009B27C7" w:rsidP="00FB136A">
      <w:pPr>
        <w:widowControl w:val="0"/>
        <w:spacing w:before="60" w:after="0" w:line="360" w:lineRule="auto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2. Stosowanie przez przedsiębiorstwo wodociągowo-kanalizacyjne cen i stawek opłat wynikających z nowych, prawidłowo podanych do wiadomości publicznej taryf, nie wymaga odrębnego indywidualnego informowania odbiorców o ich wysokości.</w:t>
      </w:r>
    </w:p>
    <w:p w14:paraId="52D04E43" w14:textId="77777777" w:rsidR="009B27C7" w:rsidRPr="00FB136A" w:rsidRDefault="009B27C7" w:rsidP="00FB136A">
      <w:pPr>
        <w:widowControl w:val="0"/>
        <w:spacing w:before="60" w:after="0" w:line="360" w:lineRule="auto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3. W przypadku, gdy zmiana opłat następuje w okresie między odczytami, zużycie wody i/lub ścieków przed i po zmianie zostaje ustalone  oraz rozliczone proporcjonalnie do upływu czasu.</w:t>
      </w:r>
    </w:p>
    <w:p w14:paraId="1C573F47" w14:textId="080C10DF" w:rsidR="009B27C7" w:rsidRPr="00FB136A" w:rsidRDefault="00E21B16" w:rsidP="00FB136A">
      <w:pPr>
        <w:widowControl w:val="0"/>
        <w:spacing w:before="60" w:after="0" w:line="360" w:lineRule="auto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4</w:t>
      </w:r>
      <w:r w:rsidR="009B27C7" w:rsidRPr="00FB136A">
        <w:rPr>
          <w:rFonts w:ascii="Arial" w:hAnsi="Arial" w:cs="Arial"/>
          <w:snapToGrid w:val="0"/>
          <w:sz w:val="24"/>
          <w:szCs w:val="24"/>
          <w:lang w:eastAsia="x-none"/>
        </w:rPr>
        <w:t>.</w:t>
      </w:r>
      <w:r w:rsidR="009B27C7" w:rsidRPr="00FB136A">
        <w:rPr>
          <w:rFonts w:ascii="Arial" w:hAnsi="Arial" w:cs="Arial"/>
          <w:sz w:val="20"/>
          <w:szCs w:val="20"/>
        </w:rPr>
        <w:t xml:space="preserve"> </w:t>
      </w:r>
      <w:r w:rsidR="009B27C7" w:rsidRPr="00FB136A">
        <w:rPr>
          <w:rFonts w:ascii="Arial" w:hAnsi="Arial" w:cs="Arial"/>
          <w:snapToGrid w:val="0"/>
          <w:sz w:val="24"/>
          <w:szCs w:val="24"/>
          <w:lang w:eastAsia="x-none"/>
        </w:rPr>
        <w:t>W rozliczeniach strony umowy obowiązane są stosować aktualnie obowiązującą taryfę bez konieczności dokonywania zmiany umowy. Aktualnie obowiązująca taryfa zamieszczona jest w siedzibie Przedsiębiorstwa i na jego stronie internetowej.</w:t>
      </w:r>
    </w:p>
    <w:p w14:paraId="5A233F96" w14:textId="77777777" w:rsidR="009B27C7" w:rsidRPr="00FB136A" w:rsidRDefault="009B27C7" w:rsidP="00FB136A">
      <w:pPr>
        <w:widowControl w:val="0"/>
        <w:spacing w:before="60" w:after="0" w:line="360" w:lineRule="auto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b/>
          <w:snapToGrid w:val="0"/>
          <w:sz w:val="24"/>
          <w:szCs w:val="24"/>
          <w:lang w:eastAsia="x-none"/>
        </w:rPr>
        <w:t>§ 8</w:t>
      </w: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. 1. Podstawą obciążenia odbiorcy usług należnościami za usługi dostarczania wody (i) lub odprowadzania ścieków świadczone przez Przedsiębiorstwo wodociągowo- kanalizacyjne jest faktura.</w:t>
      </w:r>
    </w:p>
    <w:p w14:paraId="154B518F" w14:textId="77777777" w:rsidR="009B27C7" w:rsidRPr="00FB136A" w:rsidRDefault="009B27C7" w:rsidP="00FB136A">
      <w:pPr>
        <w:widowControl w:val="0"/>
        <w:spacing w:before="60" w:after="0" w:line="360" w:lineRule="auto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 xml:space="preserve"> 2. W przypadku budynku wielolokalowego, w którym odbiorcami usług są osoby korzystające z poszczególnych lokali, Przedsiębiorstwo wodociągowo-kanalizacyjne wystawia odrębną fakturę zarządcy lub właścicielowi takiego budynku oraz odrębne faktury osobom korzystającym z lokali, lub wyłącznie odbiorcom usług będących osobami korzystającymi z lokali, z którymi Przedsiębiorstwo wodociągowo- kanalizacyjne zawarła odrębne umowy o zaopatrzenie w wodę (i) lub odprowadzanie ścieków.</w:t>
      </w:r>
    </w:p>
    <w:p w14:paraId="05849C4A" w14:textId="40B4EE5B" w:rsidR="009B27C7" w:rsidRPr="00FB136A" w:rsidRDefault="009B27C7" w:rsidP="00FB136A">
      <w:pPr>
        <w:widowControl w:val="0"/>
        <w:spacing w:before="60" w:after="0" w:line="360" w:lineRule="auto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 xml:space="preserve"> 3. Datę, formę i sposób zapłaty Przedsiębiorstwo wodociągowo-kanalizacyjne określa w fakturze zgodnie z zawartą o zaopatrzenie w wodę i lub odprowadzanie ścieków</w:t>
      </w:r>
    </w:p>
    <w:p w14:paraId="4B6C8558" w14:textId="78290314" w:rsidR="009B27C7" w:rsidRPr="00FB136A" w:rsidRDefault="009B27C7" w:rsidP="00FB136A">
      <w:pPr>
        <w:widowControl w:val="0"/>
        <w:spacing w:before="60" w:after="0" w:line="360" w:lineRule="auto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b/>
          <w:snapToGrid w:val="0"/>
          <w:sz w:val="24"/>
          <w:szCs w:val="24"/>
          <w:lang w:eastAsia="x-none"/>
        </w:rPr>
        <w:t>§ 9</w:t>
      </w: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.</w:t>
      </w:r>
      <w:r w:rsidRPr="00FB136A">
        <w:rPr>
          <w:rFonts w:ascii="Arial" w:hAnsi="Arial" w:cs="Arial"/>
          <w:sz w:val="20"/>
          <w:szCs w:val="20"/>
        </w:rPr>
        <w:t xml:space="preserve"> </w:t>
      </w: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Przedsiębiorstwo wodociągowo–kanalizacyjne na wniosek odbiorcy usług występuje o sprawdzenie prawidłowości działania wodomierza głównego.</w:t>
      </w:r>
    </w:p>
    <w:p w14:paraId="6306213D" w14:textId="077FB1F6" w:rsidR="00FB136A" w:rsidRDefault="009B27C7" w:rsidP="00FB136A">
      <w:pPr>
        <w:widowControl w:val="0"/>
        <w:spacing w:before="60" w:after="0" w:line="360" w:lineRule="auto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b/>
          <w:snapToGrid w:val="0"/>
          <w:sz w:val="24"/>
          <w:szCs w:val="24"/>
          <w:lang w:eastAsia="x-none"/>
        </w:rPr>
        <w:t>§ 10</w:t>
      </w: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. Wniesienie przez odbiorcę usług reklamacji, co do wysokości faktury nie wstrzymuje obowiązku regulowania należności. W przypadkach wymagających postępowania wyjaśniającego przy rażąco wysokiej należności (np. badanie prawidłowości działania wodomierza), do czasu zakończenia postępowania należność wynikająca z faktury wniesiona będzie przez odbiorcę usług w wysokości średniego zużycia z ostatnich 6 miesięcy poprzedzających wniesienie reklamacji.</w:t>
      </w:r>
    </w:p>
    <w:p w14:paraId="48DAD035" w14:textId="77777777" w:rsidR="00FB136A" w:rsidRDefault="00FB136A">
      <w:pPr>
        <w:rPr>
          <w:rFonts w:ascii="Arial" w:hAnsi="Arial" w:cs="Arial"/>
          <w:snapToGrid w:val="0"/>
          <w:sz w:val="24"/>
          <w:szCs w:val="24"/>
          <w:lang w:eastAsia="x-none"/>
        </w:rPr>
      </w:pPr>
      <w:r>
        <w:rPr>
          <w:rFonts w:ascii="Arial" w:hAnsi="Arial" w:cs="Arial"/>
          <w:snapToGrid w:val="0"/>
          <w:sz w:val="24"/>
          <w:szCs w:val="24"/>
          <w:lang w:eastAsia="x-none"/>
        </w:rPr>
        <w:br w:type="page"/>
      </w:r>
    </w:p>
    <w:p w14:paraId="7D3613F2" w14:textId="77777777" w:rsidR="009B27C7" w:rsidRPr="00FB136A" w:rsidRDefault="009B27C7" w:rsidP="00FB136A">
      <w:pPr>
        <w:widowControl w:val="0"/>
        <w:spacing w:before="60" w:after="0" w:line="360" w:lineRule="auto"/>
        <w:jc w:val="center"/>
        <w:rPr>
          <w:rFonts w:ascii="Arial" w:hAnsi="Arial" w:cs="Arial"/>
          <w:b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b/>
          <w:snapToGrid w:val="0"/>
          <w:sz w:val="24"/>
          <w:szCs w:val="24"/>
          <w:lang w:val="x-none" w:eastAsia="x-none"/>
        </w:rPr>
        <w:lastRenderedPageBreak/>
        <w:t xml:space="preserve">Rozdział </w:t>
      </w:r>
      <w:r w:rsidRPr="00FB136A">
        <w:rPr>
          <w:rFonts w:ascii="Arial" w:hAnsi="Arial" w:cs="Arial"/>
          <w:b/>
          <w:snapToGrid w:val="0"/>
          <w:sz w:val="24"/>
          <w:szCs w:val="24"/>
          <w:lang w:eastAsia="x-none"/>
        </w:rPr>
        <w:t>5</w:t>
      </w:r>
    </w:p>
    <w:p w14:paraId="1EA8359C" w14:textId="77777777" w:rsidR="009B27C7" w:rsidRPr="00FB136A" w:rsidRDefault="009B27C7" w:rsidP="00FB136A">
      <w:pPr>
        <w:widowControl w:val="0"/>
        <w:spacing w:before="60" w:after="240" w:line="360" w:lineRule="auto"/>
        <w:jc w:val="center"/>
        <w:rPr>
          <w:rFonts w:ascii="Arial" w:hAnsi="Arial" w:cs="Arial"/>
          <w:b/>
          <w:snapToGrid w:val="0"/>
          <w:sz w:val="24"/>
          <w:szCs w:val="24"/>
          <w:lang w:val="x-none" w:eastAsia="x-none"/>
        </w:rPr>
      </w:pPr>
      <w:r w:rsidRPr="00FB136A">
        <w:rPr>
          <w:rFonts w:ascii="Arial" w:hAnsi="Arial" w:cs="Arial"/>
          <w:b/>
          <w:snapToGrid w:val="0"/>
          <w:sz w:val="24"/>
          <w:szCs w:val="24"/>
          <w:lang w:val="x-none" w:eastAsia="x-none"/>
        </w:rPr>
        <w:t>Warunki przyłączenia do sieci</w:t>
      </w:r>
    </w:p>
    <w:p w14:paraId="361D5D8A" w14:textId="77777777" w:rsidR="009B27C7" w:rsidRPr="00FB136A" w:rsidRDefault="009B27C7" w:rsidP="00FB136A">
      <w:pPr>
        <w:widowControl w:val="0"/>
        <w:spacing w:before="60" w:after="0" w:line="360" w:lineRule="auto"/>
        <w:ind w:right="-427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b/>
          <w:snapToGrid w:val="0"/>
          <w:sz w:val="24"/>
          <w:szCs w:val="24"/>
          <w:lang w:eastAsia="x-none"/>
        </w:rPr>
        <w:t>§ 11</w:t>
      </w: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. 1. Przyłączenie nieruchomości do sieci wodociągowej lub kanalizacyjnej odbywa się na wniosek o przyłączenie i określenie warunków przyłączenia, zwanych dalej "warunkami technicznymi" złożony przez ubiegającego się o przyłączenie.</w:t>
      </w:r>
    </w:p>
    <w:p w14:paraId="1F9A55FF" w14:textId="330824BE" w:rsidR="009B27C7" w:rsidRPr="00FB136A" w:rsidRDefault="009B27C7" w:rsidP="00FB136A">
      <w:pPr>
        <w:widowControl w:val="0"/>
        <w:spacing w:before="60" w:after="0" w:line="360" w:lineRule="auto"/>
        <w:ind w:right="-427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 xml:space="preserve">2. Z wnioskiem o przyłączenie do sieci wodociągowej lub kanalizacyjnej może występować każdy, kto ma tytuł prawny do korzystania z nieruchomości, która ma być przyłączona do sieci. Przedsiębiorstwo może wyrazić zgodę na przyłączenie osobie, która korzysta z nieruchomości o nieuregulowanym stanie prawnym. </w:t>
      </w:r>
    </w:p>
    <w:p w14:paraId="7EE1C976" w14:textId="77777777" w:rsidR="009B27C7" w:rsidRPr="00FB136A" w:rsidRDefault="009B27C7" w:rsidP="00FB136A">
      <w:pPr>
        <w:widowControl w:val="0"/>
        <w:spacing w:before="60" w:after="0" w:line="360" w:lineRule="auto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 xml:space="preserve">4. </w:t>
      </w:r>
      <w:r w:rsidRPr="00FB136A">
        <w:rPr>
          <w:rFonts w:ascii="Arial" w:hAnsi="Arial" w:cs="Arial"/>
          <w:snapToGrid w:val="0"/>
          <w:sz w:val="24"/>
          <w:szCs w:val="24"/>
          <w:lang w:val="x-none" w:eastAsia="x-none"/>
        </w:rPr>
        <w:t>Do wniosku Odbiorca ubiegający się o przyłączenie do sieci załącza:</w:t>
      </w:r>
    </w:p>
    <w:p w14:paraId="36FAAC0E" w14:textId="5A766A02" w:rsidR="009B27C7" w:rsidRPr="00FB136A" w:rsidRDefault="009B27C7" w:rsidP="00FB136A">
      <w:pPr>
        <w:widowControl w:val="0"/>
        <w:numPr>
          <w:ilvl w:val="0"/>
          <w:numId w:val="6"/>
        </w:numPr>
        <w:spacing w:before="60" w:after="0" w:line="360" w:lineRule="auto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snapToGrid w:val="0"/>
          <w:sz w:val="24"/>
          <w:szCs w:val="24"/>
          <w:lang w:val="x-none" w:eastAsia="x-none"/>
        </w:rPr>
        <w:t>Kserokopia aktualnej mapy sytuacyjno-wysokościowej w skali 1: 1000 lub 1: 500 z zaznaczoną granicą własności –dla indywidualnego odbiorcy</w:t>
      </w: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,</w:t>
      </w:r>
      <w:r w:rsidRPr="00FB136A">
        <w:rPr>
          <w:rFonts w:ascii="Arial" w:hAnsi="Arial" w:cs="Arial"/>
          <w:b/>
          <w:snapToGrid w:val="0"/>
          <w:sz w:val="28"/>
          <w:szCs w:val="20"/>
          <w:lang w:val="x-none" w:eastAsia="x-none"/>
        </w:rPr>
        <w:t xml:space="preserve"> </w:t>
      </w: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określającą usytuowanie nieruchomości względem istniejących sieci wodociągowej lub kanalizacyjnej oraz innych obiektów i urządzeń uzbrojenia terenu,</w:t>
      </w:r>
    </w:p>
    <w:p w14:paraId="49A7560C" w14:textId="77777777" w:rsidR="009B27C7" w:rsidRPr="00FB136A" w:rsidRDefault="009B27C7" w:rsidP="00FB136A">
      <w:pPr>
        <w:widowControl w:val="0"/>
        <w:numPr>
          <w:ilvl w:val="0"/>
          <w:numId w:val="6"/>
        </w:numPr>
        <w:spacing w:before="60" w:after="0" w:line="360" w:lineRule="auto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Projekt Zagospodarowania Terenu w skali 1: 500 – dla planowanej inwestycji,</w:t>
      </w:r>
    </w:p>
    <w:p w14:paraId="339CF6B5" w14:textId="6E2CD8CC" w:rsidR="009B27C7" w:rsidRPr="00FB136A" w:rsidRDefault="009B27C7" w:rsidP="00FB136A">
      <w:pPr>
        <w:widowControl w:val="0"/>
        <w:numPr>
          <w:ilvl w:val="0"/>
          <w:numId w:val="6"/>
        </w:numPr>
        <w:spacing w:before="60" w:after="0" w:line="360" w:lineRule="auto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Pełnomocnictwo do reprezentowania inwestora, – jeżeli inwestora</w:t>
      </w:r>
      <w:r w:rsidR="00FB136A">
        <w:rPr>
          <w:rFonts w:ascii="Arial" w:hAnsi="Arial" w:cs="Arial"/>
          <w:snapToGrid w:val="0"/>
          <w:sz w:val="24"/>
          <w:szCs w:val="24"/>
          <w:lang w:eastAsia="x-none"/>
        </w:rPr>
        <w:t xml:space="preserve"> </w:t>
      </w: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reprezentuje inny podmiot,</w:t>
      </w:r>
    </w:p>
    <w:p w14:paraId="27B14A42" w14:textId="77777777" w:rsidR="009B27C7" w:rsidRPr="00FB136A" w:rsidRDefault="009B27C7" w:rsidP="00FB136A">
      <w:pPr>
        <w:widowControl w:val="0"/>
        <w:numPr>
          <w:ilvl w:val="0"/>
          <w:numId w:val="6"/>
        </w:numPr>
        <w:spacing w:before="60" w:after="0" w:line="360" w:lineRule="auto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KRS w przypadku firm, instytucji, przedsiębiorstw.</w:t>
      </w:r>
    </w:p>
    <w:p w14:paraId="577A8AE9" w14:textId="104C3B0D" w:rsidR="009B27C7" w:rsidRPr="00FB136A" w:rsidRDefault="009B27C7" w:rsidP="00FB136A">
      <w:pPr>
        <w:widowControl w:val="0"/>
        <w:spacing w:before="60" w:after="0" w:line="360" w:lineRule="auto"/>
        <w:ind w:right="-427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b/>
          <w:snapToGrid w:val="0"/>
          <w:sz w:val="24"/>
          <w:szCs w:val="24"/>
          <w:lang w:eastAsia="x-none"/>
        </w:rPr>
        <w:t>§ 1</w:t>
      </w:r>
      <w:r w:rsidR="00AD329C" w:rsidRPr="00FB136A">
        <w:rPr>
          <w:rFonts w:ascii="Arial" w:hAnsi="Arial" w:cs="Arial"/>
          <w:b/>
          <w:snapToGrid w:val="0"/>
          <w:sz w:val="24"/>
          <w:szCs w:val="24"/>
          <w:lang w:eastAsia="x-none"/>
        </w:rPr>
        <w:t>2</w:t>
      </w: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. 1. Przedsiębiorstwo określa warunki przyłączenia i przekazuje je wnioskodawcy w terminie nie dłuższym niż 21 dni od dnia złożenia wniosku. W przypadku budynków mieszkalnych jednorodzinnych, w tym tych znajdujących się w budowie zagrodowej bądź 45 dni od dnia złożenia wniosku w pozostałych przypadkach.</w:t>
      </w:r>
    </w:p>
    <w:p w14:paraId="132FEAAF" w14:textId="77777777" w:rsidR="009B27C7" w:rsidRPr="00FB136A" w:rsidRDefault="009B27C7" w:rsidP="00FB136A">
      <w:pPr>
        <w:widowControl w:val="0"/>
        <w:spacing w:before="60" w:after="0" w:line="360" w:lineRule="auto"/>
        <w:ind w:right="-427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2. W sprawach skomplikowanych termin wydania warunków może ulec wydłużeniu odpowiednio o kolejne 21 albo 45 dni, po uprzednim zawiadomieniu podmiotu ubiegającego się o przyłączenie do sieci z podaniem uzasadnienia przyczyn tego przedłużenia.</w:t>
      </w:r>
    </w:p>
    <w:p w14:paraId="304AED7A" w14:textId="77777777" w:rsidR="009B27C7" w:rsidRPr="00FB136A" w:rsidRDefault="009B27C7" w:rsidP="00FB136A">
      <w:pPr>
        <w:widowControl w:val="0"/>
        <w:spacing w:before="60" w:after="0" w:line="360" w:lineRule="auto"/>
        <w:ind w:right="-427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 xml:space="preserve">3. </w:t>
      </w:r>
      <w:r w:rsidRPr="00FB136A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Warunki </w:t>
      </w: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T</w:t>
      </w:r>
      <w:r w:rsidRPr="00FB136A">
        <w:rPr>
          <w:rFonts w:ascii="Arial" w:hAnsi="Arial" w:cs="Arial"/>
          <w:snapToGrid w:val="0"/>
          <w:sz w:val="24"/>
          <w:szCs w:val="24"/>
          <w:lang w:val="x-none" w:eastAsia="x-none"/>
        </w:rPr>
        <w:t>ec</w:t>
      </w: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hniczne</w:t>
      </w:r>
      <w:r w:rsidRPr="00FB136A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są ważne  2 lata  od dnia ich wydania</w:t>
      </w: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.</w:t>
      </w:r>
    </w:p>
    <w:p w14:paraId="23132761" w14:textId="7A0FCFC8" w:rsidR="00FB136A" w:rsidRDefault="009B27C7" w:rsidP="00FB136A">
      <w:pPr>
        <w:widowControl w:val="0"/>
        <w:spacing w:before="60" w:after="0" w:line="360" w:lineRule="auto"/>
        <w:ind w:right="-427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 xml:space="preserve"> </w:t>
      </w:r>
      <w:r w:rsidRPr="00FB136A">
        <w:rPr>
          <w:rFonts w:ascii="Arial" w:hAnsi="Arial" w:cs="Arial"/>
          <w:b/>
          <w:snapToGrid w:val="0"/>
          <w:sz w:val="24"/>
          <w:szCs w:val="24"/>
          <w:lang w:eastAsia="x-none"/>
        </w:rPr>
        <w:t>§ 1</w:t>
      </w:r>
      <w:r w:rsidR="00AD329C" w:rsidRPr="00FB136A">
        <w:rPr>
          <w:rFonts w:ascii="Arial" w:hAnsi="Arial" w:cs="Arial"/>
          <w:b/>
          <w:snapToGrid w:val="0"/>
          <w:sz w:val="24"/>
          <w:szCs w:val="24"/>
          <w:lang w:eastAsia="x-none"/>
        </w:rPr>
        <w:t>3</w:t>
      </w: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. Za wydanie warunków technicznych przyłączy do sieci wodociągowej i kanalizacyjnej nie pobiera się opłaty.</w:t>
      </w:r>
    </w:p>
    <w:p w14:paraId="4FBBFE18" w14:textId="392F73F6" w:rsidR="009B27C7" w:rsidRPr="00FB136A" w:rsidRDefault="00FB136A" w:rsidP="00FB136A">
      <w:pPr>
        <w:rPr>
          <w:rFonts w:ascii="Arial" w:hAnsi="Arial" w:cs="Arial"/>
          <w:snapToGrid w:val="0"/>
          <w:sz w:val="24"/>
          <w:szCs w:val="24"/>
          <w:lang w:eastAsia="x-none"/>
        </w:rPr>
      </w:pPr>
      <w:r>
        <w:rPr>
          <w:rFonts w:ascii="Arial" w:hAnsi="Arial" w:cs="Arial"/>
          <w:snapToGrid w:val="0"/>
          <w:sz w:val="24"/>
          <w:szCs w:val="24"/>
          <w:lang w:eastAsia="x-none"/>
        </w:rPr>
        <w:br w:type="page"/>
      </w:r>
    </w:p>
    <w:p w14:paraId="30DA7A99" w14:textId="77777777" w:rsidR="009B27C7" w:rsidRPr="00FB136A" w:rsidRDefault="009B27C7" w:rsidP="00FB136A">
      <w:pPr>
        <w:spacing w:after="0" w:line="360" w:lineRule="auto"/>
        <w:ind w:left="142" w:right="-1" w:hanging="142"/>
        <w:jc w:val="center"/>
        <w:rPr>
          <w:rFonts w:ascii="Arial" w:hAnsi="Arial" w:cs="Arial"/>
          <w:b/>
          <w:sz w:val="24"/>
          <w:szCs w:val="24"/>
        </w:rPr>
      </w:pPr>
      <w:r w:rsidRPr="00FB136A">
        <w:rPr>
          <w:rFonts w:ascii="Arial" w:hAnsi="Arial" w:cs="Arial"/>
          <w:b/>
          <w:sz w:val="24"/>
          <w:szCs w:val="24"/>
        </w:rPr>
        <w:lastRenderedPageBreak/>
        <w:t>Rozdział 6</w:t>
      </w:r>
    </w:p>
    <w:p w14:paraId="489E0890" w14:textId="77777777" w:rsidR="009B27C7" w:rsidRPr="00FB136A" w:rsidRDefault="009B27C7" w:rsidP="00FB136A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136A">
        <w:rPr>
          <w:rFonts w:ascii="Arial" w:hAnsi="Arial" w:cs="Arial"/>
          <w:b/>
          <w:sz w:val="24"/>
          <w:szCs w:val="24"/>
        </w:rPr>
        <w:t>Warunki techniczne określające możliwości dostępu do usług wodociągowo- kanalizacyjnych</w:t>
      </w:r>
    </w:p>
    <w:p w14:paraId="71BB5300" w14:textId="5CED61A3" w:rsidR="009B27C7" w:rsidRPr="00FB136A" w:rsidRDefault="009B27C7" w:rsidP="00FB13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/>
          <w:bCs/>
          <w:color w:val="000000"/>
          <w:sz w:val="24"/>
          <w:szCs w:val="24"/>
        </w:rPr>
        <w:t>§ 1</w:t>
      </w:r>
      <w:r w:rsidR="00AD329C" w:rsidRPr="00FB136A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FB136A">
        <w:rPr>
          <w:rFonts w:ascii="Arial" w:hAnsi="Arial" w:cs="Arial"/>
          <w:bCs/>
          <w:color w:val="000000"/>
          <w:sz w:val="24"/>
          <w:szCs w:val="24"/>
        </w:rPr>
        <w:t>. Dostęp do usług uwarunkowany jest technicznymi możliwościami istniejących urządzeń wodociągowych i urządzeń kanalizacyjnych takimi jak: przepustowość, zdolność produkcyjna, lokalizacja nieruchomości, stan techniczny urządzeń wodociągowych i kanalizacyjnych.</w:t>
      </w:r>
    </w:p>
    <w:p w14:paraId="3A6C2D46" w14:textId="2031DE0D" w:rsidR="009B27C7" w:rsidRPr="00FB136A" w:rsidRDefault="009B27C7" w:rsidP="00FB13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/>
          <w:bCs/>
          <w:color w:val="000000"/>
          <w:sz w:val="24"/>
          <w:szCs w:val="24"/>
        </w:rPr>
        <w:t>§ 1</w:t>
      </w:r>
      <w:r w:rsidR="00AD329C" w:rsidRPr="00FB136A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FB136A">
        <w:rPr>
          <w:rFonts w:ascii="Arial" w:hAnsi="Arial" w:cs="Arial"/>
          <w:bCs/>
          <w:color w:val="000000"/>
          <w:sz w:val="24"/>
          <w:szCs w:val="24"/>
        </w:rPr>
        <w:t>. 1. Włączenie dopływu wody oraz zainstalowanie wodomierza głównego dokonywane jest przez przedsiębiorstwo wodociągowo-kanalizacyjne po spełnieniu następujących warunków:</w:t>
      </w:r>
    </w:p>
    <w:p w14:paraId="63119D16" w14:textId="77777777" w:rsidR="009B27C7" w:rsidRPr="00FB136A" w:rsidRDefault="009B27C7" w:rsidP="00FB136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Cs/>
          <w:color w:val="000000"/>
          <w:sz w:val="24"/>
          <w:szCs w:val="24"/>
        </w:rPr>
        <w:t>dokonano odbioru technicznego przyłącza wodociągowego/kanalizacyjnego,</w:t>
      </w:r>
    </w:p>
    <w:p w14:paraId="35C439D9" w14:textId="77777777" w:rsidR="009B27C7" w:rsidRPr="00FB136A" w:rsidRDefault="009B27C7" w:rsidP="00FB136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Cs/>
          <w:color w:val="000000"/>
          <w:sz w:val="24"/>
          <w:szCs w:val="24"/>
        </w:rPr>
        <w:t>przedsiębiorstwo wodociągowo-kanalizacyjne zamontowało wodomierz główny,</w:t>
      </w:r>
    </w:p>
    <w:p w14:paraId="43EC000A" w14:textId="77777777" w:rsidR="009B27C7" w:rsidRPr="00FB136A" w:rsidRDefault="009B27C7" w:rsidP="00FB136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Cs/>
          <w:color w:val="000000"/>
          <w:sz w:val="24"/>
          <w:szCs w:val="24"/>
        </w:rPr>
        <w:t>złożony został pisemny wniosek o zawarcie umowy.</w:t>
      </w:r>
    </w:p>
    <w:p w14:paraId="4FCA610A" w14:textId="77777777" w:rsidR="009B27C7" w:rsidRPr="00FB136A" w:rsidRDefault="009B27C7" w:rsidP="00FB13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Cs/>
          <w:color w:val="000000"/>
          <w:sz w:val="24"/>
          <w:szCs w:val="24"/>
        </w:rPr>
        <w:t>2. Przedsiębiorstwo wodociągowo-kanalizacyjne rozpoczyna świadczenie usług:</w:t>
      </w:r>
    </w:p>
    <w:p w14:paraId="21F99B92" w14:textId="77777777" w:rsidR="009B27C7" w:rsidRPr="00FB136A" w:rsidRDefault="009B27C7" w:rsidP="00FB136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Cs/>
          <w:color w:val="000000"/>
          <w:sz w:val="24"/>
          <w:szCs w:val="24"/>
        </w:rPr>
        <w:t xml:space="preserve">odprowadzania ścieków - w dniu odbioru technicznego przyłącza; </w:t>
      </w:r>
    </w:p>
    <w:p w14:paraId="7FD1E8D5" w14:textId="77777777" w:rsidR="009B27C7" w:rsidRPr="00FB136A" w:rsidRDefault="009B27C7" w:rsidP="00FB136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Cs/>
          <w:color w:val="000000"/>
          <w:sz w:val="24"/>
          <w:szCs w:val="24"/>
        </w:rPr>
        <w:t>zaopatrzenia w wodę - w dniu montażu wodomierza.</w:t>
      </w:r>
    </w:p>
    <w:p w14:paraId="32DE2772" w14:textId="77777777" w:rsidR="009B27C7" w:rsidRPr="00FB136A" w:rsidRDefault="009B27C7" w:rsidP="00FB13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Cs/>
          <w:color w:val="000000"/>
          <w:sz w:val="24"/>
          <w:szCs w:val="24"/>
        </w:rPr>
        <w:t xml:space="preserve"> 3. Przedsiębiorstwo wodociągowo–kanalizacyjne jest zobligowane do przyłączenia nieruchomości do sieci wodociągowej bądź kanalizacyjnej, jeżeli zostały spełnione warunki określone w regulaminie. </w:t>
      </w:r>
    </w:p>
    <w:p w14:paraId="0F9C01D4" w14:textId="77777777" w:rsidR="009B27C7" w:rsidRPr="00FB136A" w:rsidRDefault="009B27C7" w:rsidP="00FB13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Cs/>
          <w:color w:val="000000"/>
          <w:sz w:val="24"/>
          <w:szCs w:val="24"/>
        </w:rPr>
        <w:t>4. Ustala się techniczne warunki określające możliwość dostępu do usług wodociągowo -kanalizacyjnych:</w:t>
      </w:r>
    </w:p>
    <w:p w14:paraId="6EFEEB71" w14:textId="77777777" w:rsidR="009B27C7" w:rsidRPr="00FB136A" w:rsidRDefault="009B27C7" w:rsidP="00FB136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Cs/>
          <w:sz w:val="24"/>
          <w:szCs w:val="24"/>
        </w:rPr>
        <w:t xml:space="preserve">przyłącza wodociągowe należy wykonać z rur PE lub innych materiałów przeznaczonych do przesyłu wody przeznaczonej do picia o średnicy dostosowanej do projektowanego przepływu i o dopuszczalnym ciśnieniu roboczym 0,05 </w:t>
      </w:r>
      <w:proofErr w:type="spellStart"/>
      <w:r w:rsidRPr="00FB136A">
        <w:rPr>
          <w:rFonts w:ascii="Arial" w:hAnsi="Arial" w:cs="Arial"/>
          <w:bCs/>
          <w:sz w:val="24"/>
          <w:szCs w:val="24"/>
        </w:rPr>
        <w:t>MPa</w:t>
      </w:r>
      <w:proofErr w:type="spellEnd"/>
      <w:r w:rsidRPr="00FB136A">
        <w:rPr>
          <w:rFonts w:ascii="Arial" w:hAnsi="Arial" w:cs="Arial"/>
          <w:bCs/>
          <w:sz w:val="24"/>
          <w:szCs w:val="24"/>
        </w:rPr>
        <w:t xml:space="preserve">; </w:t>
      </w:r>
    </w:p>
    <w:p w14:paraId="449B4E8E" w14:textId="77777777" w:rsidR="009B27C7" w:rsidRPr="00FB136A" w:rsidRDefault="009B27C7" w:rsidP="00FB136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Cs/>
          <w:sz w:val="24"/>
          <w:szCs w:val="24"/>
        </w:rPr>
        <w:t xml:space="preserve">włączenie do sieci należy wykonać przy pomocy </w:t>
      </w:r>
      <w:proofErr w:type="spellStart"/>
      <w:r w:rsidRPr="00FB136A">
        <w:rPr>
          <w:rFonts w:ascii="Arial" w:hAnsi="Arial" w:cs="Arial"/>
          <w:bCs/>
          <w:sz w:val="24"/>
          <w:szCs w:val="24"/>
        </w:rPr>
        <w:t>nawiertki</w:t>
      </w:r>
      <w:proofErr w:type="spellEnd"/>
      <w:r w:rsidRPr="00FB136A">
        <w:rPr>
          <w:rFonts w:ascii="Arial" w:hAnsi="Arial" w:cs="Arial"/>
          <w:bCs/>
          <w:sz w:val="24"/>
          <w:szCs w:val="24"/>
        </w:rPr>
        <w:t xml:space="preserve"> ciśnieniowej lub inną techniką zgodną ze sztuką budowlaną;</w:t>
      </w:r>
    </w:p>
    <w:p w14:paraId="152164D8" w14:textId="77777777" w:rsidR="009B27C7" w:rsidRPr="00FB136A" w:rsidRDefault="009B27C7" w:rsidP="00FB136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Cs/>
          <w:sz w:val="24"/>
          <w:szCs w:val="24"/>
        </w:rPr>
        <w:t>na przyłączu należy zamontować zasuwę klinową z miękkim uszczelnieniem zlokalizowaną na działce inwestora;</w:t>
      </w:r>
    </w:p>
    <w:p w14:paraId="3D268258" w14:textId="77777777" w:rsidR="009B27C7" w:rsidRPr="00FB136A" w:rsidRDefault="009B27C7" w:rsidP="00FB136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Cs/>
          <w:sz w:val="24"/>
          <w:szCs w:val="24"/>
        </w:rPr>
        <w:t>przebieg i zagłębienie przewodów wodociągowych i kanalizacyjnych w gruncie prowadzić najkrótszą, bezkolizyjną trasą uwzględniając strefę przemarzania gruntu;</w:t>
      </w:r>
    </w:p>
    <w:p w14:paraId="09633593" w14:textId="77777777" w:rsidR="009B27C7" w:rsidRPr="00FB136A" w:rsidRDefault="009B27C7" w:rsidP="00FB136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Cs/>
          <w:sz w:val="24"/>
          <w:szCs w:val="24"/>
        </w:rPr>
        <w:lastRenderedPageBreak/>
        <w:t>przyłącza kanalizacyjne należy wykonać z rur litych PCV o średnicy dostosowanej do projektowanego przepływu, grubości ścianki dostosować do obciążenia terenu, gdzie zostaną zlokalizowane przewody;</w:t>
      </w:r>
    </w:p>
    <w:p w14:paraId="3E0B0672" w14:textId="77777777" w:rsidR="009B27C7" w:rsidRPr="00FB136A" w:rsidRDefault="009B27C7" w:rsidP="00FB136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Cs/>
          <w:sz w:val="24"/>
          <w:szCs w:val="24"/>
        </w:rPr>
        <w:t>przy dopływach zlokalizowanych poniżej poziomu sieci kanalizacyjnej należy przewidzieć pośredni sposób odprowadzania ścieków za pomocą urządzeń typu mini przepompownie, rozdrabniarki;</w:t>
      </w:r>
    </w:p>
    <w:p w14:paraId="4803062D" w14:textId="174151D4" w:rsidR="009B27C7" w:rsidRPr="00FB136A" w:rsidRDefault="009B27C7" w:rsidP="00FB136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Cs/>
          <w:sz w:val="24"/>
          <w:szCs w:val="24"/>
        </w:rPr>
        <w:t xml:space="preserve">pod powierzchnią ziemi na całej trasie przyłącza wodociągowego </w:t>
      </w:r>
      <w:r w:rsidR="00FB136A">
        <w:rPr>
          <w:rFonts w:ascii="Arial" w:hAnsi="Arial" w:cs="Arial"/>
          <w:bCs/>
          <w:sz w:val="24"/>
          <w:szCs w:val="24"/>
        </w:rPr>
        <w:br/>
      </w:r>
      <w:r w:rsidRPr="00FB136A">
        <w:rPr>
          <w:rFonts w:ascii="Arial" w:hAnsi="Arial" w:cs="Arial"/>
          <w:bCs/>
          <w:sz w:val="24"/>
          <w:szCs w:val="24"/>
        </w:rPr>
        <w:t>i kanalizacyjnego należy zakopać taśmę ostrzegawczą z metalowym elementem, pozwalającym na zlokalizowanie przyłącza przy pomocy urządzeń do wykrywania rur i kabli.</w:t>
      </w:r>
    </w:p>
    <w:p w14:paraId="3710C01E" w14:textId="77777777" w:rsidR="009B27C7" w:rsidRPr="00FB136A" w:rsidRDefault="009B27C7" w:rsidP="00FB136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Cs/>
          <w:sz w:val="24"/>
          <w:szCs w:val="24"/>
        </w:rPr>
        <w:t>uruchomienie/wcinkę do wodociągu wykonać pod nadzorem Miejskiego Zarządu Komunalnego w Sulejowie.</w:t>
      </w:r>
    </w:p>
    <w:p w14:paraId="18A71B96" w14:textId="19C78B8D" w:rsidR="009B27C7" w:rsidRPr="00FB136A" w:rsidRDefault="009B27C7" w:rsidP="00FB136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Cs/>
          <w:sz w:val="24"/>
          <w:szCs w:val="24"/>
        </w:rPr>
        <w:t>Inwestor zobowiązany jest uzyskać zgodę na zajęcie pasa drogowego oraz prowadzenie w nim robót od zarządcy drogi.</w:t>
      </w:r>
    </w:p>
    <w:p w14:paraId="5DDA176B" w14:textId="77777777" w:rsidR="009B27C7" w:rsidRPr="00FB136A" w:rsidRDefault="009B27C7" w:rsidP="00FB136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B136A">
        <w:rPr>
          <w:rFonts w:ascii="Arial" w:hAnsi="Arial" w:cs="Arial"/>
          <w:bCs/>
          <w:sz w:val="24"/>
          <w:szCs w:val="24"/>
        </w:rPr>
        <w:t>Inwestor zobowiązany jest uzyskać pozwolenia od właścicieli gruntów przy ewentualnym wejściu w teren osób fizycznych i prawnych.</w:t>
      </w:r>
    </w:p>
    <w:p w14:paraId="12C13A1E" w14:textId="77777777" w:rsidR="009B27C7" w:rsidRPr="00FB136A" w:rsidRDefault="009B27C7" w:rsidP="00FB136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Cs/>
          <w:sz w:val="24"/>
          <w:szCs w:val="24"/>
        </w:rPr>
        <w:t xml:space="preserve"> posadowienie przyłącza na głębokości zabezpieczającej przed przemarzaniem lub zastosowanie odpowiedniego zabezpieczenia przed przemarzaniem, z uwzględnieniem spadku w kierunku spływu min. 2%;</w:t>
      </w:r>
    </w:p>
    <w:p w14:paraId="19DF4700" w14:textId="77777777" w:rsidR="009B27C7" w:rsidRPr="00FB136A" w:rsidRDefault="009B27C7" w:rsidP="00FB136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B136A">
        <w:rPr>
          <w:rFonts w:ascii="Arial" w:hAnsi="Arial" w:cs="Arial"/>
          <w:bCs/>
          <w:sz w:val="24"/>
          <w:szCs w:val="24"/>
        </w:rPr>
        <w:t>dojazd i dostęp do studni rewizyjnych na przyłączu kanalizacyjnym</w:t>
      </w:r>
      <w:r w:rsidRPr="00FB136A">
        <w:rPr>
          <w:rFonts w:ascii="Arial" w:hAnsi="Arial" w:cs="Arial"/>
          <w:bCs/>
          <w:color w:val="1F4E79"/>
          <w:sz w:val="24"/>
          <w:szCs w:val="24"/>
        </w:rPr>
        <w:t>.</w:t>
      </w:r>
    </w:p>
    <w:p w14:paraId="25B38406" w14:textId="5AB57D0C" w:rsidR="009B27C7" w:rsidRPr="00FB136A" w:rsidRDefault="009B27C7" w:rsidP="00FB13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/>
          <w:bCs/>
          <w:color w:val="000000"/>
          <w:sz w:val="24"/>
          <w:szCs w:val="24"/>
        </w:rPr>
        <w:t>§ 1</w:t>
      </w:r>
      <w:r w:rsidR="00AD329C" w:rsidRPr="00FB136A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FB136A">
        <w:rPr>
          <w:rFonts w:ascii="Arial" w:hAnsi="Arial" w:cs="Arial"/>
          <w:bCs/>
          <w:color w:val="000000"/>
          <w:sz w:val="24"/>
          <w:szCs w:val="24"/>
        </w:rPr>
        <w:t>. Warunkiem przystąpienia do wykonania przyłącza zgodnie z warunkami przyłączenia wydanymi przez przedsiębiorstwo wodociągowo-kanalizacyjne jest:</w:t>
      </w:r>
    </w:p>
    <w:p w14:paraId="72DC966B" w14:textId="77777777" w:rsidR="009B27C7" w:rsidRPr="00FB136A" w:rsidRDefault="009B27C7" w:rsidP="00FB13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Cs/>
          <w:color w:val="000000"/>
          <w:sz w:val="24"/>
          <w:szCs w:val="24"/>
        </w:rPr>
        <w:t xml:space="preserve"> 1. Wcześniejsze uzgodnienie przebiegu przyłącza przez podmiot/inwestora ubiegający/ego się o przyłączenie do sieci z przedsiębiorstwem wodociągowo-kanalizacyjnym, poprzez złożenie projektu z naniesionym przebiegiem przyłącza. Zaleca się złożenie projektu na naradę koordynacyjną. </w:t>
      </w:r>
    </w:p>
    <w:p w14:paraId="381B3310" w14:textId="5781A0AF" w:rsidR="00FB136A" w:rsidRDefault="009B27C7" w:rsidP="00FB13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Cs/>
          <w:color w:val="000000"/>
          <w:sz w:val="24"/>
          <w:szCs w:val="24"/>
        </w:rPr>
        <w:t xml:space="preserve"> 2. Złożenie zlecenia wykonania robót budowlanych dotyczących przyłączy wodociągowo/kanalizacyjnych z uwzględnieniem wcinki/włączenia do sieci wodociągowej/kanalizacyjnej (i/lub) uruchomienia przyłącza wodociągowego/kanalizacyjnego z wskazaniem terminu rozpoczęcia i zakończenia robót budowlanych.</w:t>
      </w:r>
    </w:p>
    <w:p w14:paraId="22FE3CEE" w14:textId="77777777" w:rsidR="00FB136A" w:rsidRDefault="00FB136A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br w:type="page"/>
      </w:r>
    </w:p>
    <w:p w14:paraId="0682C77B" w14:textId="77777777" w:rsidR="009B27C7" w:rsidRPr="00FB136A" w:rsidRDefault="009B27C7" w:rsidP="00FB13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Rozdział 7</w:t>
      </w:r>
    </w:p>
    <w:p w14:paraId="35CB5DCB" w14:textId="0E744AC2" w:rsidR="009B27C7" w:rsidRPr="00FB136A" w:rsidRDefault="009B27C7" w:rsidP="00FB136A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/>
          <w:bCs/>
          <w:color w:val="000000"/>
          <w:sz w:val="24"/>
          <w:szCs w:val="24"/>
        </w:rPr>
        <w:t>Sposób dokonywania przez przedsiębiorstwo wodociągowo – kanalizacyjne odbioru wykonanego przyłącza</w:t>
      </w:r>
    </w:p>
    <w:p w14:paraId="55DA0717" w14:textId="13E453F0" w:rsidR="009B27C7" w:rsidRPr="00FB136A" w:rsidRDefault="009B27C7" w:rsidP="00FB13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b/>
          <w:sz w:val="24"/>
          <w:szCs w:val="24"/>
        </w:rPr>
        <w:t>§ 1</w:t>
      </w:r>
      <w:r w:rsidR="00AD329C" w:rsidRPr="00FB136A">
        <w:rPr>
          <w:rFonts w:ascii="Arial" w:hAnsi="Arial" w:cs="Arial"/>
          <w:b/>
          <w:sz w:val="24"/>
          <w:szCs w:val="24"/>
        </w:rPr>
        <w:t>7</w:t>
      </w:r>
      <w:r w:rsidRPr="00FB136A">
        <w:rPr>
          <w:rFonts w:ascii="Arial" w:hAnsi="Arial" w:cs="Arial"/>
          <w:sz w:val="24"/>
          <w:szCs w:val="24"/>
        </w:rPr>
        <w:t>. Inwestor może przystąpić do budowy przyłącza:</w:t>
      </w:r>
    </w:p>
    <w:p w14:paraId="284EEF19" w14:textId="77777777" w:rsidR="009B27C7" w:rsidRPr="00FB136A" w:rsidRDefault="009B27C7" w:rsidP="00FB13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 xml:space="preserve"> 1) zgodnie z art. 29 ust. 1 pkt 23 i art. 30 Ustawy prawo budowlane;</w:t>
      </w:r>
    </w:p>
    <w:p w14:paraId="77376194" w14:textId="77777777" w:rsidR="009B27C7" w:rsidRPr="00FB136A" w:rsidRDefault="009B27C7" w:rsidP="00FB13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 xml:space="preserve"> 2) zgodnie z art. 29a Ustawy prawo budowlane w związku z Ustawą o zbiorowym zaopatrzeniu w wodę i zbiorowym odprowadzaniu ścieków, zgodnie z zapisami niniejszego regulaminu. </w:t>
      </w:r>
    </w:p>
    <w:p w14:paraId="22A76041" w14:textId="51123EA3" w:rsidR="009B27C7" w:rsidRPr="00FB136A" w:rsidRDefault="009B27C7" w:rsidP="00FB13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b/>
          <w:sz w:val="24"/>
          <w:szCs w:val="24"/>
        </w:rPr>
        <w:t>§ 1</w:t>
      </w:r>
      <w:r w:rsidR="00AD329C" w:rsidRPr="00FB136A">
        <w:rPr>
          <w:rFonts w:ascii="Arial" w:hAnsi="Arial" w:cs="Arial"/>
          <w:b/>
          <w:sz w:val="24"/>
          <w:szCs w:val="24"/>
        </w:rPr>
        <w:t>8</w:t>
      </w:r>
      <w:r w:rsidRPr="00FB136A">
        <w:rPr>
          <w:rFonts w:ascii="Arial" w:hAnsi="Arial" w:cs="Arial"/>
          <w:sz w:val="24"/>
          <w:szCs w:val="24"/>
        </w:rPr>
        <w:t xml:space="preserve">. 1. Podstawą wykonania przyłącza i włączenia do sieci jest plan sytuacyjny/projekt przyłącza autoryzowany przez projektanta posiadającego odpowiednie uprawnienia. </w:t>
      </w:r>
    </w:p>
    <w:p w14:paraId="0A247043" w14:textId="77777777" w:rsidR="009B27C7" w:rsidRPr="00FB136A" w:rsidRDefault="009B27C7" w:rsidP="00FB13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>2. Plan sytuacyjny, o którym mowa w ust.1 powinien zawierać, co najmniej:</w:t>
      </w:r>
    </w:p>
    <w:p w14:paraId="32F37B3B" w14:textId="77777777" w:rsidR="009B27C7" w:rsidRPr="00FB136A" w:rsidRDefault="009B27C7" w:rsidP="00FB136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>opis techniczny wraz z doborem wodomierza głównego i urządzeń pomiarowych;</w:t>
      </w:r>
    </w:p>
    <w:p w14:paraId="41CB4573" w14:textId="77777777" w:rsidR="009B27C7" w:rsidRPr="00FB136A" w:rsidRDefault="009B27C7" w:rsidP="00FB136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>plan zagospodarowania na kopii aktualnej mapy zasadniczej potwierdzonej przez właściwy ośrodek dokumentacji geodezyjnej i kartograficznej poprzez poświadczenie zaktualizowania i opatrzenie klauzulą o treści: „Niniejsza mapa może służyć do celów projektowych”, o czym mowa w pkt 8 załącznika nr 2 do rozporządzenia Ministra Spraw Wewnętrznych i Administracji z dnia 17 maja 1999 r. w sprawie określenia rodzajów materiałów stanowiących państwowy zasób geodezyjny i kartograficzny, sposobu i trybu ich gromadzenia i wyłączania z zasobu oraz udostępniania zasobu (Dz. U. Nr 25, poz. 133) lub mapie do celów projektowych;</w:t>
      </w:r>
    </w:p>
    <w:p w14:paraId="2E341D67" w14:textId="77777777" w:rsidR="009B27C7" w:rsidRPr="00FB136A" w:rsidRDefault="009B27C7" w:rsidP="00FB136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>profil podłużny przyłącza;</w:t>
      </w:r>
    </w:p>
    <w:p w14:paraId="2058BCFB" w14:textId="77777777" w:rsidR="009B27C7" w:rsidRPr="00FB136A" w:rsidRDefault="009B27C7" w:rsidP="00FB136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 xml:space="preserve">rysunek przedstawiający sposób zabudowy wodomierzy i urządzeń do pomiaru ilości ścieków; </w:t>
      </w:r>
    </w:p>
    <w:p w14:paraId="0756A461" w14:textId="77777777" w:rsidR="009B27C7" w:rsidRPr="00FB136A" w:rsidRDefault="009B27C7" w:rsidP="00FB136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 xml:space="preserve">inne rysunki, niezbędne do zweryfikowania czy plan sytuacyjny uwzględnia wymogi warunków przyłączeni; </w:t>
      </w:r>
    </w:p>
    <w:p w14:paraId="21ECE3BF" w14:textId="77777777" w:rsidR="009B27C7" w:rsidRPr="00FB136A" w:rsidRDefault="009B27C7" w:rsidP="00FB136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>warunki techniczne przyłączenia.</w:t>
      </w:r>
    </w:p>
    <w:p w14:paraId="17E9ED4E" w14:textId="77777777" w:rsidR="009B27C7" w:rsidRPr="00FB136A" w:rsidRDefault="009B27C7" w:rsidP="00FB13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 xml:space="preserve">3. Inwestor powiadamia Przedsiębiorstwo, najpóźniej na 14 dni przed datą rozpoczęcia robót, poprzez „Złożenie zlecenia wykonania robót budowlanych dotyczących przyłączy wodociągowo/kanalizacyjnych z uwzględnieniem wcinki/włączenia do sieci wodociągowej/kanalizacyjnej (i/lub) uruchomienia przyłącza </w:t>
      </w:r>
      <w:r w:rsidRPr="00FB136A">
        <w:rPr>
          <w:rFonts w:ascii="Arial" w:hAnsi="Arial" w:cs="Arial"/>
          <w:sz w:val="24"/>
          <w:szCs w:val="24"/>
        </w:rPr>
        <w:lastRenderedPageBreak/>
        <w:t>wodociągowego/kanalizacyjnego z wskazaniem terminu rozpoczęcia i zakończenia robót budowlanych.”.</w:t>
      </w:r>
    </w:p>
    <w:p w14:paraId="044197CA" w14:textId="77777777" w:rsidR="009B27C7" w:rsidRPr="00FB136A" w:rsidRDefault="009B27C7" w:rsidP="00FB13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>4. Włączenie przyłącza do sieci wodociągowej lub/i kanalizacyjnej nastąpi po:</w:t>
      </w:r>
    </w:p>
    <w:p w14:paraId="6368DAAD" w14:textId="77777777" w:rsidR="009B27C7" w:rsidRPr="00FB136A" w:rsidRDefault="009B27C7" w:rsidP="00FB136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>zweryfikowaniu przez Przedsiębiorstwo planu sytuacyjnego/projektu przyłącza pod względem zgodności z wydanymi Warunkami Technicznymi przyłączenia;</w:t>
      </w:r>
    </w:p>
    <w:p w14:paraId="489A04D3" w14:textId="166EE457" w:rsidR="009B27C7" w:rsidRPr="00FB136A" w:rsidRDefault="009B27C7" w:rsidP="00FB136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>stwierdzeniu zgodności wykonania przyłącza z w/w planem</w:t>
      </w:r>
      <w:r w:rsidR="00FB136A">
        <w:rPr>
          <w:rFonts w:ascii="Arial" w:hAnsi="Arial" w:cs="Arial"/>
          <w:sz w:val="24"/>
          <w:szCs w:val="24"/>
        </w:rPr>
        <w:t xml:space="preserve"> </w:t>
      </w:r>
      <w:r w:rsidRPr="00FB136A">
        <w:rPr>
          <w:rFonts w:ascii="Arial" w:hAnsi="Arial" w:cs="Arial"/>
          <w:sz w:val="24"/>
          <w:szCs w:val="24"/>
        </w:rPr>
        <w:t>sytuacyjnym/projektem;</w:t>
      </w:r>
    </w:p>
    <w:p w14:paraId="57B7F4A8" w14:textId="5BDCCFCF" w:rsidR="009B27C7" w:rsidRPr="00FB136A" w:rsidRDefault="009B27C7" w:rsidP="00FB136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>przekazaniu inwentaryzacji geodezyjnej przyłącza zawierająca numer operatu technicznego wpisanego do ewidencji materiałów państwowego zasobu geodezyjnego i kartograficznego w Powiatowym Ośrodku dokumentacji Geodezyjnej i Kartograficznej wraz ze szkicem geodezyjnym;</w:t>
      </w:r>
    </w:p>
    <w:p w14:paraId="4731C159" w14:textId="77777777" w:rsidR="009B27C7" w:rsidRPr="00FB136A" w:rsidRDefault="009B27C7" w:rsidP="00FB136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>przedstawieniu oświadczenia Kierownika Budowy o wykonaniu przyłącza zgodnie ze sztuką budowlaną i obowiązującymi przepisami,</w:t>
      </w:r>
    </w:p>
    <w:p w14:paraId="5AD357E2" w14:textId="77777777" w:rsidR="009B27C7" w:rsidRPr="00FB136A" w:rsidRDefault="009B27C7" w:rsidP="00FB136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>atesty, deklaracje na wbudowane materiały opieczętowane przez firmę wykonującą przyłącze;</w:t>
      </w:r>
    </w:p>
    <w:p w14:paraId="78DF7029" w14:textId="77777777" w:rsidR="009B27C7" w:rsidRPr="00FB136A" w:rsidRDefault="009B27C7" w:rsidP="00FB136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 xml:space="preserve">zamontowaniu wodomierza (wodomierzy) głównego i/lub urządzenia pomiarowego przez Przedsiębiorstwo wodociągowo - kanalizacyjne; </w:t>
      </w:r>
    </w:p>
    <w:p w14:paraId="2EDEC6C9" w14:textId="77777777" w:rsidR="009B27C7" w:rsidRPr="00FB136A" w:rsidRDefault="009B27C7" w:rsidP="00FB136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 xml:space="preserve">podpisaniu protokołu odbioru przyłącza; </w:t>
      </w:r>
    </w:p>
    <w:p w14:paraId="337CEA75" w14:textId="77777777" w:rsidR="009B27C7" w:rsidRPr="00FB136A" w:rsidRDefault="009B27C7" w:rsidP="00FB136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>podpisaniu umowy na świadczenie usług.</w:t>
      </w:r>
    </w:p>
    <w:p w14:paraId="5A3B5163" w14:textId="77777777" w:rsidR="009B27C7" w:rsidRPr="00FB136A" w:rsidRDefault="009B27C7" w:rsidP="00FB13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 xml:space="preserve">5. Czynności włączenia przyłącza wodociągowego do sieci dokonują pracownicy Przedsiębiorstwa. </w:t>
      </w:r>
    </w:p>
    <w:p w14:paraId="30AE165C" w14:textId="77777777" w:rsidR="009B27C7" w:rsidRPr="00FB136A" w:rsidRDefault="009B27C7" w:rsidP="00FB13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>6. Czynności włączenia przyłącza kanalizacyjnego do sieci, dokonuje wykonawca przyłącza pod nadzorem pracownika Przedsiębiorstwa.</w:t>
      </w:r>
    </w:p>
    <w:p w14:paraId="219CA7A2" w14:textId="77777777" w:rsidR="009B27C7" w:rsidRPr="00FB136A" w:rsidRDefault="009B27C7" w:rsidP="00FB13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>7. Przed zasypaniem przyłączy należy wykonać inwentaryzację geodezyjną przyłącza na otwartym wykopie.</w:t>
      </w:r>
    </w:p>
    <w:p w14:paraId="11D7AE06" w14:textId="77777777" w:rsidR="009B27C7" w:rsidRPr="00FB136A" w:rsidRDefault="009B27C7" w:rsidP="00FB13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sz w:val="24"/>
          <w:szCs w:val="24"/>
        </w:rPr>
        <w:t>8. Przed rozpoczęciem korzystania z urządzeń należy zgłosić się w celu przedstawienia inwentaryzacji powykonawczej przyłącza wraz ze szkicem oraz do zawarcia umowy na wodę.</w:t>
      </w:r>
    </w:p>
    <w:p w14:paraId="02C85B26" w14:textId="439070F9" w:rsidR="00FB136A" w:rsidRDefault="009B27C7" w:rsidP="00FB13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b/>
          <w:sz w:val="24"/>
          <w:szCs w:val="24"/>
        </w:rPr>
        <w:t xml:space="preserve">§ 19 </w:t>
      </w:r>
      <w:r w:rsidRPr="00FB136A">
        <w:rPr>
          <w:rFonts w:ascii="Arial" w:hAnsi="Arial" w:cs="Arial"/>
          <w:sz w:val="24"/>
          <w:szCs w:val="24"/>
        </w:rPr>
        <w:t xml:space="preserve">Protokół odbioru przyłączy podpisany przez przedstawiciela Przedsiębiorstwa </w:t>
      </w:r>
      <w:r w:rsidRPr="00FB136A">
        <w:rPr>
          <w:rFonts w:ascii="Arial" w:hAnsi="Arial" w:cs="Arial"/>
          <w:sz w:val="24"/>
          <w:szCs w:val="24"/>
        </w:rPr>
        <w:br/>
        <w:t>w obecności osoby ubiegającej się o przyłączenie nieruchomości do sieci, stanowi potwierdzenie prawidłowości wykonania przyłączy i jest podstawą do zawarcia umowy o zaopatrzenie w wodę i odprowadzanie ścieków</w:t>
      </w:r>
      <w:r w:rsidR="00FB136A">
        <w:rPr>
          <w:rFonts w:ascii="Arial" w:hAnsi="Arial" w:cs="Arial"/>
          <w:sz w:val="24"/>
          <w:szCs w:val="24"/>
        </w:rPr>
        <w:t>.</w:t>
      </w:r>
    </w:p>
    <w:p w14:paraId="174AD6B4" w14:textId="77777777" w:rsidR="00FB136A" w:rsidRDefault="00FB13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5D6DC3" w14:textId="77777777" w:rsidR="009B27C7" w:rsidRPr="00FB136A" w:rsidRDefault="009B27C7" w:rsidP="00FB13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Rozdział 8</w:t>
      </w:r>
    </w:p>
    <w:p w14:paraId="2A48AB15" w14:textId="77777777" w:rsidR="009B27C7" w:rsidRPr="00FB136A" w:rsidRDefault="009B27C7" w:rsidP="00FB136A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B136A">
        <w:rPr>
          <w:rFonts w:ascii="Arial" w:hAnsi="Arial" w:cs="Arial"/>
          <w:b/>
          <w:bCs/>
          <w:color w:val="000000"/>
          <w:sz w:val="24"/>
          <w:szCs w:val="24"/>
        </w:rPr>
        <w:t>Sposób postępowania w przypadku niedotrzymania ciągłości usług i odprowadzanych parametrów dostarczanej wody i wprowadzanych do sieci kanalizacyjnej ścieków</w:t>
      </w:r>
    </w:p>
    <w:p w14:paraId="4351F7CC" w14:textId="77777777" w:rsidR="00FB136A" w:rsidRDefault="009B27C7" w:rsidP="00FB13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B136A">
        <w:rPr>
          <w:rFonts w:ascii="Arial" w:hAnsi="Arial" w:cs="Arial"/>
          <w:b/>
          <w:color w:val="000000"/>
          <w:sz w:val="24"/>
          <w:szCs w:val="24"/>
        </w:rPr>
        <w:t>§ 20.</w:t>
      </w:r>
      <w:r w:rsidRPr="00FB136A">
        <w:rPr>
          <w:rFonts w:ascii="Arial" w:hAnsi="Arial" w:cs="Arial"/>
          <w:color w:val="000000"/>
          <w:sz w:val="24"/>
          <w:szCs w:val="24"/>
        </w:rPr>
        <w:t xml:space="preserve"> Przedsiębiorstwo zobowiązane jest do udzielenia Odbiorcom usług informacji dotyczących występujących zakłóceń zaopatrzenia w wodę i odprowadzania ścieków oraz awarii urządzeń wodociągowych i kanalizacyjnych, w sposób zwyczajowo przyjęty wskazać o ile to możliwe, planowany termin przywrócenia prawidłowego funkcjonowania sieci i odpowiednich parametrów dostarczanej wody, jeżeli jest on możliwy do przewidzenia. </w:t>
      </w:r>
    </w:p>
    <w:p w14:paraId="40D81BEC" w14:textId="1B811D69" w:rsidR="009B27C7" w:rsidRPr="00FB136A" w:rsidRDefault="009B27C7" w:rsidP="00FB13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B136A">
        <w:rPr>
          <w:rFonts w:ascii="Arial" w:hAnsi="Arial" w:cs="Arial"/>
          <w:b/>
          <w:bCs/>
          <w:color w:val="000000"/>
          <w:sz w:val="24"/>
          <w:szCs w:val="24"/>
        </w:rPr>
        <w:t>§ 21.</w:t>
      </w:r>
      <w:r w:rsidRPr="00FB136A">
        <w:rPr>
          <w:rFonts w:ascii="Arial" w:hAnsi="Arial" w:cs="Arial"/>
          <w:color w:val="000000"/>
          <w:sz w:val="24"/>
          <w:szCs w:val="24"/>
        </w:rPr>
        <w:t xml:space="preserve"> Przedsiębiorstwo wodociągowo–kanalizacyjne może zamknąć przyłącze kanalizacyjne w przypadku, gdy jakość wprowadzanych do sieci ścieków nie spełnia wymogów określonych w przepisach prawa, w szczególności w ustawie i w wydanych do niej aktach wykonawczych. Postanowienie to nie narusza innych uprawnień przedsiębiorstwa wodociągowo–kanalizacyjnego wynikających z ustawy.</w:t>
      </w:r>
    </w:p>
    <w:p w14:paraId="3DB3F7AA" w14:textId="3A9C1EDB" w:rsidR="009B27C7" w:rsidRPr="00FB136A" w:rsidRDefault="009B27C7" w:rsidP="00FB13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B136A">
        <w:rPr>
          <w:rFonts w:ascii="Arial" w:hAnsi="Arial" w:cs="Arial"/>
          <w:b/>
          <w:color w:val="000000"/>
          <w:sz w:val="24"/>
          <w:szCs w:val="24"/>
        </w:rPr>
        <w:t>§ 22.</w:t>
      </w:r>
      <w:r w:rsidRPr="00FB136A">
        <w:rPr>
          <w:rFonts w:ascii="Arial" w:hAnsi="Arial" w:cs="Arial"/>
          <w:color w:val="000000"/>
          <w:sz w:val="24"/>
          <w:szCs w:val="24"/>
        </w:rPr>
        <w:t xml:space="preserve"> 1. O planowanych przerwach lub ograniczeniach w dostawie wody oraz utrudnieniach w odprowadzaniu ścieków Przedsiębiorstwo wodociągowo–kanalizacyjne poinformuje Odbiorców usług w sposób zwyczajowo przyjęty, najpóźniej na 2 dni przed planowanym terminem.</w:t>
      </w:r>
    </w:p>
    <w:p w14:paraId="2BCB6748" w14:textId="125897EB" w:rsidR="009B27C7" w:rsidRPr="00FB136A" w:rsidRDefault="009B27C7" w:rsidP="00FB136A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FB136A">
        <w:rPr>
          <w:rFonts w:ascii="Arial" w:hAnsi="Arial" w:cs="Arial"/>
          <w:color w:val="000000"/>
          <w:sz w:val="24"/>
          <w:szCs w:val="24"/>
        </w:rPr>
        <w:t>2. W przypadku, gdy planowana przerwa w dostawie wody potrwa dłużej niż 12 godzin Przedsiębiorstwo wodociągowo–kanalizacyjne zobowiązane jest zapewnić zastępczy punkt poboru wody oraz poinformować o miejscu jego lokalizacji.</w:t>
      </w:r>
    </w:p>
    <w:p w14:paraId="3545FCB7" w14:textId="77777777" w:rsidR="009B27C7" w:rsidRPr="00FB136A" w:rsidRDefault="009B27C7" w:rsidP="00FB13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136A">
        <w:rPr>
          <w:rFonts w:ascii="Arial" w:hAnsi="Arial" w:cs="Arial"/>
          <w:b/>
          <w:sz w:val="24"/>
          <w:szCs w:val="24"/>
        </w:rPr>
        <w:t>Rozdział 9</w:t>
      </w:r>
    </w:p>
    <w:p w14:paraId="58FCBDDD" w14:textId="0C9ED694" w:rsidR="009B27C7" w:rsidRPr="00FB136A" w:rsidRDefault="009B27C7" w:rsidP="00FB136A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FB136A">
        <w:rPr>
          <w:rFonts w:ascii="Arial" w:hAnsi="Arial" w:cs="Arial"/>
          <w:b/>
          <w:sz w:val="24"/>
          <w:szCs w:val="24"/>
        </w:rPr>
        <w:t xml:space="preserve">Standardy obsługi odbiorców usług, a w szczególności sposoby załatwiania reklamacji oraz wymiany informacji dotyczących zakłóceń w dostawę wody </w:t>
      </w:r>
      <w:r w:rsidRPr="00FB136A">
        <w:rPr>
          <w:rFonts w:ascii="Arial" w:hAnsi="Arial" w:cs="Arial"/>
          <w:b/>
          <w:sz w:val="24"/>
          <w:szCs w:val="24"/>
        </w:rPr>
        <w:br/>
        <w:t>i odprowadzaniu ścieków</w:t>
      </w:r>
      <w:r w:rsidRPr="00FB136A">
        <w:rPr>
          <w:rFonts w:ascii="Arial" w:hAnsi="Arial" w:cs="Arial"/>
          <w:sz w:val="24"/>
          <w:szCs w:val="24"/>
        </w:rPr>
        <w:t>.</w:t>
      </w:r>
    </w:p>
    <w:p w14:paraId="730CA8C4" w14:textId="79756677" w:rsidR="009B27C7" w:rsidRPr="00FB136A" w:rsidRDefault="009B27C7" w:rsidP="00FB13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B136A">
        <w:rPr>
          <w:rFonts w:ascii="Arial" w:hAnsi="Arial" w:cs="Arial"/>
          <w:b/>
          <w:color w:val="000000"/>
          <w:sz w:val="24"/>
          <w:szCs w:val="24"/>
        </w:rPr>
        <w:t>§ 23</w:t>
      </w:r>
      <w:r w:rsidRPr="00FB136A">
        <w:rPr>
          <w:rFonts w:ascii="Arial" w:hAnsi="Arial" w:cs="Arial"/>
          <w:color w:val="000000"/>
          <w:sz w:val="24"/>
          <w:szCs w:val="24"/>
        </w:rPr>
        <w:t xml:space="preserve">. Przedsiębiorstwo wodociągowo-kanalizacyjne zobowiązane jest do wyznaczenia osoby lub osób odpowiedzialnych za obsługę odbiorców usług oraz podmiotów ubiegających się o przyłączenie do sieci, w tym informowanie ich </w:t>
      </w:r>
      <w:r w:rsidR="00FB136A">
        <w:rPr>
          <w:rFonts w:ascii="Arial" w:hAnsi="Arial" w:cs="Arial"/>
          <w:color w:val="000000"/>
          <w:sz w:val="24"/>
          <w:szCs w:val="24"/>
        </w:rPr>
        <w:br/>
      </w:r>
      <w:r w:rsidRPr="00FB136A">
        <w:rPr>
          <w:rFonts w:ascii="Arial" w:hAnsi="Arial" w:cs="Arial"/>
          <w:color w:val="000000"/>
          <w:sz w:val="24"/>
          <w:szCs w:val="24"/>
        </w:rPr>
        <w:t xml:space="preserve">o obowiązujących przepisach oraz wynikających z nich prawach i obowiązkach, </w:t>
      </w:r>
      <w:r w:rsidR="00FB136A">
        <w:rPr>
          <w:rFonts w:ascii="Arial" w:hAnsi="Arial" w:cs="Arial"/>
          <w:color w:val="000000"/>
          <w:sz w:val="24"/>
          <w:szCs w:val="24"/>
        </w:rPr>
        <w:br/>
      </w:r>
      <w:r w:rsidRPr="00FB136A">
        <w:rPr>
          <w:rFonts w:ascii="Arial" w:hAnsi="Arial" w:cs="Arial"/>
          <w:color w:val="000000"/>
          <w:sz w:val="24"/>
          <w:szCs w:val="24"/>
        </w:rPr>
        <w:t xml:space="preserve">a także przyjmowania reklamacji, jak również o szczegółowych warunkach zawierania umów, w tym o konieczności przedstawiania dokumentów </w:t>
      </w:r>
      <w:r w:rsidRPr="00FB136A">
        <w:rPr>
          <w:rFonts w:ascii="Arial" w:hAnsi="Arial" w:cs="Arial"/>
          <w:color w:val="000000"/>
          <w:sz w:val="24"/>
          <w:szCs w:val="24"/>
        </w:rPr>
        <w:lastRenderedPageBreak/>
        <w:t>umożliwiających podpisanie umowy oraz o czasie i miejscu, w którym możliwe jest zawarcie umów.</w:t>
      </w:r>
    </w:p>
    <w:p w14:paraId="47B34D1B" w14:textId="27E8CFA7" w:rsidR="009B27C7" w:rsidRPr="00FB136A" w:rsidRDefault="009B27C7" w:rsidP="00FB13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B136A">
        <w:rPr>
          <w:rFonts w:ascii="Arial" w:hAnsi="Arial" w:cs="Arial"/>
          <w:b/>
          <w:color w:val="000000"/>
          <w:sz w:val="24"/>
          <w:szCs w:val="24"/>
        </w:rPr>
        <w:t>§ 24.</w:t>
      </w:r>
      <w:r w:rsidRPr="00FB136A">
        <w:rPr>
          <w:rFonts w:ascii="Arial" w:hAnsi="Arial" w:cs="Arial"/>
          <w:color w:val="000000"/>
          <w:sz w:val="24"/>
          <w:szCs w:val="24"/>
        </w:rPr>
        <w:t xml:space="preserve"> 1. Odbiorca, z którym została zawarta umowa ma prawo do wniesienia reklamacji z tytułu wykonywania przez przedsiębiorstwo zbiorowego zaopatrzenia w wodę i zbiorowe odprowadzanie ścieków, a w szczególności ilości i jakości świadczonych usług oraz wysokości naliczanych opłat.</w:t>
      </w:r>
    </w:p>
    <w:p w14:paraId="44A1DFD9" w14:textId="77777777" w:rsidR="009B27C7" w:rsidRPr="00FB136A" w:rsidRDefault="009B27C7" w:rsidP="00FB13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B136A">
        <w:rPr>
          <w:rFonts w:ascii="Arial" w:hAnsi="Arial" w:cs="Arial"/>
          <w:color w:val="000000"/>
          <w:sz w:val="24"/>
          <w:szCs w:val="24"/>
        </w:rPr>
        <w:t xml:space="preserve"> 2. Przedsiębiorstwo ustosunkowuje się do reklamacji złożonych w siedzibie przedsiębiorstwa osobiście, telefonicznie, w formie pisemnej lub w postaci elektronicznej na adres e-mail wskazany przez przedsiębiorstwo wodociągowo-kanalizacyjne na stronie internetowej.</w:t>
      </w:r>
    </w:p>
    <w:p w14:paraId="7A8D8975" w14:textId="0E544DAA" w:rsidR="009B27C7" w:rsidRPr="00FB136A" w:rsidRDefault="009B27C7" w:rsidP="00FB136A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FB136A">
        <w:rPr>
          <w:rFonts w:ascii="Arial" w:hAnsi="Arial" w:cs="Arial"/>
          <w:color w:val="000000"/>
          <w:sz w:val="24"/>
          <w:szCs w:val="24"/>
        </w:rPr>
        <w:t xml:space="preserve"> 3. Przedsiębiorstwo wodociągowo-kanalizacyjne rozpatruje reklamację w terminie 14 dni od daty wpływu reklamacji. W przypadku skomplikowanych termin rozpatrzenia reklamacji zostaje wydłużony do 30 dni. W przypadku zgłoszenia powstałych roszczeń do ubezpieczyciela przedsiębiorstwo o zaistniałym fakcie powiadamia odbiorcę.</w:t>
      </w:r>
    </w:p>
    <w:p w14:paraId="22DF4817" w14:textId="77777777" w:rsidR="009B27C7" w:rsidRPr="00FB136A" w:rsidRDefault="009B27C7" w:rsidP="00FB136A">
      <w:pPr>
        <w:widowControl w:val="0"/>
        <w:spacing w:before="60" w:after="0" w:line="360" w:lineRule="auto"/>
        <w:jc w:val="center"/>
        <w:rPr>
          <w:rFonts w:ascii="Arial" w:hAnsi="Arial" w:cs="Arial"/>
          <w:b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b/>
          <w:snapToGrid w:val="0"/>
          <w:sz w:val="24"/>
          <w:szCs w:val="24"/>
          <w:lang w:val="x-none" w:eastAsia="x-none"/>
        </w:rPr>
        <w:t xml:space="preserve">Rozdział </w:t>
      </w:r>
      <w:r w:rsidRPr="00FB136A">
        <w:rPr>
          <w:rFonts w:ascii="Arial" w:hAnsi="Arial" w:cs="Arial"/>
          <w:b/>
          <w:snapToGrid w:val="0"/>
          <w:sz w:val="24"/>
          <w:szCs w:val="24"/>
          <w:lang w:eastAsia="x-none"/>
        </w:rPr>
        <w:t xml:space="preserve"> 10</w:t>
      </w:r>
    </w:p>
    <w:p w14:paraId="6ADD541F" w14:textId="77777777" w:rsidR="009B27C7" w:rsidRPr="00FB136A" w:rsidRDefault="009B27C7" w:rsidP="00FB136A">
      <w:pPr>
        <w:widowControl w:val="0"/>
        <w:spacing w:before="60" w:after="240" w:line="360" w:lineRule="auto"/>
        <w:ind w:left="703" w:hanging="703"/>
        <w:jc w:val="center"/>
        <w:rPr>
          <w:rFonts w:ascii="Arial" w:hAnsi="Arial" w:cs="Arial"/>
          <w:b/>
          <w:snapToGrid w:val="0"/>
          <w:sz w:val="24"/>
          <w:szCs w:val="24"/>
          <w:lang w:val="x-none" w:eastAsia="x-none"/>
        </w:rPr>
      </w:pPr>
      <w:r w:rsidRPr="00FB136A">
        <w:rPr>
          <w:rFonts w:ascii="Arial" w:hAnsi="Arial" w:cs="Arial"/>
          <w:b/>
          <w:snapToGrid w:val="0"/>
          <w:sz w:val="24"/>
          <w:szCs w:val="24"/>
          <w:lang w:val="x-none" w:eastAsia="x-none"/>
        </w:rPr>
        <w:t>Warunki dostarczania wody na cele przeciwpożarowe</w:t>
      </w:r>
    </w:p>
    <w:p w14:paraId="47F12B30" w14:textId="7C2325F1" w:rsidR="009B27C7" w:rsidRPr="00FB136A" w:rsidRDefault="009B27C7" w:rsidP="00FB136A">
      <w:pPr>
        <w:widowControl w:val="0"/>
        <w:spacing w:before="60" w:after="0" w:line="360" w:lineRule="auto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b/>
          <w:snapToGrid w:val="0"/>
          <w:sz w:val="24"/>
          <w:szCs w:val="24"/>
          <w:lang w:eastAsia="x-none"/>
        </w:rPr>
        <w:t>§ 25.</w:t>
      </w: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1. Woda do celów przeciwpożarowych jest dostępna z urządzeń wodociągowych będących w posiadaniu przedsiębiorstwa wodociągowo - kanalizacyjnego, a szczególności z hydrantów przeciwpożarowych zainstalowanych na sieci wodociągowej, oznaczonych właściwymi tablicami.</w:t>
      </w:r>
    </w:p>
    <w:p w14:paraId="0A12A915" w14:textId="6B73939F" w:rsidR="009B27C7" w:rsidRPr="00FB136A" w:rsidRDefault="009B27C7" w:rsidP="00FB136A">
      <w:pPr>
        <w:widowControl w:val="0"/>
        <w:spacing w:before="60" w:after="0" w:line="360" w:lineRule="auto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 xml:space="preserve"> 2. Uprawnionymi do poboru wody na cele przeciwpożarowe z sieci będącej </w:t>
      </w:r>
      <w:r w:rsidR="00FB136A">
        <w:rPr>
          <w:rFonts w:ascii="Arial" w:hAnsi="Arial" w:cs="Arial"/>
          <w:snapToGrid w:val="0"/>
          <w:sz w:val="24"/>
          <w:szCs w:val="24"/>
          <w:lang w:eastAsia="x-none"/>
        </w:rPr>
        <w:br/>
      </w: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>w posiadaniu przedsiębiorstwa wodociągowo-kanalizacyjnego są jednostki zawodowej i ochotniczej straży pożarnej.</w:t>
      </w:r>
    </w:p>
    <w:p w14:paraId="4FA261F6" w14:textId="5576B117" w:rsidR="009B27C7" w:rsidRPr="00FB136A" w:rsidRDefault="009B27C7" w:rsidP="00FB136A">
      <w:pPr>
        <w:widowControl w:val="0"/>
        <w:spacing w:before="60" w:after="0" w:line="360" w:lineRule="auto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B136A">
        <w:rPr>
          <w:rFonts w:ascii="Arial" w:hAnsi="Arial" w:cs="Arial"/>
          <w:b/>
          <w:snapToGrid w:val="0"/>
          <w:sz w:val="24"/>
          <w:szCs w:val="24"/>
          <w:lang w:eastAsia="x-none"/>
        </w:rPr>
        <w:t>§ 26.</w:t>
      </w:r>
      <w:r w:rsidRPr="00FB136A">
        <w:rPr>
          <w:rFonts w:ascii="Arial" w:hAnsi="Arial" w:cs="Arial"/>
          <w:snapToGrid w:val="0"/>
          <w:sz w:val="24"/>
          <w:szCs w:val="24"/>
          <w:lang w:eastAsia="x-none"/>
        </w:rPr>
        <w:t xml:space="preserve"> Podmiot pobierający wodę na cele przeciwpożarowe zobowiązany jest do niezwłocznego powiadomienia przedsiębiorstwa nie później jednak niż w terminie 7 dni o miejscu pożaru i ilości pobranej wody.</w:t>
      </w:r>
    </w:p>
    <w:sectPr w:rsidR="009B27C7" w:rsidRPr="00FB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0FF"/>
    <w:multiLevelType w:val="hybridMultilevel"/>
    <w:tmpl w:val="BAEED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D52"/>
    <w:multiLevelType w:val="hybridMultilevel"/>
    <w:tmpl w:val="5866B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21251"/>
    <w:multiLevelType w:val="hybridMultilevel"/>
    <w:tmpl w:val="8EB63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F7831"/>
    <w:multiLevelType w:val="hybridMultilevel"/>
    <w:tmpl w:val="80FA7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4449E"/>
    <w:multiLevelType w:val="hybridMultilevel"/>
    <w:tmpl w:val="66AAF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81FDE"/>
    <w:multiLevelType w:val="hybridMultilevel"/>
    <w:tmpl w:val="5E72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469F2"/>
    <w:multiLevelType w:val="hybridMultilevel"/>
    <w:tmpl w:val="6D2C8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809C6"/>
    <w:multiLevelType w:val="hybridMultilevel"/>
    <w:tmpl w:val="373E9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605BD"/>
    <w:multiLevelType w:val="hybridMultilevel"/>
    <w:tmpl w:val="BC6CE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90FD7"/>
    <w:multiLevelType w:val="hybridMultilevel"/>
    <w:tmpl w:val="DF926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C7"/>
    <w:rsid w:val="00186460"/>
    <w:rsid w:val="0030309C"/>
    <w:rsid w:val="00432F78"/>
    <w:rsid w:val="004D414F"/>
    <w:rsid w:val="00577CF9"/>
    <w:rsid w:val="006262AF"/>
    <w:rsid w:val="00756B48"/>
    <w:rsid w:val="00764C58"/>
    <w:rsid w:val="0077222B"/>
    <w:rsid w:val="007B6139"/>
    <w:rsid w:val="009B27C7"/>
    <w:rsid w:val="00AD329C"/>
    <w:rsid w:val="00C4707A"/>
    <w:rsid w:val="00CC294B"/>
    <w:rsid w:val="00D80506"/>
    <w:rsid w:val="00E21B16"/>
    <w:rsid w:val="00FB136A"/>
    <w:rsid w:val="00FB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5BE6"/>
  <w15:chartTrackingRefBased/>
  <w15:docId w15:val="{F4C54B0F-2DA1-410E-A151-B0705B37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58"/>
    <w:pPr>
      <w:keepNext/>
      <w:keepLines/>
      <w:suppressAutoHyphens/>
      <w:autoSpaceDN w:val="0"/>
      <w:spacing w:before="240" w:after="0" w:line="276" w:lineRule="auto"/>
      <w:jc w:val="center"/>
      <w:textAlignment w:val="baseline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2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4C58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B27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9B27C7"/>
    <w:pPr>
      <w:spacing w:after="0" w:line="240" w:lineRule="auto"/>
    </w:pPr>
    <w:rPr>
      <w:rFonts w:ascii="Times New Roman" w:hAnsi="Times New Roman" w:cs="Times New Roman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3179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2021-06-10T07:54:00Z</cp:lastPrinted>
  <dcterms:created xsi:type="dcterms:W3CDTF">2021-07-19T08:15:00Z</dcterms:created>
  <dcterms:modified xsi:type="dcterms:W3CDTF">2021-07-19T08:15:00Z</dcterms:modified>
</cp:coreProperties>
</file>