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F3" w:rsidRPr="00251B63" w:rsidRDefault="00882BCB" w:rsidP="004C07F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B63">
        <w:rPr>
          <w:rFonts w:ascii="Times New Roman" w:hAnsi="Times New Roman" w:cs="Times New Roman"/>
          <w:sz w:val="28"/>
          <w:szCs w:val="28"/>
        </w:rPr>
        <w:br/>
      </w:r>
      <w:r w:rsidR="0093410B" w:rsidRPr="00251B63">
        <w:rPr>
          <w:rFonts w:ascii="Times New Roman" w:hAnsi="Times New Roman" w:cs="Times New Roman"/>
          <w:b/>
          <w:bCs/>
          <w:sz w:val="28"/>
          <w:szCs w:val="28"/>
        </w:rPr>
        <w:t>ZARZĄDZENIE</w:t>
      </w:r>
      <w:r w:rsidR="00E03E18" w:rsidRPr="00251B63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CE0EE4" w:rsidRPr="00251B63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r w:rsidR="0093410B" w:rsidRPr="00251B63">
        <w:rPr>
          <w:rFonts w:ascii="Times New Roman" w:hAnsi="Times New Roman" w:cs="Times New Roman"/>
          <w:b/>
          <w:bCs/>
          <w:sz w:val="28"/>
          <w:szCs w:val="28"/>
        </w:rPr>
        <w:t>227</w:t>
      </w:r>
      <w:r w:rsidR="004C07F3" w:rsidRPr="00251B63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4C07F3" w:rsidRPr="00251B63" w:rsidRDefault="0093410B" w:rsidP="004C07F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B63">
        <w:rPr>
          <w:rFonts w:ascii="Times New Roman" w:hAnsi="Times New Roman" w:cs="Times New Roman"/>
          <w:b/>
          <w:bCs/>
          <w:sz w:val="28"/>
          <w:szCs w:val="28"/>
        </w:rPr>
        <w:t>BURMISTRZA SULEJOWA</w:t>
      </w:r>
    </w:p>
    <w:p w:rsidR="004C07F3" w:rsidRPr="00251B63" w:rsidRDefault="00461E6C" w:rsidP="004C07F3">
      <w:pPr>
        <w:pStyle w:val="Default"/>
        <w:jc w:val="center"/>
        <w:rPr>
          <w:rFonts w:ascii="Times New Roman" w:hAnsi="Times New Roman" w:cs="Times New Roman"/>
          <w:bCs/>
        </w:rPr>
      </w:pPr>
      <w:r w:rsidRPr="00251B63">
        <w:rPr>
          <w:rFonts w:ascii="Times New Roman" w:hAnsi="Times New Roman" w:cs="Times New Roman"/>
          <w:bCs/>
        </w:rPr>
        <w:t xml:space="preserve">z dnia </w:t>
      </w:r>
      <w:r w:rsidR="0093410B" w:rsidRPr="00251B63">
        <w:rPr>
          <w:rFonts w:ascii="Times New Roman" w:hAnsi="Times New Roman" w:cs="Times New Roman"/>
          <w:bCs/>
        </w:rPr>
        <w:t>14</w:t>
      </w:r>
      <w:r w:rsidR="00BF3A8F" w:rsidRPr="00251B63">
        <w:rPr>
          <w:rFonts w:ascii="Times New Roman" w:hAnsi="Times New Roman" w:cs="Times New Roman"/>
          <w:bCs/>
        </w:rPr>
        <w:t xml:space="preserve"> grudnia</w:t>
      </w:r>
      <w:r w:rsidR="004C07F3" w:rsidRPr="00251B63">
        <w:rPr>
          <w:rFonts w:ascii="Times New Roman" w:hAnsi="Times New Roman" w:cs="Times New Roman"/>
          <w:bCs/>
        </w:rPr>
        <w:t xml:space="preserve"> 2021 r</w:t>
      </w:r>
      <w:r w:rsidR="00BF3A8F" w:rsidRPr="00251B63">
        <w:rPr>
          <w:rFonts w:ascii="Times New Roman" w:hAnsi="Times New Roman" w:cs="Times New Roman"/>
          <w:bCs/>
        </w:rPr>
        <w:t>oku</w:t>
      </w:r>
    </w:p>
    <w:p w:rsidR="004C07F3" w:rsidRPr="00251B63" w:rsidRDefault="004C07F3" w:rsidP="004C07F3">
      <w:pPr>
        <w:pStyle w:val="Default"/>
        <w:jc w:val="center"/>
        <w:rPr>
          <w:rFonts w:ascii="Times New Roman" w:hAnsi="Times New Roman" w:cs="Times New Roman"/>
        </w:rPr>
      </w:pPr>
    </w:p>
    <w:p w:rsidR="004C07F3" w:rsidRPr="00251B63" w:rsidRDefault="004C07F3" w:rsidP="00092A5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1B63">
        <w:rPr>
          <w:rFonts w:ascii="Times New Roman" w:hAnsi="Times New Roman" w:cs="Times New Roman"/>
          <w:b/>
          <w:bCs/>
        </w:rPr>
        <w:t xml:space="preserve">w sprawie wdrożenia w </w:t>
      </w:r>
      <w:r w:rsidR="0093410B" w:rsidRPr="00251B63">
        <w:rPr>
          <w:rFonts w:ascii="Times New Roman" w:hAnsi="Times New Roman" w:cs="Times New Roman"/>
          <w:b/>
          <w:bCs/>
        </w:rPr>
        <w:t>Urzędzie Miejskim w Sulejowie</w:t>
      </w:r>
      <w:r w:rsidRPr="00251B63">
        <w:rPr>
          <w:rFonts w:ascii="Times New Roman" w:hAnsi="Times New Roman" w:cs="Times New Roman"/>
          <w:b/>
          <w:bCs/>
        </w:rPr>
        <w:t xml:space="preserve"> </w:t>
      </w:r>
      <w:r w:rsidR="00BD183D" w:rsidRPr="00251B63">
        <w:rPr>
          <w:rFonts w:ascii="Times New Roman" w:hAnsi="Times New Roman" w:cs="Times New Roman"/>
          <w:b/>
          <w:bCs/>
        </w:rPr>
        <w:t>zgłoszeń wewnętrznych naruszeń prawa i podejmowania działań następczych</w:t>
      </w:r>
    </w:p>
    <w:p w:rsidR="004C07F3" w:rsidRPr="00251B63" w:rsidRDefault="004C07F3" w:rsidP="004C07F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19626F" w:rsidRPr="00251B63" w:rsidRDefault="004C07F3" w:rsidP="00B6090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>Na podstawie art. 3</w:t>
      </w:r>
      <w:r w:rsidR="00190F21" w:rsidRPr="00251B63">
        <w:rPr>
          <w:rFonts w:ascii="Times New Roman" w:hAnsi="Times New Roman" w:cs="Times New Roman"/>
        </w:rPr>
        <w:t xml:space="preserve">3 </w:t>
      </w:r>
      <w:r w:rsidRPr="00251B63">
        <w:rPr>
          <w:rFonts w:ascii="Times New Roman" w:hAnsi="Times New Roman" w:cs="Times New Roman"/>
        </w:rPr>
        <w:t xml:space="preserve">ust. </w:t>
      </w:r>
      <w:r w:rsidR="00190F21" w:rsidRPr="00251B63">
        <w:rPr>
          <w:rFonts w:ascii="Times New Roman" w:hAnsi="Times New Roman" w:cs="Times New Roman"/>
        </w:rPr>
        <w:t>3 i 5</w:t>
      </w:r>
      <w:r w:rsidRPr="00251B63">
        <w:rPr>
          <w:rFonts w:ascii="Times New Roman" w:hAnsi="Times New Roman" w:cs="Times New Roman"/>
        </w:rPr>
        <w:t xml:space="preserve"> </w:t>
      </w:r>
      <w:r w:rsidR="00190F21" w:rsidRPr="00251B63">
        <w:rPr>
          <w:rFonts w:ascii="Times New Roman" w:hAnsi="Times New Roman" w:cs="Times New Roman"/>
        </w:rPr>
        <w:t>ustawy z dnia 8 marca 1990 roku o samorządzie gminnym (</w:t>
      </w:r>
      <w:proofErr w:type="spellStart"/>
      <w:r w:rsidR="00190F21" w:rsidRPr="00251B63">
        <w:rPr>
          <w:rFonts w:ascii="Times New Roman" w:hAnsi="Times New Roman" w:cs="Times New Roman"/>
        </w:rPr>
        <w:t>t.j</w:t>
      </w:r>
      <w:proofErr w:type="spellEnd"/>
      <w:r w:rsidR="00190F21" w:rsidRPr="00251B63">
        <w:rPr>
          <w:rFonts w:ascii="Times New Roman" w:hAnsi="Times New Roman" w:cs="Times New Roman"/>
        </w:rPr>
        <w:t xml:space="preserve">. Dz. U. z 2021 r. poz. 1372, poz. 1834) </w:t>
      </w:r>
      <w:r w:rsidRPr="00251B63">
        <w:rPr>
          <w:rFonts w:ascii="Times New Roman" w:hAnsi="Times New Roman" w:cs="Times New Roman"/>
        </w:rPr>
        <w:t xml:space="preserve">, </w:t>
      </w:r>
      <w:r w:rsidR="00944477" w:rsidRPr="00251B63">
        <w:rPr>
          <w:rFonts w:ascii="Times New Roman" w:hAnsi="Times New Roman" w:cs="Times New Roman"/>
        </w:rPr>
        <w:t>Dyrektywy Parlamentu Europejskiego i Rady (UE) 2019/</w:t>
      </w:r>
      <w:r w:rsidR="00A02B63" w:rsidRPr="00251B63">
        <w:rPr>
          <w:rFonts w:ascii="Times New Roman" w:hAnsi="Times New Roman" w:cs="Times New Roman"/>
        </w:rPr>
        <w:t>1937 z dnia 23 października 2019 r. w sprawie ochrony osób zgłaszających naruszenia prawa Unii,</w:t>
      </w:r>
      <w:r w:rsidRPr="00251B63">
        <w:rPr>
          <w:rFonts w:ascii="Times New Roman" w:hAnsi="Times New Roman" w:cs="Times New Roman"/>
        </w:rPr>
        <w:t xml:space="preserve"> zarządzam, co następuje: </w:t>
      </w:r>
    </w:p>
    <w:p w:rsidR="00B60903" w:rsidRPr="00251B63" w:rsidRDefault="00B60903" w:rsidP="00B60903">
      <w:pPr>
        <w:pStyle w:val="Default"/>
        <w:ind w:firstLine="708"/>
        <w:rPr>
          <w:rFonts w:ascii="Times New Roman" w:hAnsi="Times New Roman" w:cs="Times New Roman"/>
          <w:b/>
        </w:rPr>
      </w:pPr>
    </w:p>
    <w:p w:rsidR="0019626F" w:rsidRPr="00251B63" w:rsidRDefault="004C07F3" w:rsidP="00B60903">
      <w:pPr>
        <w:pStyle w:val="Default"/>
        <w:ind w:firstLine="708"/>
        <w:rPr>
          <w:rFonts w:ascii="Times New Roman" w:hAnsi="Times New Roman" w:cs="Times New Roman"/>
          <w:b/>
        </w:rPr>
      </w:pPr>
      <w:r w:rsidRPr="00251B63">
        <w:rPr>
          <w:rFonts w:ascii="Times New Roman" w:hAnsi="Times New Roman" w:cs="Times New Roman"/>
          <w:b/>
        </w:rPr>
        <w:t>§ 1</w:t>
      </w:r>
      <w:r w:rsidR="00190F21" w:rsidRPr="00251B63">
        <w:rPr>
          <w:rFonts w:ascii="Times New Roman" w:hAnsi="Times New Roman" w:cs="Times New Roman"/>
          <w:b/>
        </w:rPr>
        <w:t xml:space="preserve">. </w:t>
      </w:r>
      <w:r w:rsidRPr="00251B63">
        <w:rPr>
          <w:rFonts w:ascii="Times New Roman" w:hAnsi="Times New Roman" w:cs="Times New Roman"/>
        </w:rPr>
        <w:t xml:space="preserve">Wdrażam w </w:t>
      </w:r>
      <w:r w:rsidR="00190F21" w:rsidRPr="00251B63">
        <w:rPr>
          <w:rFonts w:ascii="Times New Roman" w:hAnsi="Times New Roman" w:cs="Times New Roman"/>
        </w:rPr>
        <w:t>Urzędzie Miejskim w Sulejowie</w:t>
      </w:r>
      <w:r w:rsidR="007C6611" w:rsidRPr="00251B63">
        <w:rPr>
          <w:rFonts w:ascii="Times New Roman" w:hAnsi="Times New Roman" w:cs="Times New Roman"/>
        </w:rPr>
        <w:t xml:space="preserve"> R</w:t>
      </w:r>
      <w:r w:rsidR="00CE0EE4" w:rsidRPr="00251B63">
        <w:rPr>
          <w:rFonts w:ascii="Times New Roman" w:hAnsi="Times New Roman" w:cs="Times New Roman"/>
        </w:rPr>
        <w:t>egulamin</w:t>
      </w:r>
      <w:r w:rsidRPr="00251B63">
        <w:rPr>
          <w:rFonts w:ascii="Times New Roman" w:hAnsi="Times New Roman" w:cs="Times New Roman"/>
        </w:rPr>
        <w:t xml:space="preserve"> </w:t>
      </w:r>
      <w:r w:rsidR="00BD183D" w:rsidRPr="00251B63">
        <w:rPr>
          <w:rFonts w:ascii="Times New Roman" w:hAnsi="Times New Roman" w:cs="Times New Roman"/>
        </w:rPr>
        <w:t>zgłoszeń wewnętrznych naruszeń prawa i podejmowania działań następczych</w:t>
      </w:r>
      <w:r w:rsidR="00ED43A3" w:rsidRPr="00251B63">
        <w:rPr>
          <w:rFonts w:ascii="Times New Roman" w:hAnsi="Times New Roman" w:cs="Times New Roman"/>
        </w:rPr>
        <w:t>, zwany dalej</w:t>
      </w:r>
      <w:r w:rsidRPr="00251B63">
        <w:rPr>
          <w:rFonts w:ascii="Times New Roman" w:hAnsi="Times New Roman" w:cs="Times New Roman"/>
        </w:rPr>
        <w:t xml:space="preserve"> </w:t>
      </w:r>
      <w:r w:rsidR="00ED43A3" w:rsidRPr="00251B63">
        <w:rPr>
          <w:rFonts w:ascii="Times New Roman" w:hAnsi="Times New Roman" w:cs="Times New Roman"/>
        </w:rPr>
        <w:t>Regulaminem</w:t>
      </w:r>
      <w:r w:rsidR="00C10F26" w:rsidRPr="00251B63">
        <w:rPr>
          <w:rFonts w:ascii="Times New Roman" w:hAnsi="Times New Roman" w:cs="Times New Roman"/>
        </w:rPr>
        <w:t>,</w:t>
      </w:r>
      <w:r w:rsidR="00ED43A3" w:rsidRPr="00251B63">
        <w:rPr>
          <w:rFonts w:ascii="Times New Roman" w:hAnsi="Times New Roman" w:cs="Times New Roman"/>
        </w:rPr>
        <w:t xml:space="preserve"> </w:t>
      </w:r>
      <w:r w:rsidR="00190F21" w:rsidRPr="00251B63">
        <w:rPr>
          <w:rFonts w:ascii="Times New Roman" w:hAnsi="Times New Roman" w:cs="Times New Roman"/>
        </w:rPr>
        <w:br/>
      </w:r>
      <w:r w:rsidRPr="00251B63">
        <w:rPr>
          <w:rFonts w:ascii="Times New Roman" w:hAnsi="Times New Roman" w:cs="Times New Roman"/>
        </w:rPr>
        <w:t>w brzmieniu określonym w załączniku nr 1</w:t>
      </w:r>
      <w:r w:rsidR="00ED43A3" w:rsidRPr="00251B63">
        <w:rPr>
          <w:rFonts w:ascii="Times New Roman" w:hAnsi="Times New Roman" w:cs="Times New Roman"/>
        </w:rPr>
        <w:t xml:space="preserve"> do niniejszego Zarządzenia</w:t>
      </w:r>
      <w:r w:rsidRPr="00251B63">
        <w:rPr>
          <w:rFonts w:ascii="Times New Roman" w:hAnsi="Times New Roman" w:cs="Times New Roman"/>
        </w:rPr>
        <w:t xml:space="preserve">. </w:t>
      </w:r>
    </w:p>
    <w:p w:rsidR="00ED43A3" w:rsidRPr="00251B63" w:rsidRDefault="004C07F3" w:rsidP="00092A51">
      <w:pPr>
        <w:pStyle w:val="Default"/>
        <w:spacing w:line="276" w:lineRule="auto"/>
        <w:ind w:firstLine="708"/>
        <w:rPr>
          <w:rFonts w:ascii="Times New Roman" w:hAnsi="Times New Roman" w:cs="Times New Roman"/>
          <w:b/>
        </w:rPr>
      </w:pPr>
      <w:r w:rsidRPr="00251B63">
        <w:rPr>
          <w:rFonts w:ascii="Times New Roman" w:hAnsi="Times New Roman" w:cs="Times New Roman"/>
          <w:b/>
        </w:rPr>
        <w:t>§ 2</w:t>
      </w:r>
      <w:r w:rsidR="00190F21" w:rsidRPr="00251B63">
        <w:rPr>
          <w:rFonts w:ascii="Times New Roman" w:hAnsi="Times New Roman" w:cs="Times New Roman"/>
          <w:b/>
        </w:rPr>
        <w:t xml:space="preserve">. </w:t>
      </w:r>
      <w:r w:rsidR="00BD183D" w:rsidRPr="00251B63">
        <w:rPr>
          <w:rFonts w:ascii="Times New Roman" w:hAnsi="Times New Roman" w:cs="Times New Roman"/>
        </w:rPr>
        <w:t xml:space="preserve">Pracownicy </w:t>
      </w:r>
      <w:r w:rsidR="00C404A0" w:rsidRPr="00251B63">
        <w:rPr>
          <w:rFonts w:ascii="Times New Roman" w:hAnsi="Times New Roman" w:cs="Times New Roman"/>
        </w:rPr>
        <w:t>Urzędu Miejskiego</w:t>
      </w:r>
      <w:r w:rsidRPr="00251B63">
        <w:rPr>
          <w:rFonts w:ascii="Times New Roman" w:hAnsi="Times New Roman" w:cs="Times New Roman"/>
        </w:rPr>
        <w:t xml:space="preserve"> zobowiązani </w:t>
      </w:r>
      <w:r w:rsidR="007C6611" w:rsidRPr="00251B63">
        <w:rPr>
          <w:rFonts w:ascii="Times New Roman" w:hAnsi="Times New Roman" w:cs="Times New Roman"/>
        </w:rPr>
        <w:t>są do zapoznania się z R</w:t>
      </w:r>
      <w:r w:rsidR="00CE0EE4" w:rsidRPr="00251B63">
        <w:rPr>
          <w:rFonts w:ascii="Times New Roman" w:hAnsi="Times New Roman" w:cs="Times New Roman"/>
        </w:rPr>
        <w:t>egulaminem</w:t>
      </w:r>
      <w:r w:rsidRPr="00251B63">
        <w:rPr>
          <w:rFonts w:ascii="Times New Roman" w:hAnsi="Times New Roman" w:cs="Times New Roman"/>
        </w:rPr>
        <w:t xml:space="preserve"> </w:t>
      </w:r>
      <w:r w:rsidR="00BD183D" w:rsidRPr="00251B63">
        <w:rPr>
          <w:rFonts w:ascii="Times New Roman" w:hAnsi="Times New Roman" w:cs="Times New Roman"/>
        </w:rPr>
        <w:br/>
      </w:r>
      <w:r w:rsidRPr="00251B63">
        <w:rPr>
          <w:rFonts w:ascii="Times New Roman" w:hAnsi="Times New Roman" w:cs="Times New Roman"/>
        </w:rPr>
        <w:t xml:space="preserve">i podpisania </w:t>
      </w:r>
      <w:r w:rsidR="00C10F26" w:rsidRPr="00251B63">
        <w:rPr>
          <w:rFonts w:ascii="Times New Roman" w:hAnsi="Times New Roman" w:cs="Times New Roman"/>
        </w:rPr>
        <w:t xml:space="preserve">stosownego </w:t>
      </w:r>
      <w:r w:rsidR="00ED43A3" w:rsidRPr="00251B63">
        <w:rPr>
          <w:rFonts w:ascii="Times New Roman" w:hAnsi="Times New Roman" w:cs="Times New Roman"/>
        </w:rPr>
        <w:t>o</w:t>
      </w:r>
      <w:r w:rsidR="00C10F26" w:rsidRPr="00251B63">
        <w:rPr>
          <w:rFonts w:ascii="Times New Roman" w:hAnsi="Times New Roman" w:cs="Times New Roman"/>
        </w:rPr>
        <w:t>świadczenia, którego w</w:t>
      </w:r>
      <w:r w:rsidR="00ED43A3" w:rsidRPr="00251B63">
        <w:rPr>
          <w:rFonts w:ascii="Times New Roman" w:hAnsi="Times New Roman" w:cs="Times New Roman"/>
        </w:rPr>
        <w:t xml:space="preserve">zór </w:t>
      </w:r>
      <w:r w:rsidRPr="00251B63">
        <w:rPr>
          <w:rFonts w:ascii="Times New Roman" w:hAnsi="Times New Roman" w:cs="Times New Roman"/>
        </w:rPr>
        <w:t>stanowi załącznik nr 2</w:t>
      </w:r>
      <w:r w:rsidR="00ED43A3" w:rsidRPr="00251B63">
        <w:rPr>
          <w:rFonts w:ascii="Times New Roman" w:hAnsi="Times New Roman" w:cs="Times New Roman"/>
        </w:rPr>
        <w:t xml:space="preserve"> do niniejszego Zarządzenia</w:t>
      </w:r>
      <w:r w:rsidRPr="00251B63">
        <w:rPr>
          <w:rFonts w:ascii="Times New Roman" w:hAnsi="Times New Roman" w:cs="Times New Roman"/>
          <w:i/>
          <w:iCs/>
        </w:rPr>
        <w:t>.</w:t>
      </w:r>
    </w:p>
    <w:p w:rsidR="0019626F" w:rsidRPr="00251B63" w:rsidRDefault="00ED43A3" w:rsidP="00092A51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i/>
          <w:iCs/>
        </w:rPr>
      </w:pPr>
      <w:r w:rsidRPr="00251B63">
        <w:rPr>
          <w:rFonts w:ascii="Times New Roman" w:hAnsi="Times New Roman" w:cs="Times New Roman"/>
          <w:b/>
        </w:rPr>
        <w:t>§ 3</w:t>
      </w:r>
      <w:r w:rsidR="00190F21" w:rsidRPr="00251B63">
        <w:rPr>
          <w:rFonts w:ascii="Times New Roman" w:hAnsi="Times New Roman" w:cs="Times New Roman"/>
          <w:b/>
        </w:rPr>
        <w:t>.</w:t>
      </w:r>
      <w:r w:rsidR="00190F21" w:rsidRPr="00251B63">
        <w:rPr>
          <w:rFonts w:ascii="Times New Roman" w:hAnsi="Times New Roman" w:cs="Times New Roman"/>
          <w:b/>
          <w:i/>
          <w:iCs/>
        </w:rPr>
        <w:t xml:space="preserve"> </w:t>
      </w:r>
      <w:r w:rsidRPr="00251B63">
        <w:rPr>
          <w:rFonts w:ascii="Times New Roman" w:hAnsi="Times New Roman" w:cs="Times New Roman"/>
        </w:rPr>
        <w:t xml:space="preserve">Wykonanie zarządzenia powierzam pracownikom </w:t>
      </w:r>
      <w:r w:rsidR="00190F21" w:rsidRPr="00251B63">
        <w:rPr>
          <w:rFonts w:ascii="Times New Roman" w:hAnsi="Times New Roman" w:cs="Times New Roman"/>
        </w:rPr>
        <w:t xml:space="preserve">Urzędu Miejskiego </w:t>
      </w:r>
      <w:r w:rsidR="00092A51" w:rsidRPr="00251B63">
        <w:rPr>
          <w:rFonts w:ascii="Times New Roman" w:hAnsi="Times New Roman" w:cs="Times New Roman"/>
        </w:rPr>
        <w:br/>
      </w:r>
      <w:r w:rsidR="00190F21" w:rsidRPr="00251B63">
        <w:rPr>
          <w:rFonts w:ascii="Times New Roman" w:hAnsi="Times New Roman" w:cs="Times New Roman"/>
        </w:rPr>
        <w:t>w Sulejowie</w:t>
      </w:r>
      <w:r w:rsidRPr="00251B63">
        <w:rPr>
          <w:rFonts w:ascii="Times New Roman" w:hAnsi="Times New Roman" w:cs="Times New Roman"/>
        </w:rPr>
        <w:t>.</w:t>
      </w:r>
    </w:p>
    <w:p w:rsidR="0019626F" w:rsidRPr="00251B63" w:rsidRDefault="00ED43A3" w:rsidP="00092A51">
      <w:pPr>
        <w:pStyle w:val="Default"/>
        <w:spacing w:line="276" w:lineRule="auto"/>
        <w:ind w:firstLine="708"/>
        <w:rPr>
          <w:rFonts w:ascii="Times New Roman" w:hAnsi="Times New Roman" w:cs="Times New Roman"/>
          <w:b/>
        </w:rPr>
      </w:pPr>
      <w:r w:rsidRPr="00251B63">
        <w:rPr>
          <w:rFonts w:ascii="Times New Roman" w:hAnsi="Times New Roman" w:cs="Times New Roman"/>
          <w:b/>
        </w:rPr>
        <w:t>§ 4</w:t>
      </w:r>
      <w:r w:rsidR="00190F21" w:rsidRPr="00251B63">
        <w:rPr>
          <w:rFonts w:ascii="Times New Roman" w:hAnsi="Times New Roman" w:cs="Times New Roman"/>
          <w:b/>
        </w:rPr>
        <w:t xml:space="preserve">. </w:t>
      </w:r>
      <w:r w:rsidR="004C07F3" w:rsidRPr="00251B63">
        <w:rPr>
          <w:rFonts w:ascii="Times New Roman" w:hAnsi="Times New Roman" w:cs="Times New Roman"/>
        </w:rPr>
        <w:t xml:space="preserve">Zarządzenie wchodzi w życie </w:t>
      </w:r>
      <w:r w:rsidR="00231D74">
        <w:rPr>
          <w:rFonts w:ascii="Times New Roman" w:hAnsi="Times New Roman" w:cs="Times New Roman"/>
        </w:rPr>
        <w:t>z dniem podjęcia</w:t>
      </w:r>
      <w:r w:rsidR="004C07F3" w:rsidRPr="00251B63">
        <w:rPr>
          <w:rFonts w:ascii="Times New Roman" w:hAnsi="Times New Roman" w:cs="Times New Roman"/>
        </w:rPr>
        <w:t>.</w:t>
      </w:r>
    </w:p>
    <w:p w:rsidR="00092A51" w:rsidRPr="00251B63" w:rsidRDefault="00092A51" w:rsidP="00015B30">
      <w:pPr>
        <w:pStyle w:val="Tekstpodstawowy"/>
        <w:ind w:firstLine="0"/>
        <w:jc w:val="left"/>
        <w:rPr>
          <w:i/>
          <w:sz w:val="18"/>
          <w:szCs w:val="18"/>
          <w:lang w:val="pl-PL"/>
        </w:rPr>
      </w:pPr>
    </w:p>
    <w:p w:rsidR="00092A51" w:rsidRPr="00251B63" w:rsidRDefault="00092A51" w:rsidP="00015B30">
      <w:pPr>
        <w:pStyle w:val="Tekstpodstawowy"/>
        <w:ind w:firstLine="0"/>
        <w:jc w:val="left"/>
        <w:rPr>
          <w:i/>
          <w:sz w:val="18"/>
          <w:szCs w:val="18"/>
          <w:lang w:val="pl-PL"/>
        </w:rPr>
      </w:pPr>
    </w:p>
    <w:p w:rsidR="00092A51" w:rsidRPr="00251B63" w:rsidRDefault="00092A51" w:rsidP="00015B30">
      <w:pPr>
        <w:pStyle w:val="Tekstpodstawowy"/>
        <w:ind w:firstLine="0"/>
        <w:jc w:val="left"/>
        <w:rPr>
          <w:i/>
          <w:sz w:val="18"/>
          <w:szCs w:val="18"/>
          <w:lang w:val="pl-PL"/>
        </w:rPr>
      </w:pPr>
    </w:p>
    <w:p w:rsidR="00092A51" w:rsidRPr="00251B63" w:rsidRDefault="00092A51" w:rsidP="00015B30">
      <w:pPr>
        <w:pStyle w:val="Tekstpodstawowy"/>
        <w:ind w:firstLine="0"/>
        <w:jc w:val="left"/>
        <w:rPr>
          <w:i/>
          <w:sz w:val="18"/>
          <w:szCs w:val="18"/>
          <w:lang w:val="pl-PL"/>
        </w:rPr>
      </w:pPr>
    </w:p>
    <w:p w:rsidR="00092A51" w:rsidRPr="00251B63" w:rsidRDefault="00092A51" w:rsidP="00015B30">
      <w:pPr>
        <w:pStyle w:val="Tekstpodstawowy"/>
        <w:ind w:firstLine="0"/>
        <w:jc w:val="left"/>
        <w:rPr>
          <w:i/>
          <w:sz w:val="18"/>
          <w:szCs w:val="18"/>
          <w:lang w:val="pl-PL"/>
        </w:rPr>
      </w:pPr>
    </w:p>
    <w:p w:rsidR="00092A51" w:rsidRPr="00251B63" w:rsidRDefault="00092A51" w:rsidP="00015B30">
      <w:pPr>
        <w:pStyle w:val="Tekstpodstawowy"/>
        <w:ind w:firstLine="0"/>
        <w:jc w:val="left"/>
        <w:rPr>
          <w:i/>
          <w:sz w:val="18"/>
          <w:szCs w:val="18"/>
          <w:lang w:val="pl-PL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2A429F" w:rsidRPr="00251B63" w:rsidRDefault="002A429F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2A429F" w:rsidRPr="00251B63" w:rsidRDefault="002A429F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2A429F" w:rsidRPr="00251B63" w:rsidRDefault="002A429F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2A429F" w:rsidRPr="00251B63" w:rsidRDefault="002A429F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B60903" w:rsidRPr="00251B63" w:rsidRDefault="00B60903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092A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2A51" w:rsidRPr="00251B63" w:rsidRDefault="00092A51" w:rsidP="00092A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0F21" w:rsidRPr="00251B63" w:rsidRDefault="00190F21" w:rsidP="004C07F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4C07F3" w:rsidRPr="00251B63" w:rsidRDefault="004C07F3" w:rsidP="00B6090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51B63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4C07F3" w:rsidRPr="00251B63" w:rsidRDefault="004C07F3" w:rsidP="00B6090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51B63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092A51" w:rsidRPr="00251B63">
        <w:rPr>
          <w:rFonts w:ascii="Times New Roman" w:hAnsi="Times New Roman" w:cs="Times New Roman"/>
          <w:b/>
          <w:sz w:val="24"/>
          <w:szCs w:val="24"/>
        </w:rPr>
        <w:t>227</w:t>
      </w:r>
      <w:r w:rsidRPr="00251B6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4C07F3" w:rsidRPr="00251B63" w:rsidRDefault="00092A51" w:rsidP="00B6090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51B63">
        <w:rPr>
          <w:rFonts w:ascii="Times New Roman" w:hAnsi="Times New Roman" w:cs="Times New Roman"/>
          <w:b/>
          <w:sz w:val="24"/>
          <w:szCs w:val="24"/>
        </w:rPr>
        <w:t>Burmistrza Sulejowa</w:t>
      </w:r>
      <w:r w:rsidR="004C07F3" w:rsidRPr="00251B63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Pr="00251B63">
        <w:rPr>
          <w:rFonts w:ascii="Times New Roman" w:hAnsi="Times New Roman" w:cs="Times New Roman"/>
          <w:b/>
          <w:sz w:val="24"/>
          <w:szCs w:val="24"/>
        </w:rPr>
        <w:t xml:space="preserve">14 grudnia </w:t>
      </w:r>
      <w:r w:rsidR="004C07F3" w:rsidRPr="00251B63">
        <w:rPr>
          <w:rFonts w:ascii="Times New Roman" w:hAnsi="Times New Roman" w:cs="Times New Roman"/>
          <w:b/>
          <w:sz w:val="24"/>
          <w:szCs w:val="24"/>
        </w:rPr>
        <w:t>2021</w:t>
      </w:r>
      <w:r w:rsidR="00276A99" w:rsidRPr="0025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7F3" w:rsidRPr="00251B63">
        <w:rPr>
          <w:rFonts w:ascii="Times New Roman" w:hAnsi="Times New Roman" w:cs="Times New Roman"/>
          <w:b/>
          <w:sz w:val="24"/>
          <w:szCs w:val="24"/>
        </w:rPr>
        <w:t>r.</w:t>
      </w:r>
    </w:p>
    <w:p w:rsidR="004C07F3" w:rsidRPr="00251B63" w:rsidRDefault="004C07F3" w:rsidP="004C0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</w:p>
    <w:p w:rsidR="004C07F3" w:rsidRPr="00251B63" w:rsidRDefault="00092A51" w:rsidP="00092A51">
      <w:pPr>
        <w:pStyle w:val="Default"/>
        <w:rPr>
          <w:rFonts w:ascii="Times New Roman" w:hAnsi="Times New Roman" w:cs="Times New Roman"/>
          <w:b/>
          <w:bCs/>
        </w:rPr>
      </w:pPr>
      <w:r w:rsidRPr="00251B63">
        <w:rPr>
          <w:rFonts w:ascii="Times New Roman" w:hAnsi="Times New Roman" w:cs="Times New Roman"/>
          <w:b/>
          <w:bCs/>
        </w:rPr>
        <w:t xml:space="preserve">REGULAMIN ZGŁOSZEŃ WEWNĘTRZNYCH NARUSZEŃ PRAWA </w:t>
      </w:r>
      <w:r w:rsidRPr="00251B63">
        <w:rPr>
          <w:rFonts w:ascii="Times New Roman" w:hAnsi="Times New Roman" w:cs="Times New Roman"/>
          <w:b/>
          <w:bCs/>
        </w:rPr>
        <w:br/>
        <w:t>I PODEJMOWANIA DZIAŁAŃ NASTĘPCZYCH</w:t>
      </w:r>
    </w:p>
    <w:p w:rsidR="00092A51" w:rsidRPr="00251B63" w:rsidRDefault="00092A51" w:rsidP="00092A51">
      <w:pPr>
        <w:pStyle w:val="Default"/>
        <w:rPr>
          <w:rFonts w:ascii="Times New Roman" w:hAnsi="Times New Roman" w:cs="Times New Roman"/>
        </w:rPr>
      </w:pPr>
    </w:p>
    <w:p w:rsidR="004C07F3" w:rsidRPr="00251B63" w:rsidRDefault="007C6611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  <w:iCs/>
        </w:rPr>
        <w:t>Celem R</w:t>
      </w:r>
      <w:r w:rsidR="007333E0" w:rsidRPr="00251B63">
        <w:rPr>
          <w:rFonts w:ascii="Times New Roman" w:hAnsi="Times New Roman" w:cs="Times New Roman"/>
          <w:iCs/>
        </w:rPr>
        <w:t>egulaminu</w:t>
      </w:r>
      <w:r w:rsidR="004C07F3" w:rsidRPr="00251B63">
        <w:rPr>
          <w:rFonts w:ascii="Times New Roman" w:hAnsi="Times New Roman" w:cs="Times New Roman"/>
          <w:iCs/>
        </w:rPr>
        <w:t xml:space="preserve"> jest: </w:t>
      </w:r>
    </w:p>
    <w:p w:rsidR="004C07F3" w:rsidRPr="00251B63" w:rsidRDefault="004C07F3" w:rsidP="00251B6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  <w:iCs/>
        </w:rPr>
        <w:t xml:space="preserve">stworzenie kompleksowej regulacji problematyki ujawniania przypadków nieprawidłowości oraz ochrony osób dokonujących zgłoszeń, </w:t>
      </w:r>
    </w:p>
    <w:p w:rsidR="004C07F3" w:rsidRPr="00251B63" w:rsidRDefault="004C07F3" w:rsidP="00251B6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  <w:iCs/>
        </w:rPr>
        <w:t xml:space="preserve">poprawa społecznej percepcji (postrzegania) działań osób zgłaszających przypadki nieprawidłowości jako aktywności wątpliwej moralnie (donosicielstwo), </w:t>
      </w:r>
    </w:p>
    <w:p w:rsidR="004C07F3" w:rsidRPr="00251B63" w:rsidRDefault="004C07F3" w:rsidP="00251B6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ochrona osób zgłaszających przypadki nieprawidłowości, </w:t>
      </w:r>
    </w:p>
    <w:p w:rsidR="004C07F3" w:rsidRPr="00251B63" w:rsidRDefault="004A7031" w:rsidP="00251B6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  <w:iCs/>
        </w:rPr>
        <w:t xml:space="preserve">ochrona </w:t>
      </w:r>
      <w:r w:rsidR="00092A51" w:rsidRPr="00251B63">
        <w:rPr>
          <w:rFonts w:ascii="Times New Roman" w:hAnsi="Times New Roman" w:cs="Times New Roman"/>
          <w:iCs/>
        </w:rPr>
        <w:t>Urzędu</w:t>
      </w:r>
      <w:r w:rsidR="004C07F3" w:rsidRPr="00251B63">
        <w:rPr>
          <w:rFonts w:ascii="Times New Roman" w:hAnsi="Times New Roman" w:cs="Times New Roman"/>
          <w:iCs/>
        </w:rPr>
        <w:t xml:space="preserve"> poprzez wczesne wykrycie i usunięcie zgłoszonych przypadków nieprawidłowości, </w:t>
      </w:r>
    </w:p>
    <w:p w:rsidR="004C07F3" w:rsidRPr="00251B63" w:rsidRDefault="004C07F3" w:rsidP="00251B6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propagowanie postawy obywatelskiej odpowiedzialności. </w:t>
      </w:r>
    </w:p>
    <w:p w:rsidR="004C07F3" w:rsidRPr="00251B63" w:rsidRDefault="004C07F3" w:rsidP="00251B6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C07F3" w:rsidRPr="00251B63" w:rsidRDefault="007333E0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  <w:bCs/>
          <w:iCs/>
        </w:rPr>
        <w:t>Regulamin</w:t>
      </w:r>
      <w:r w:rsidR="004C07F3" w:rsidRPr="00251B63">
        <w:rPr>
          <w:rFonts w:ascii="Times New Roman" w:hAnsi="Times New Roman" w:cs="Times New Roman"/>
          <w:bCs/>
          <w:iCs/>
        </w:rPr>
        <w:t xml:space="preserve">: </w:t>
      </w:r>
    </w:p>
    <w:p w:rsidR="004C07F3" w:rsidRPr="00251B63" w:rsidRDefault="001E4EE8" w:rsidP="00251B6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  <w:bCs/>
          <w:iCs/>
        </w:rPr>
        <w:t>umożliwia jawne oraz poufne</w:t>
      </w:r>
      <w:r w:rsidR="004C07F3" w:rsidRPr="00251B63">
        <w:rPr>
          <w:rFonts w:ascii="Times New Roman" w:hAnsi="Times New Roman" w:cs="Times New Roman"/>
          <w:bCs/>
          <w:iCs/>
        </w:rPr>
        <w:t xml:space="preserve"> dokonywanie zgłoszeń, </w:t>
      </w:r>
      <w:r w:rsidR="004B0781" w:rsidRPr="00251B63">
        <w:rPr>
          <w:rFonts w:ascii="Times New Roman" w:hAnsi="Times New Roman" w:cs="Times New Roman"/>
          <w:bCs/>
          <w:iCs/>
        </w:rPr>
        <w:t>natomiast uniemożliwia dokonywanie zgłoszeń anonimowych,</w:t>
      </w:r>
    </w:p>
    <w:p w:rsidR="004C07F3" w:rsidRPr="00251B63" w:rsidRDefault="004C07F3" w:rsidP="00251B63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  <w:bCs/>
          <w:iCs/>
        </w:rPr>
        <w:t xml:space="preserve">gwarantuje rzetelne, obiektywne i terminowe sprawdzanie zgłoszeń, </w:t>
      </w:r>
    </w:p>
    <w:p w:rsidR="007333E0" w:rsidRPr="00251B63" w:rsidRDefault="004C07F3" w:rsidP="00251B6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zapewnia ochronę osób dokonujących zgłoszeń i osób z nimi związanych. </w:t>
      </w:r>
    </w:p>
    <w:p w:rsidR="007C6611" w:rsidRPr="00251B63" w:rsidRDefault="007C6611" w:rsidP="00251B6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94EF9" w:rsidRPr="00251B63" w:rsidRDefault="00494EF9" w:rsidP="00251B6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>§ 1</w:t>
      </w:r>
    </w:p>
    <w:p w:rsidR="00494EF9" w:rsidRPr="00251B63" w:rsidRDefault="007C6611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>Przez użyte w R</w:t>
      </w:r>
      <w:r w:rsidR="007333E0" w:rsidRPr="00251B63">
        <w:rPr>
          <w:rFonts w:ascii="Times New Roman" w:hAnsi="Times New Roman" w:cs="Times New Roman"/>
        </w:rPr>
        <w:t xml:space="preserve">egulaminie </w:t>
      </w:r>
      <w:r w:rsidR="00494EF9" w:rsidRPr="00251B63">
        <w:rPr>
          <w:rFonts w:ascii="Times New Roman" w:hAnsi="Times New Roman" w:cs="Times New Roman"/>
        </w:rPr>
        <w:t xml:space="preserve">określenia rozumie się: </w:t>
      </w:r>
    </w:p>
    <w:p w:rsidR="00E0664D" w:rsidRPr="00251B63" w:rsidRDefault="00494EF9" w:rsidP="00251B6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hAnsi="Times New Roman" w:cs="Times New Roman"/>
          <w:sz w:val="24"/>
          <w:szCs w:val="24"/>
        </w:rPr>
        <w:t xml:space="preserve">1) </w:t>
      </w:r>
      <w:r w:rsidRPr="00251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anonim</w:t>
      </w:r>
      <w:r w:rsidRPr="0025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zgłoszenie dokonane przez osobę, co do której nie jest możliwa identyfikacja tożsamości;</w:t>
      </w:r>
    </w:p>
    <w:p w:rsidR="004C07F3" w:rsidRPr="00251B63" w:rsidRDefault="004C07F3" w:rsidP="00251B6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hAnsi="Times New Roman" w:cs="Times New Roman"/>
          <w:sz w:val="24"/>
          <w:szCs w:val="24"/>
        </w:rPr>
        <w:t xml:space="preserve">2) </w:t>
      </w:r>
      <w:r w:rsidRPr="00251B63">
        <w:rPr>
          <w:rFonts w:ascii="Times New Roman" w:hAnsi="Times New Roman" w:cs="Times New Roman"/>
          <w:b/>
          <w:sz w:val="24"/>
          <w:szCs w:val="24"/>
        </w:rPr>
        <w:t>działania odwetowe</w:t>
      </w:r>
      <w:r w:rsidRPr="00251B63">
        <w:rPr>
          <w:rFonts w:ascii="Times New Roman" w:hAnsi="Times New Roman" w:cs="Times New Roman"/>
          <w:sz w:val="24"/>
          <w:szCs w:val="24"/>
        </w:rPr>
        <w:t xml:space="preserve"> – </w:t>
      </w:r>
      <w:r w:rsidR="00C10F26" w:rsidRPr="00251B63">
        <w:rPr>
          <w:rFonts w:ascii="Times New Roman" w:hAnsi="Times New Roman" w:cs="Times New Roman"/>
          <w:sz w:val="24"/>
          <w:szCs w:val="24"/>
        </w:rPr>
        <w:t>oznaczają bezpośrednie lub pośrednie działanie lub zaniechanie mające miejsce w kontekście związanym z pracą, które jest spowodowane zgłoszeniem wewnętrznym lub zewnętrznym lub ujawnieniem publicznym i które wyrządza lub może wyrządzić nieuzasadnioną szkodę dla osoby dokonującej zgłoszenia;</w:t>
      </w:r>
      <w:r w:rsidRPr="0025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1D" w:rsidRPr="00251B63" w:rsidRDefault="004C07F3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3) </w:t>
      </w:r>
      <w:r w:rsidRPr="00251B63">
        <w:rPr>
          <w:rFonts w:ascii="Times New Roman" w:hAnsi="Times New Roman" w:cs="Times New Roman"/>
          <w:b/>
        </w:rPr>
        <w:t>działania następcze</w:t>
      </w:r>
      <w:r w:rsidRPr="00251B63">
        <w:rPr>
          <w:rFonts w:ascii="Times New Roman" w:hAnsi="Times New Roman" w:cs="Times New Roman"/>
        </w:rPr>
        <w:t xml:space="preserve"> – </w:t>
      </w:r>
      <w:r w:rsidR="000B371D" w:rsidRPr="00251B63">
        <w:rPr>
          <w:rFonts w:ascii="Times New Roman" w:hAnsi="Times New Roman" w:cs="Times New Roman"/>
        </w:rPr>
        <w:t>oznaczają działania podjęte przez odbiorcę zgłoszenia lub właściwy organ w celu oceny prawdziwości zarzutów zawartych w zgłoszeniu oraz, w stosownych przypadkach, w celu zaradzenia naruszeniu będącemu przedmiotem zgłoszenia, w tym poprzez takie działania, jak dochodzenie wewnętrzne, postępowanie wyjaśniające, wniesienie oskarżenia, działania podejmowane w celu odzyskania środków lub zamknięcie procedury;</w:t>
      </w:r>
    </w:p>
    <w:p w:rsidR="000B371D" w:rsidRPr="00251B63" w:rsidRDefault="004C07F3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4) </w:t>
      </w:r>
      <w:r w:rsidRPr="00251B63">
        <w:rPr>
          <w:rFonts w:ascii="Times New Roman" w:hAnsi="Times New Roman" w:cs="Times New Roman"/>
          <w:b/>
        </w:rPr>
        <w:t>informacje na temat naruszeń</w:t>
      </w:r>
      <w:r w:rsidRPr="00251B63">
        <w:rPr>
          <w:rFonts w:ascii="Times New Roman" w:hAnsi="Times New Roman" w:cs="Times New Roman"/>
        </w:rPr>
        <w:t xml:space="preserve"> – </w:t>
      </w:r>
      <w:r w:rsidR="000B371D" w:rsidRPr="00251B63">
        <w:rPr>
          <w:rFonts w:ascii="Times New Roman" w:hAnsi="Times New Roman" w:cs="Times New Roman"/>
        </w:rPr>
        <w:t>oznaczają informacje, w tym uzasadnione podejrzenie, dotyczące zaistniałych lub potencjalnych naruszeń, do których doszło lub prawdopodobnie dojdzie w organizacji, w której osoba zgłaszająca pracuje lub pracowała, lub w innej organizacji, z którą osoba dokonująca zgłoszenia utrz</w:t>
      </w:r>
      <w:r w:rsidR="00C404A0" w:rsidRPr="00251B63">
        <w:rPr>
          <w:rFonts w:ascii="Times New Roman" w:hAnsi="Times New Roman" w:cs="Times New Roman"/>
        </w:rPr>
        <w:t xml:space="preserve">ymuje lub utrzymywała kontakt </w:t>
      </w:r>
      <w:r w:rsidR="00C404A0" w:rsidRPr="00251B63">
        <w:rPr>
          <w:rFonts w:ascii="Times New Roman" w:hAnsi="Times New Roman" w:cs="Times New Roman"/>
        </w:rPr>
        <w:br/>
        <w:t xml:space="preserve">w </w:t>
      </w:r>
      <w:r w:rsidR="000B371D" w:rsidRPr="00251B63">
        <w:rPr>
          <w:rFonts w:ascii="Times New Roman" w:hAnsi="Times New Roman" w:cs="Times New Roman"/>
        </w:rPr>
        <w:t>kontekście wykonywanej pracy, lub dotyczące prób ukrycia takich naruszeń;</w:t>
      </w:r>
    </w:p>
    <w:p w:rsidR="004C07F3" w:rsidRPr="00251B63" w:rsidRDefault="004C07F3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5) </w:t>
      </w:r>
      <w:r w:rsidRPr="00251B63">
        <w:rPr>
          <w:rFonts w:ascii="Times New Roman" w:hAnsi="Times New Roman" w:cs="Times New Roman"/>
          <w:b/>
        </w:rPr>
        <w:t>kontekst związany z pracą</w:t>
      </w:r>
      <w:r w:rsidRPr="00251B63">
        <w:rPr>
          <w:rFonts w:ascii="Times New Roman" w:hAnsi="Times New Roman" w:cs="Times New Roman"/>
        </w:rPr>
        <w:t xml:space="preserve"> – obecne lub przyszłe działania związane z pracą, w ramach których – niezależnie od charakteru tych działań – osoby mogą uzyskać informacje na temat naruszeń i doświadczyć działań odwetowych w przypadku</w:t>
      </w:r>
      <w:r w:rsidR="001E4EE8" w:rsidRPr="00251B63">
        <w:rPr>
          <w:rFonts w:ascii="Times New Roman" w:hAnsi="Times New Roman" w:cs="Times New Roman"/>
        </w:rPr>
        <w:t xml:space="preserve"> zgłoszenia takich informacji; </w:t>
      </w:r>
    </w:p>
    <w:p w:rsidR="00494EF9" w:rsidRPr="00251B63" w:rsidRDefault="004C07F3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lastRenderedPageBreak/>
        <w:t xml:space="preserve">6) </w:t>
      </w:r>
      <w:r w:rsidRPr="00251B63">
        <w:rPr>
          <w:rFonts w:ascii="Times New Roman" w:hAnsi="Times New Roman" w:cs="Times New Roman"/>
          <w:b/>
        </w:rPr>
        <w:t>naruszenie</w:t>
      </w:r>
      <w:r w:rsidRPr="00251B63">
        <w:rPr>
          <w:rFonts w:ascii="Times New Roman" w:hAnsi="Times New Roman" w:cs="Times New Roman"/>
        </w:rPr>
        <w:t xml:space="preserve"> – działanie lub zaniechanie, </w:t>
      </w:r>
      <w:r w:rsidR="001E4EE8" w:rsidRPr="00251B63">
        <w:rPr>
          <w:rFonts w:ascii="Times New Roman" w:hAnsi="Times New Roman" w:cs="Times New Roman"/>
        </w:rPr>
        <w:t xml:space="preserve">które jest niezgodne z prawem; </w:t>
      </w:r>
    </w:p>
    <w:p w:rsidR="00494EF9" w:rsidRPr="00251B63" w:rsidRDefault="00494EF9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7) </w:t>
      </w:r>
      <w:r w:rsidRPr="00251B63">
        <w:rPr>
          <w:rFonts w:ascii="Times New Roman" w:hAnsi="Times New Roman" w:cs="Times New Roman"/>
          <w:b/>
        </w:rPr>
        <w:t>osoba dokonująca zgłoszenia</w:t>
      </w:r>
      <w:r w:rsidR="000B371D" w:rsidRPr="00251B63">
        <w:rPr>
          <w:rFonts w:ascii="Times New Roman" w:hAnsi="Times New Roman" w:cs="Times New Roman"/>
        </w:rPr>
        <w:t xml:space="preserve"> – osoba fizyczna</w:t>
      </w:r>
      <w:r w:rsidRPr="00251B63">
        <w:rPr>
          <w:rFonts w:ascii="Times New Roman" w:hAnsi="Times New Roman" w:cs="Times New Roman"/>
        </w:rPr>
        <w:t xml:space="preserve">, która zgłasza lub ujawnia publicznie informacje na temat naruszeń uzyskane w kontekście związanym z pracą; </w:t>
      </w:r>
    </w:p>
    <w:p w:rsidR="00494EF9" w:rsidRPr="00251B63" w:rsidRDefault="00494EF9" w:rsidP="00251B6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8) </w:t>
      </w:r>
      <w:r w:rsidRPr="00251B63">
        <w:rPr>
          <w:rFonts w:ascii="Times New Roman" w:hAnsi="Times New Roman" w:cs="Times New Roman"/>
          <w:b/>
        </w:rPr>
        <w:t>osoba pomagająca w dokonaniu zgłoszenia</w:t>
      </w:r>
      <w:r w:rsidRPr="00251B63">
        <w:rPr>
          <w:rFonts w:ascii="Times New Roman" w:hAnsi="Times New Roman" w:cs="Times New Roman"/>
        </w:rPr>
        <w:t xml:space="preserve"> – osoba fizyczna, która pomaga osobie dokonującej zgłoszenia w tej czynności i której pomoc nie powinna zostać ujawniona;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</w:t>
      </w:r>
      <w:r w:rsidRPr="00251B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osoba, której dotyczy zgłoszenie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osoba fizyczna lub prawna, która jest wskazana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zgłoszeniu lub ujawnieniu publicznym jako osoba, która dopuściła się naruszenia lub która jest z nim powiązana; </w:t>
      </w:r>
    </w:p>
    <w:p w:rsidR="006F392C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10) </w:t>
      </w:r>
      <w:r w:rsidRPr="00251B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zgłoszenie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przekazanie informacji na temat naruszenia, do którego doszło lub może dojść w organizacji, w której osoba zgłaszająca pracuje lub pracowała, lub w innej organizacji,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którą utrzymuje lub utrzymywała kontakt w kontekście wykonywanej pracy. </w:t>
      </w:r>
    </w:p>
    <w:p w:rsidR="00D97E0B" w:rsidRPr="00251B63" w:rsidRDefault="00D97E0B" w:rsidP="00251B6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1DB" w:rsidRPr="00251B63" w:rsidRDefault="00923EE5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Przedmiotem zgłoszenia mogą być, w szczególności: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naruszenia zasad </w:t>
      </w:r>
      <w:r w:rsidR="004A7031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kodeksu etyki pracowników </w:t>
      </w:r>
      <w:r w:rsidR="00C404A0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Urzędu Miejskiego</w:t>
      </w: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naruszenia praw człowieka stwarzające lub mogące stwarzać zagrożenia życia, zdrowia lub wolności osobistej;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naruszenia praw pracowniczych, w tym </w:t>
      </w:r>
      <w:proofErr w:type="spellStart"/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mobbing</w:t>
      </w:r>
      <w:proofErr w:type="spellEnd"/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dyskryminacja oraz wszelkie formy nadużyć stosunku zależności w relacjach pracowniczych lub służbowych;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naruszenia stwarzające lub mogące stwarzać zagrożenie dla bezpieczeństwa publicznego lub środowiska;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działania o charakterze korupcyjnym, w tym łapownictwo czynne lub bierne, oszustwo, fałszerstwo, wyłudzenie lub użycie </w:t>
      </w:r>
      <w:r w:rsidR="008B1374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poświadczenia nieprawdy, itd.,;</w:t>
      </w:r>
    </w:p>
    <w:p w:rsidR="00494EF9" w:rsidRPr="00251B63" w:rsidRDefault="00494EF9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naruszenia obowiązków publicznoprawnych, w tym podatkowych; </w:t>
      </w:r>
    </w:p>
    <w:p w:rsidR="00494EF9" w:rsidRPr="00251B63" w:rsidRDefault="00494EF9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działalność zmierzająca do zatajenia któregokolwiek z naruszeń wymienionych w </w:t>
      </w:r>
      <w:r w:rsidRPr="00251B6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punktach 1 – 6.</w:t>
      </w:r>
    </w:p>
    <w:p w:rsidR="00494EF9" w:rsidRPr="00251B63" w:rsidRDefault="00494EF9" w:rsidP="00251B63">
      <w:pPr>
        <w:pStyle w:val="BodySingle"/>
        <w:spacing w:line="276" w:lineRule="auto"/>
        <w:jc w:val="right"/>
        <w:rPr>
          <w:u w:val="none"/>
        </w:rPr>
      </w:pP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3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1. Za</w:t>
      </w:r>
      <w:r w:rsidR="00CC450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zapewnienie wdrożenia R</w:t>
      </w:r>
      <w:r w:rsidR="00E76A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egulaminu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, w tym zapewnienie zasobów niezbędnych do realizacji</w:t>
      </w:r>
      <w:r w:rsidR="00E76A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</w:t>
      </w:r>
      <w:r w:rsidR="00CC450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dań wynikających z niniejszego R</w:t>
      </w:r>
      <w:r w:rsidR="00E76A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egulaminu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odpowiada </w:t>
      </w:r>
      <w:r w:rsidR="00152F82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Burmistrz.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57327" w:rsidRPr="00251B63" w:rsidRDefault="00923EE5" w:rsidP="00251B6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2. Za wykonywani</w:t>
      </w:r>
      <w:r w:rsidR="00CC450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 zadań wynikających z R</w:t>
      </w:r>
      <w:r w:rsidR="00E76A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egulaminu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odpowiada: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152F82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Burmistrz</w:t>
      </w:r>
      <w:r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51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który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aktywnie ucz</w:t>
      </w:r>
      <w:r w:rsidR="00E76A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est</w:t>
      </w:r>
      <w:r w:rsidR="00CC450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niczy w realizacji niniejszego R</w:t>
      </w:r>
      <w:r w:rsidR="00E76A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egulaminu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szczególności poprzez: </w:t>
      </w:r>
    </w:p>
    <w:p w:rsidR="00923EE5" w:rsidRPr="00251B63" w:rsidRDefault="00923EE5" w:rsidP="00251B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osobiste zaangażowanie w rozwój systemu przeciwdziałania nieprawidłowościom,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tym korupcji, </w:t>
      </w:r>
    </w:p>
    <w:p w:rsidR="00923EE5" w:rsidRPr="00251B63" w:rsidRDefault="00923EE5" w:rsidP="00251B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promowanie kultury organizacyjnej opartej na przeciwdziałaniu wszelkim nieprawidłowościom, </w:t>
      </w:r>
    </w:p>
    <w:p w:rsidR="00923EE5" w:rsidRPr="00251B63" w:rsidRDefault="00923EE5" w:rsidP="00251B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zapewnienie środków finansowych, organizacyjnych i kadrowych umożliwiających rozwój systemu przeciwdziałania nieprawidłowościom, </w:t>
      </w:r>
    </w:p>
    <w:p w:rsidR="00923EE5" w:rsidRPr="00251B63" w:rsidRDefault="00923EE5" w:rsidP="00251B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ustalenie i podział kompete</w:t>
      </w:r>
      <w:r w:rsidR="004D16B3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ncji pomiędzy pracowników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Urzędu Miejskiego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0664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sposób zapewniający efektywność systemu przeciwdziałania nieprawidłowościom; </w:t>
      </w:r>
    </w:p>
    <w:p w:rsidR="00923EE5" w:rsidRPr="00251B63" w:rsidRDefault="00923EE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2) </w:t>
      </w:r>
      <w:r w:rsidR="00C404A0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Kierownik Referatu </w:t>
      </w:r>
      <w:proofErr w:type="spellStart"/>
      <w:r w:rsidR="00C404A0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Ogólno</w:t>
      </w:r>
      <w:proofErr w:type="spellEnd"/>
      <w:r w:rsidR="00C404A0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-Organizacyjnego</w:t>
      </w:r>
      <w:r w:rsidR="00E03E18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03E18" w:rsidRPr="00251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który</w:t>
      </w:r>
      <w:r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sprawuje bezpośredni nadzór nad skutecznością wdrożonego systemu przeciwdziałania nieprawidłowościom, w szczególności poprzez: </w:t>
      </w:r>
    </w:p>
    <w:p w:rsidR="00923EE5" w:rsidRPr="00251B63" w:rsidRDefault="00923EE5" w:rsidP="00251B6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monitorowanie przestrzegania ustalonych zasad postępowania przez pracowników, </w:t>
      </w:r>
    </w:p>
    <w:p w:rsidR="00923EE5" w:rsidRPr="00251B63" w:rsidRDefault="00923EE5" w:rsidP="00251B6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promowanie kultury organizacyjnej opartej na przeciwdziałaniu wszelkim nieprawidłowościom, </w:t>
      </w:r>
    </w:p>
    <w:p w:rsidR="00873D0B" w:rsidRPr="00251B63" w:rsidRDefault="00923EE5" w:rsidP="00251B6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zgłaszanie naruszeń właściwym organom; </w:t>
      </w:r>
    </w:p>
    <w:p w:rsidR="00B33761" w:rsidRPr="00251B63" w:rsidRDefault="00B33761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F4605E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Inspektor ds. BHP</w:t>
      </w:r>
      <w:r w:rsidR="00E03E18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03E18" w:rsidRPr="00251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który</w:t>
      </w:r>
      <w:r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realizu</w:t>
      </w:r>
      <w:r w:rsidR="00F4605E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je</w:t>
      </w:r>
      <w:r w:rsidR="008C3D2F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dodatkowe</w:t>
      </w:r>
      <w:r w:rsidR="00F4605E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zadania zapewniające sprawne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funkcjonowanie systemu przeciwdziałania nieprawidłowościom, w szczególności poprzez: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przyjmowanie zgłoszeń/sygnalizacji,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prowadzenie rejestru zgłoszeń/sygnalizacji,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zapewnienie rozpatrzenia każdego zgłoszenia, tj. prowadzenie postępowań wyjaśniających, a także, w uzasadnionych przypadkach, </w:t>
      </w:r>
      <w:r w:rsidR="008C5FA4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wnioskowanie do </w:t>
      </w:r>
      <w:r w:rsidR="00152F82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Burmistrza</w:t>
      </w:r>
      <w:r w:rsidR="008C5FA4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8C5FA4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powoływanie zespołów, których skład umożliwi kompleksowe wyjaśnienie sprawy,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spełnienie obowiązku informacyjnego wobec</w:t>
      </w:r>
      <w:r w:rsidR="00E0664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osoby dokonującej zgłoszenia,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szczególności udzielenie odpowiedzi,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zapewnienie poufnośc</w:t>
      </w:r>
      <w:r w:rsidR="00F675C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i osobie dokonującej zgłoszenia,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zapewnienie bezstronności podczas prowadzonych postępowań,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prowadzenie kampanii informacyjnych wśród pracowników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Urzędu Miejskiego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zmierzających do utrwalenia pozytywnego postrzegania działań w zakresie zgłoszeń/sygnalizacji oraz propagowania postawy obywatelskiej odpowiedzialności, </w:t>
      </w:r>
    </w:p>
    <w:p w:rsidR="00B33761" w:rsidRPr="00251B63" w:rsidRDefault="00B33761" w:rsidP="00251B6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uzgadnianie wniosków o rozwiązanie umowy o pracę z inicjatywy pracodawcy – udzielanie informacji o przysługującej ochronie związanej z działaniami sygnalizacyjnymi; </w:t>
      </w:r>
    </w:p>
    <w:p w:rsidR="00B33761" w:rsidRPr="00251B63" w:rsidRDefault="00B33761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kierownic</w:t>
      </w:r>
      <w:r w:rsidR="004D16B3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y komórek organizacyjnych </w:t>
      </w:r>
      <w:r w:rsidR="00C404A0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Urzędu Miejskiego</w:t>
      </w:r>
      <w:r w:rsidR="00E03E18"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03E18" w:rsidRPr="00251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którzy</w:t>
      </w:r>
      <w:r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współpracują </w:t>
      </w:r>
      <w:r w:rsidR="00E03E18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komórką organizacyjną/stanowiskiem wskazanym w pkt. 3 w zakresie: </w:t>
      </w:r>
    </w:p>
    <w:p w:rsidR="00F7730B" w:rsidRPr="00251B63" w:rsidRDefault="00B33761" w:rsidP="00251B6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monitorowania przestrzegania zasad postępowania przez podległych pracowników, </w:t>
      </w:r>
    </w:p>
    <w:p w:rsidR="00AA4385" w:rsidRPr="00251B63" w:rsidRDefault="00AA4385" w:rsidP="00251B6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wyjaśniania okoliczności zdarzeń opisanych w zgłoszeniu/sygnalizacji, </w:t>
      </w:r>
    </w:p>
    <w:p w:rsidR="00152F82" w:rsidRPr="00251B63" w:rsidRDefault="00AA4385" w:rsidP="00251B6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zapewnienia w podległej komórce organizacyjnej warunków sprzyjających wczesnemu wykrywaniu i usuwaniu nieprawidłowości; </w:t>
      </w:r>
    </w:p>
    <w:p w:rsidR="00AA4385" w:rsidRPr="00251B63" w:rsidRDefault="00AA438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="004D16B3" w:rsidRPr="00251B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pracownicy </w:t>
      </w:r>
      <w:r w:rsidR="00C404A0" w:rsidRPr="00251B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Urzędu Miejskiego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03E18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którzy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szczególności: </w:t>
      </w:r>
    </w:p>
    <w:p w:rsidR="00AA4385" w:rsidRPr="00251B63" w:rsidRDefault="00AA4385" w:rsidP="00251B6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przestrzegają wartości etycznych i przepisów prawnych przy wykonywaniu powierzonych zadań, </w:t>
      </w:r>
    </w:p>
    <w:p w:rsidR="00AA4385" w:rsidRPr="00251B63" w:rsidRDefault="00AA4385" w:rsidP="00251B6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dokonują analizy ryzyk i informu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ją bezpośredniego przełożonego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o potencjalnych ryzykach w realizo</w:t>
      </w:r>
      <w:r w:rsidR="00FD1CB7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wanych zadaniach,</w:t>
      </w:r>
    </w:p>
    <w:p w:rsidR="00AA4385" w:rsidRPr="00251B63" w:rsidRDefault="00AA4385" w:rsidP="00251B6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bieżąco zgłaszają wszelkie zauważone nieprawidłowości, </w:t>
      </w:r>
    </w:p>
    <w:p w:rsidR="00AA4385" w:rsidRPr="00251B63" w:rsidRDefault="00AA4385" w:rsidP="00251B6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udostępniają informacje niezbędne do wyjaśnienia nieprawidłowości, </w:t>
      </w:r>
    </w:p>
    <w:p w:rsidR="00AA4385" w:rsidRPr="00251B63" w:rsidRDefault="00AA4385" w:rsidP="00251B6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w kontaktach wewnętrznych oraz w kontaktach z klientem zewnętrznym prezentują postawę sprzyj</w:t>
      </w:r>
      <w:r w:rsidR="008B1374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ającą przeciwdziałaniu wszelkim </w:t>
      </w:r>
      <w:r w:rsidR="004D16B3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naruszeniom prawa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A4385" w:rsidRPr="00251B63" w:rsidRDefault="00AA4385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4</w:t>
      </w:r>
    </w:p>
    <w:p w:rsidR="00AA4385" w:rsidRPr="00251B63" w:rsidRDefault="00AA438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Zgłoszenia dokonywane mogą być poprzez dedykowane poufne kanały zgłoszeń funkcjonujące w </w:t>
      </w:r>
      <w:r w:rsidR="00AD656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Urzędzie Miejskim w Sulejowie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 szczególności: </w:t>
      </w:r>
    </w:p>
    <w:p w:rsidR="00AA4385" w:rsidRPr="00251B63" w:rsidRDefault="00AA4385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za pomocą poczty elektronicznej na adres: </w:t>
      </w:r>
      <w:hyperlink r:id="rId8" w:history="1">
        <w:r w:rsidR="00C404A0" w:rsidRPr="00251B63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sygnalisci@sulejow.pl</w:t>
        </w:r>
      </w:hyperlink>
      <w:r w:rsidR="00C404A0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zaszyfrowanym pliku. Szyfr do pliku należy przekazać pracownikowi osobiście lub telefonicznie; </w:t>
      </w:r>
    </w:p>
    <w:p w:rsidR="003A6C5E" w:rsidRPr="00251B63" w:rsidRDefault="00AA4385" w:rsidP="00251B63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eastAsia="Calibri" w:hAnsi="Times New Roman" w:cs="Times New Roman"/>
          <w:sz w:val="24"/>
          <w:szCs w:val="24"/>
        </w:rPr>
        <w:lastRenderedPageBreak/>
        <w:t>2) w formie listownej na adres:</w:t>
      </w:r>
      <w:r w:rsidR="00B60903" w:rsidRPr="00251B63">
        <w:rPr>
          <w:rFonts w:ascii="Times New Roman" w:eastAsia="Calibri" w:hAnsi="Times New Roman" w:cs="Times New Roman"/>
          <w:sz w:val="24"/>
          <w:szCs w:val="24"/>
        </w:rPr>
        <w:t xml:space="preserve"> Urząd Miejski </w:t>
      </w:r>
      <w:r w:rsidRPr="00251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903" w:rsidRPr="00251B6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E8466F" w:rsidRPr="00251B63">
        <w:rPr>
          <w:rFonts w:ascii="Times New Roman" w:eastAsia="Calibri" w:hAnsi="Times New Roman" w:cs="Times New Roman"/>
          <w:sz w:val="24"/>
          <w:szCs w:val="24"/>
        </w:rPr>
        <w:t xml:space="preserve">Sulejowie </w:t>
      </w:r>
      <w:r w:rsidRPr="00251B6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E8466F" w:rsidRPr="00251B63">
        <w:rPr>
          <w:rFonts w:ascii="Times New Roman" w:eastAsia="Calibri" w:hAnsi="Times New Roman" w:cs="Times New Roman"/>
          <w:sz w:val="24"/>
          <w:szCs w:val="24"/>
        </w:rPr>
        <w:t>Konecka 42</w:t>
      </w:r>
      <w:r w:rsidR="00C404A0" w:rsidRPr="00251B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466F" w:rsidRPr="00251B63">
        <w:rPr>
          <w:rFonts w:ascii="Times New Roman" w:eastAsia="Calibri" w:hAnsi="Times New Roman" w:cs="Times New Roman"/>
          <w:sz w:val="24"/>
          <w:szCs w:val="24"/>
        </w:rPr>
        <w:t>97-330</w:t>
      </w:r>
      <w:r w:rsidR="00C404A0" w:rsidRPr="00251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FA9" w:rsidRPr="00251B63">
        <w:rPr>
          <w:rFonts w:ascii="Times New Roman" w:eastAsia="Calibri" w:hAnsi="Times New Roman" w:cs="Times New Roman"/>
          <w:sz w:val="24"/>
          <w:szCs w:val="24"/>
        </w:rPr>
        <w:t>Sulejów</w:t>
      </w:r>
      <w:r w:rsidR="00C404A0" w:rsidRPr="00251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6F" w:rsidRPr="00251B63">
        <w:rPr>
          <w:rFonts w:ascii="Times New Roman" w:eastAsia="Calibri" w:hAnsi="Times New Roman" w:cs="Times New Roman"/>
          <w:sz w:val="24"/>
          <w:szCs w:val="24"/>
        </w:rPr>
        <w:br/>
      </w:r>
      <w:r w:rsidR="005C0BA2" w:rsidRPr="00251B63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251B63">
        <w:rPr>
          <w:rFonts w:ascii="Times New Roman" w:eastAsia="Calibri" w:hAnsi="Times New Roman" w:cs="Times New Roman"/>
          <w:sz w:val="24"/>
          <w:szCs w:val="24"/>
        </w:rPr>
        <w:t>dopiskiem na kopercie, np. „zgłoszenie ni</w:t>
      </w:r>
      <w:r w:rsidR="00C404A0" w:rsidRPr="00251B63">
        <w:rPr>
          <w:rFonts w:ascii="Times New Roman" w:eastAsia="Calibri" w:hAnsi="Times New Roman" w:cs="Times New Roman"/>
          <w:sz w:val="24"/>
          <w:szCs w:val="24"/>
        </w:rPr>
        <w:t xml:space="preserve">eprawidłowości”, „ stanowisko, </w:t>
      </w:r>
      <w:r w:rsidR="005C0BA2" w:rsidRPr="00251B6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51B63">
        <w:rPr>
          <w:rFonts w:ascii="Times New Roman" w:eastAsia="Calibri" w:hAnsi="Times New Roman" w:cs="Times New Roman"/>
          <w:sz w:val="24"/>
          <w:szCs w:val="24"/>
        </w:rPr>
        <w:t xml:space="preserve">którym mowa </w:t>
      </w:r>
      <w:r w:rsidR="00251B63" w:rsidRPr="00251B63">
        <w:rPr>
          <w:rFonts w:ascii="Times New Roman" w:eastAsia="Calibri" w:hAnsi="Times New Roman" w:cs="Times New Roman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sz w:val="24"/>
          <w:szCs w:val="24"/>
        </w:rPr>
        <w:t>w § 3 ust. 2 p</w:t>
      </w:r>
      <w:r w:rsidR="00C404A0" w:rsidRPr="00251B63">
        <w:rPr>
          <w:rFonts w:ascii="Times New Roman" w:eastAsia="Calibri" w:hAnsi="Times New Roman" w:cs="Times New Roman"/>
          <w:sz w:val="24"/>
          <w:szCs w:val="24"/>
        </w:rPr>
        <w:t xml:space="preserve">kt 3 </w:t>
      </w:r>
      <w:r w:rsidRPr="00251B63">
        <w:rPr>
          <w:rFonts w:ascii="Times New Roman" w:eastAsia="Calibri" w:hAnsi="Times New Roman" w:cs="Times New Roman"/>
          <w:sz w:val="24"/>
          <w:szCs w:val="24"/>
        </w:rPr>
        <w:t>– do rąk własnych”, itp.</w:t>
      </w:r>
      <w:bookmarkStart w:id="0" w:name="_GoBack"/>
      <w:bookmarkEnd w:id="0"/>
    </w:p>
    <w:p w:rsidR="003A6C5E" w:rsidRPr="00251B63" w:rsidRDefault="003A6C5E" w:rsidP="00251B63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Zgłoszenie może mieć charakter:</w:t>
      </w:r>
    </w:p>
    <w:p w:rsidR="00171285" w:rsidRPr="00251B63" w:rsidRDefault="009207F6" w:rsidP="00251B63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jawny, gdy osoba dokonująca zgłoszenia zgadza się na ujawnienie swojej tożsamości osobom zaangażowanym w wyjaśnienie zgłoszenia; </w:t>
      </w:r>
      <w:r w:rsidR="004D16B3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2) poufny, gdy osoba dokonująca zgłoszenia nie zgadza się na ujawnienie swoich dan</w:t>
      </w:r>
      <w:r w:rsidR="00F675C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ych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F675C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i dane podlegają utajnieniu.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1285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71285" w:rsidRPr="00251B63" w:rsidRDefault="009207F6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5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Zgłoszenie powinno zawierać w szczególności: </w:t>
      </w:r>
    </w:p>
    <w:p w:rsidR="009207F6" w:rsidRPr="00251B63" w:rsidRDefault="009207F6" w:rsidP="00251B6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3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dane osoby zgłaszającej, tj. imię, nazwisko, stanowisko, miejsce</w:t>
      </w:r>
      <w:r w:rsidR="00054625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pracy;</w:t>
      </w:r>
    </w:p>
    <w:p w:rsidR="009207F6" w:rsidRPr="00251B63" w:rsidRDefault="009207F6" w:rsidP="00251B6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3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datę i miejsce sporządzenia;</w:t>
      </w:r>
    </w:p>
    <w:p w:rsidR="0094525B" w:rsidRPr="00251B63" w:rsidRDefault="00F53619" w:rsidP="00251B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osób, które dopuściły się naruszenia prawa, tj. imię, nazwisko, stanowisko, miejsce pracy; </w:t>
      </w:r>
    </w:p>
    <w:p w:rsidR="0094525B" w:rsidRPr="00251B63" w:rsidRDefault="0094525B" w:rsidP="00251B6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4) opis nieprawidłowości oraz ich daty.</w:t>
      </w:r>
    </w:p>
    <w:p w:rsidR="0094525B" w:rsidRPr="00251B63" w:rsidRDefault="0094525B" w:rsidP="00251B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Zgłoszenie dodatkowo może zostać udo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kumentowane zebranymi dowodami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wykazem świadków. </w:t>
      </w:r>
    </w:p>
    <w:p w:rsidR="009207F6" w:rsidRPr="00251B63" w:rsidRDefault="0094525B" w:rsidP="00251B63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62001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447FAD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Karta</w:t>
      </w: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zgłoszenia</w:t>
      </w:r>
      <w:r w:rsidR="00447FAD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nieprawidłowości</w:t>
      </w: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462001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została zamieszczona w BIP </w:t>
      </w:r>
      <w:hyperlink r:id="rId9" w:history="1">
        <w:r w:rsidR="00B16472" w:rsidRPr="00F035C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https://sulejow.biuletyn.net/?bip=1&amp;cid=1177&amp;bsc=N</w:t>
        </w:r>
      </w:hyperlink>
      <w:r w:rsidR="00B164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675C0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stanowi załącznik nr 1 do Regulaminu.</w:t>
      </w:r>
    </w:p>
    <w:p w:rsidR="00F675C0" w:rsidRPr="00251B63" w:rsidRDefault="00F675C0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6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1. Zgłoszenia, o których mowa w § 4 rejestrowane są w komórce organizacyjnej, o której mowa w § 3, ust. 2, pkt 3, zgodnie ze wzorem rejestru określony</w:t>
      </w:r>
      <w:r w:rsidR="006A233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 w załącznik </w:t>
      </w:r>
      <w:r w:rsidR="00F675C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nr 2 do R</w:t>
      </w:r>
      <w:r w:rsidR="006A233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egulaminu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zgłoszenia zawierającego dane osobowe osoby dokonującej zgłoszenia pracownik w terminie 7 dni wysyła potwierdzenie przyjęcia zgłoszenia. 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E25D9C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Pracownik, o którym mowa w ust. 1 do</w:t>
      </w:r>
      <w:r w:rsidR="000E0B9E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konuje weryfikacji zgłoszenia, a następnie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decyduje o dalszych działaniach następczych. 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C63BAB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Działanie następcze prowadzone jest bez zbędnej zwłoki. </w:t>
      </w:r>
    </w:p>
    <w:p w:rsidR="000E0B9E" w:rsidRPr="00251B63" w:rsidRDefault="00C63BAB" w:rsidP="00251B6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9207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Wyniki przedstawiane są </w:t>
      </w:r>
      <w:r w:rsidR="00F675C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osobie dokonującej zgłoszenie </w:t>
      </w:r>
      <w:r w:rsidR="009207F6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w terminie do 3 miesięcy.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E0B9E" w:rsidRPr="00251B63" w:rsidRDefault="000E0B9E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7</w:t>
      </w:r>
    </w:p>
    <w:p w:rsidR="00447FAD" w:rsidRPr="00251B63" w:rsidRDefault="000E0B9E" w:rsidP="00251B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Zgłoszenia traktowane są z należytą powagą i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starannością w sposób poufny,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a przy ich rozpatrywaniu obowiązuje zasada bezstronności i obiektywizmu.</w:t>
      </w:r>
    </w:p>
    <w:p w:rsidR="006A2339" w:rsidRPr="00251B63" w:rsidRDefault="00447FAD" w:rsidP="00251B6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Podczas rozpatrywania zgłoszeń wszyscy uczestnicy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postępowania są zobowiązani do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dołożenia należytej staranności, aby uniknąć podjęcia decyzji na podstawie chybionych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i bezpodstawnych oskar</w:t>
      </w:r>
      <w:r w:rsidR="00E0664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żeń, niemających potwierdzenia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w faktach i zebranych dowodach oraz z zac</w:t>
      </w:r>
      <w:r w:rsidR="00E0664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howaniem poszanowania godności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i dobrego imienia pracowników i os</w:t>
      </w:r>
      <w:r w:rsidR="006A2339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ób, których zgłoszenie dotyczy.</w:t>
      </w:r>
    </w:p>
    <w:p w:rsidR="009207F6" w:rsidRPr="00251B63" w:rsidRDefault="000E0B9E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8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wyniku przeprowadzonych działań następczych zgłoszenie, w szczególności, może zostać uznane za: 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1) zasadne i wówczas podejmowane są działania napr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awcze lub zawiadamia się organy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ścigania; 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bezzasadne (nieznajdujące potwierdzenia) i wówczas oddala się zgłoszenie. </w:t>
      </w:r>
    </w:p>
    <w:p w:rsidR="009207F6" w:rsidRPr="00251B63" w:rsidRDefault="009207F6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07F6" w:rsidRPr="00251B63" w:rsidRDefault="00EB67ED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9</w:t>
      </w:r>
    </w:p>
    <w:p w:rsidR="00EB67ED" w:rsidRPr="00251B63" w:rsidRDefault="009207F6" w:rsidP="00251B6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hanging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Ochronie podlegają osoby, które dokonały zgłoszenia i osoby, które pomagały </w:t>
      </w:r>
      <w:r w:rsidR="00782493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w dokonaniu zgłoszenia, jeśli działały w dobrej wierze, tj. na podstawie uzasadnionego podejrzenia mającego podstawę w posiadanych informacjach, które obiektywnie uprawdopodobniają zgłaszane nieprawidłowości.</w:t>
      </w:r>
    </w:p>
    <w:p w:rsidR="006A2339" w:rsidRPr="00251B63" w:rsidRDefault="00EB67ED" w:rsidP="00251B63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hanging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Osoby, o których mowa w ust. 1 podlegają ochronie </w:t>
      </w:r>
      <w:r w:rsidR="00251B63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wyłącznie w zakresie dokonanych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zgłoszeń. </w:t>
      </w:r>
    </w:p>
    <w:p w:rsidR="00447FAD" w:rsidRPr="00251B63" w:rsidRDefault="00447FAD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10</w:t>
      </w:r>
    </w:p>
    <w:p w:rsidR="00555512" w:rsidRPr="00251B63" w:rsidRDefault="00447FAD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Osobie dokonującej zgłoszenia oraz osobie pomagającej w dokonaniu zgłoszenia pracodawca zapewnia ochronę przed możliwymi działaniami odwetowymi, a także przed szykanami, dyskryminacją i innymi formami wykluczenia lub nękania przez innych pracowników. </w:t>
      </w: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Zapewniając ochronę, o której mowa w ust. 1 pracodawca, w szczególności: </w:t>
      </w: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1) podejmuje działania gwarantujące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poszanowanie zasady poufności </w:t>
      </w:r>
      <w:r w:rsidR="00897931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danych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ochronę tożsamości na każdym etapie postępowania wyjaśniającego, jak i po jego zakończeniu,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z zastrzeżeniem § 11;</w:t>
      </w: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doprowadza do ukarania, zgodnie z Regulaminem pracy pracowników, którym udowodnione zostało podejmowanie jaki</w:t>
      </w:r>
      <w:r w:rsidR="00C404A0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chkolwiek działań represyjnych </w:t>
      </w: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odwetowych względem osoby dokonującej zgł</w:t>
      </w:r>
      <w:r w:rsidR="00C404A0"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oszenia oraz osoby pomagającej </w:t>
      </w: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dokonaniu zgłoszenia; </w:t>
      </w:r>
    </w:p>
    <w:p w:rsidR="00707018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sz w:val="24"/>
          <w:szCs w:val="24"/>
        </w:rPr>
        <w:t>3) zobowiązuje osobę kierującą komórką kadrową do stałego  monitorowania sytuacji osoby dokonującej zgłoszenia oraz osoby pomagającej w dokonaniu zgłoszenia. Monitorowanie obejmuje analizę uzasadnienia wszelkich wniosków przełożonych osoby dokonującej zgło</w:t>
      </w:r>
      <w:r w:rsidR="00DC4D9C" w:rsidRPr="00251B63">
        <w:rPr>
          <w:rFonts w:ascii="Times New Roman" w:eastAsia="Calibri" w:hAnsi="Times New Roman" w:cs="Times New Roman"/>
          <w:sz w:val="24"/>
          <w:szCs w:val="24"/>
        </w:rPr>
        <w:t xml:space="preserve">szenia oraz osoby pomagającej </w:t>
      </w:r>
      <w:r w:rsidRPr="00251B63">
        <w:rPr>
          <w:rFonts w:ascii="Times New Roman" w:eastAsia="Calibri" w:hAnsi="Times New Roman" w:cs="Times New Roman"/>
          <w:sz w:val="24"/>
          <w:szCs w:val="24"/>
        </w:rPr>
        <w:t>w dokonaniu zgłoszenia dotyczących zmiany ich</w:t>
      </w:r>
      <w:r w:rsidR="00DC4D9C" w:rsidRPr="00251B63">
        <w:rPr>
          <w:rFonts w:ascii="Times New Roman" w:eastAsia="Calibri" w:hAnsi="Times New Roman" w:cs="Times New Roman"/>
          <w:sz w:val="24"/>
          <w:szCs w:val="24"/>
        </w:rPr>
        <w:t xml:space="preserve"> sytuacji prawnej i faktycznej </w:t>
      </w:r>
      <w:r w:rsidRPr="00251B63">
        <w:rPr>
          <w:rFonts w:ascii="Times New Roman" w:eastAsia="Calibri" w:hAnsi="Times New Roman" w:cs="Times New Roman"/>
          <w:sz w:val="24"/>
          <w:szCs w:val="24"/>
        </w:rPr>
        <w:t>w ramach stosunku pracy (np. rozwiązanie umowy o pracę, zmiana zakresu</w:t>
      </w:r>
      <w:r w:rsidR="00707018" w:rsidRPr="00251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FA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czynności, przeniesienie do innej komórki organizacyjnej/na inne stanowisko pracy, degradacja stanowiskowa, płacowa, podnoszenie kompetencji, dodatkowe wynagrodzenie przyznawane pracownikom – dodatki, nagrody, premie, zmiana warunków świadczenia pracy – wynagrodzenie, wymiar etatu, godziny pracy, udzielenie pracownikowi urlopu wypoczynkowego/ szkoleniowego/ bezpłatnego itp.). W przypadku stwierdzenia lub podejrzenia działań zmierzających do pogorszenia sytuacji prawnej lub faktycznej osoby dokonującej zgłoszenia oraz osoby pomagającej w dokonaniu zgłoszenia osoba kierująca komórką kadrową zobowiązana jest poinformować osobę wyk</w:t>
      </w:r>
      <w:r w:rsidR="00E0664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onującą </w:t>
      </w:r>
      <w:r w:rsidR="00DC4D9C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="00251B63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Urzędzie Miejskim w Sulejowie</w:t>
      </w:r>
      <w:r w:rsidR="00DC4D9C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czynności </w:t>
      </w:r>
      <w:r w:rsidR="00447FA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zakresu prawa pracy w imieniu pracodawcy, celem zatrzymania tych działań;. </w:t>
      </w: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Działania, o których mowa w ust. 2 pkt 1 obejmują przede wszystkim: </w:t>
      </w: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1) ograniczenie dostępu do informacji w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yłącznie dla osób uprawnionych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postępowania wyjaśniającego, a także procesu zapewnienia ochrony osobie dokonującej zgłoszenia oraz osobie pomagającej w dokonaniu zgłoszenia, </w:t>
      </w: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odebranie od osób uprawnionych do dostępu do informacji, pisemnych oświadczeń </w:t>
      </w:r>
      <w:r w:rsidR="00C404A0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zobowiązaniu do zachowania w poufności informacji pozyskanych w postępowaniu </w:t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wyjaśniającym lub w procesie ochrony osoby dokonującej zgłoszenia oraz osoby pomagającej w dokonaniu zgłoszenia, </w:t>
      </w: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ukaranie osób, którym udowodnione zostało, że nie dotrzymały zobowiązania, o którym mowa powyżej, zgodnie z Regulaminem pracy. </w:t>
      </w:r>
    </w:p>
    <w:p w:rsidR="00407FAD" w:rsidRPr="00251B63" w:rsidRDefault="00407FAD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07FAD" w:rsidRPr="00251B63" w:rsidRDefault="00407FAD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11</w:t>
      </w:r>
    </w:p>
    <w:p w:rsidR="00407FAD" w:rsidRPr="00251B63" w:rsidRDefault="00407FAD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Osobę dokonującą zgłoszenia należy każdorazowo informować o okolicznościach, w których ujawnienie jej tożsamości stanie się konieczne, np. w razie wszczęcia postępowania karnego. </w:t>
      </w:r>
    </w:p>
    <w:p w:rsidR="00407FAD" w:rsidRPr="00251B63" w:rsidRDefault="00407FAD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FAD" w:rsidRPr="00251B63" w:rsidRDefault="00407FAD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12</w:t>
      </w:r>
    </w:p>
    <w:p w:rsidR="00555512" w:rsidRPr="00251B63" w:rsidRDefault="00EC579E" w:rsidP="00251B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Przepisy niniejszego R</w:t>
      </w:r>
      <w:r w:rsidR="00DC4D9C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egulaminu</w:t>
      </w:r>
      <w:r w:rsidR="00407FAD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podlegają przeglądowi nie rzadziej niż raz na trzy lata. </w:t>
      </w:r>
    </w:p>
    <w:p w:rsidR="00E0664D" w:rsidRPr="00251B63" w:rsidRDefault="00E0664D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5512" w:rsidRPr="00251B63" w:rsidRDefault="00555512" w:rsidP="00251B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§ 13</w:t>
      </w:r>
    </w:p>
    <w:p w:rsidR="00555512" w:rsidRPr="00251B63" w:rsidRDefault="00555512" w:rsidP="00251B6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63">
        <w:rPr>
          <w:rFonts w:ascii="Times New Roman" w:eastAsia="Calibri" w:hAnsi="Times New Roman" w:cs="Times New Roman"/>
          <w:sz w:val="24"/>
          <w:szCs w:val="24"/>
        </w:rPr>
        <w:t>W sprawach nieu</w:t>
      </w:r>
      <w:r w:rsidR="00F675C0" w:rsidRPr="00251B63">
        <w:rPr>
          <w:rFonts w:ascii="Times New Roman" w:eastAsia="Calibri" w:hAnsi="Times New Roman" w:cs="Times New Roman"/>
          <w:sz w:val="24"/>
          <w:szCs w:val="24"/>
        </w:rPr>
        <w:t>regulowanych niniejszym R</w:t>
      </w:r>
      <w:r w:rsidR="00DC4D9C" w:rsidRPr="00251B63">
        <w:rPr>
          <w:rFonts w:ascii="Times New Roman" w:eastAsia="Calibri" w:hAnsi="Times New Roman" w:cs="Times New Roman"/>
          <w:sz w:val="24"/>
          <w:szCs w:val="24"/>
        </w:rPr>
        <w:t>egulaminem</w:t>
      </w:r>
      <w:r w:rsidRPr="00251B63">
        <w:rPr>
          <w:rFonts w:ascii="Times New Roman" w:eastAsia="Calibri" w:hAnsi="Times New Roman" w:cs="Times New Roman"/>
          <w:sz w:val="24"/>
          <w:szCs w:val="24"/>
        </w:rPr>
        <w:t xml:space="preserve"> zastosowanie mają odpowiednie przepisy dyrektywy Parlamentu Europejskiego i Rady (UE) </w:t>
      </w:r>
      <w:r w:rsidR="00694927" w:rsidRPr="00251B63">
        <w:rPr>
          <w:rFonts w:ascii="Times New Roman" w:eastAsia="Calibri" w:hAnsi="Times New Roman" w:cs="Times New Roman"/>
          <w:sz w:val="24"/>
          <w:szCs w:val="24"/>
        </w:rPr>
        <w:t xml:space="preserve">w sprawie ochrony osób </w:t>
      </w:r>
      <w:r w:rsidRPr="00251B63">
        <w:rPr>
          <w:rFonts w:ascii="Times New Roman" w:eastAsia="Calibri" w:hAnsi="Times New Roman" w:cs="Times New Roman"/>
          <w:sz w:val="24"/>
          <w:szCs w:val="24"/>
        </w:rPr>
        <w:t>zgłaszających naruszenia prawa Unii, Kodeksu pracy,</w:t>
      </w:r>
      <w:r w:rsidR="00694927" w:rsidRPr="00251B63">
        <w:rPr>
          <w:rFonts w:ascii="Times New Roman" w:eastAsia="Calibri" w:hAnsi="Times New Roman" w:cs="Times New Roman"/>
          <w:sz w:val="24"/>
          <w:szCs w:val="24"/>
        </w:rPr>
        <w:t xml:space="preserve"> Kodeksu postępowania karnego </w:t>
      </w:r>
      <w:r w:rsidR="00FF1E64" w:rsidRPr="00251B63">
        <w:rPr>
          <w:rFonts w:ascii="Times New Roman" w:eastAsia="Calibri" w:hAnsi="Times New Roman" w:cs="Times New Roman"/>
          <w:sz w:val="24"/>
          <w:szCs w:val="24"/>
        </w:rPr>
        <w:br/>
      </w:r>
      <w:r w:rsidR="00694927" w:rsidRPr="00251B6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251B63">
        <w:rPr>
          <w:rFonts w:ascii="Times New Roman" w:eastAsia="Calibri" w:hAnsi="Times New Roman" w:cs="Times New Roman"/>
          <w:sz w:val="24"/>
          <w:szCs w:val="24"/>
        </w:rPr>
        <w:t>Kodeksu karnego.</w:t>
      </w:r>
    </w:p>
    <w:p w:rsidR="00E03E18" w:rsidRPr="00251B63" w:rsidRDefault="00E03E18" w:rsidP="00251B63">
      <w:pPr>
        <w:spacing w:line="276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85BD5" w:rsidRDefault="00C85BD5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E14737" w:rsidRPr="00251B63" w:rsidRDefault="00E14737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51B63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E14737" w:rsidRPr="00251B63" w:rsidRDefault="00E14737" w:rsidP="00251B63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51B63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C21FA9" w:rsidRPr="00251B63">
        <w:rPr>
          <w:rFonts w:ascii="Times New Roman" w:hAnsi="Times New Roman" w:cs="Times New Roman"/>
          <w:b/>
          <w:sz w:val="24"/>
          <w:szCs w:val="24"/>
        </w:rPr>
        <w:t>227</w:t>
      </w:r>
      <w:r w:rsidRPr="00251B6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14737" w:rsidRPr="00251B63" w:rsidRDefault="00C21FA9" w:rsidP="00251B63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251B63">
        <w:rPr>
          <w:rFonts w:ascii="Times New Roman" w:hAnsi="Times New Roman" w:cs="Times New Roman"/>
          <w:b/>
          <w:sz w:val="24"/>
          <w:szCs w:val="24"/>
        </w:rPr>
        <w:t>Burmistrza Sulejowa</w:t>
      </w:r>
      <w:r w:rsidR="00E14737" w:rsidRPr="00251B63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Pr="00251B63">
        <w:rPr>
          <w:rFonts w:ascii="Times New Roman" w:hAnsi="Times New Roman" w:cs="Times New Roman"/>
          <w:b/>
          <w:sz w:val="24"/>
          <w:szCs w:val="24"/>
        </w:rPr>
        <w:t>14 grudnia</w:t>
      </w:r>
      <w:r w:rsidR="00E14737" w:rsidRPr="00251B63">
        <w:rPr>
          <w:rFonts w:ascii="Times New Roman" w:hAnsi="Times New Roman" w:cs="Times New Roman"/>
          <w:b/>
          <w:sz w:val="24"/>
          <w:szCs w:val="24"/>
        </w:rPr>
        <w:t xml:space="preserve"> 2021r.</w:t>
      </w:r>
    </w:p>
    <w:p w:rsidR="00E14737" w:rsidRPr="00251B63" w:rsidRDefault="00E14737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C21FA9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1B63">
        <w:rPr>
          <w:rFonts w:ascii="Times New Roman" w:hAnsi="Times New Roman" w:cs="Times New Roman"/>
          <w:sz w:val="23"/>
          <w:szCs w:val="23"/>
        </w:rPr>
        <w:t>Sulejów</w:t>
      </w:r>
      <w:r w:rsidR="00E14737" w:rsidRPr="00251B63">
        <w:rPr>
          <w:rFonts w:ascii="Times New Roman" w:hAnsi="Times New Roman" w:cs="Times New Roman"/>
          <w:sz w:val="23"/>
          <w:szCs w:val="23"/>
        </w:rPr>
        <w:t xml:space="preserve">, dnia …………….. </w:t>
      </w:r>
    </w:p>
    <w:p w:rsidR="00E14737" w:rsidRPr="00251B63" w:rsidRDefault="00E14737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51B63">
        <w:rPr>
          <w:rFonts w:ascii="Times New Roman" w:hAnsi="Times New Roman" w:cs="Times New Roman"/>
          <w:b/>
          <w:bCs/>
        </w:rPr>
        <w:t xml:space="preserve">Oświadczenie pracownika o zapoznaniu się z przepisami </w:t>
      </w:r>
      <w:r w:rsidR="00E0664D" w:rsidRPr="00251B63">
        <w:rPr>
          <w:rFonts w:ascii="Times New Roman" w:hAnsi="Times New Roman" w:cs="Times New Roman"/>
          <w:b/>
          <w:bCs/>
        </w:rPr>
        <w:t>Regulaminu zgłoszeń wewnętrznych naruszeń prawa i podejmowania działań następczych</w:t>
      </w:r>
    </w:p>
    <w:p w:rsidR="00E14737" w:rsidRPr="00251B63" w:rsidRDefault="00E14737" w:rsidP="00251B63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37" w:rsidRPr="00251B63" w:rsidRDefault="00E14737" w:rsidP="00251B6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1B63">
        <w:rPr>
          <w:rFonts w:ascii="Times New Roman" w:hAnsi="Times New Roman" w:cs="Times New Roman"/>
        </w:rPr>
        <w:t xml:space="preserve">Oświadczam, że zapoznałem się / zapoznałam się z przepisami </w:t>
      </w:r>
      <w:r w:rsidR="00F675C0" w:rsidRPr="00251B63">
        <w:rPr>
          <w:rFonts w:ascii="Times New Roman" w:hAnsi="Times New Roman" w:cs="Times New Roman"/>
        </w:rPr>
        <w:t xml:space="preserve">Regulaminu zgłoszeń wewnętrznych naruszeń prawa i podejmowania działań następczych </w:t>
      </w:r>
      <w:r w:rsidRPr="00251B63">
        <w:rPr>
          <w:rFonts w:ascii="Times New Roman" w:hAnsi="Times New Roman" w:cs="Times New Roman"/>
        </w:rPr>
        <w:t>(Z</w:t>
      </w:r>
      <w:r w:rsidR="00E03E18" w:rsidRPr="00251B63">
        <w:rPr>
          <w:rFonts w:ascii="Times New Roman" w:hAnsi="Times New Roman" w:cs="Times New Roman"/>
        </w:rPr>
        <w:t>arządzenie</w:t>
      </w:r>
      <w:r w:rsidR="00C21FA9" w:rsidRPr="00251B63">
        <w:rPr>
          <w:rFonts w:ascii="Times New Roman" w:hAnsi="Times New Roman" w:cs="Times New Roman"/>
        </w:rPr>
        <w:t xml:space="preserve"> Nr 227/2021 Burmistrza Sulejowa z 14 grudnia 2021 r. </w:t>
      </w:r>
      <w:r w:rsidRPr="00251B63">
        <w:rPr>
          <w:rFonts w:ascii="Times New Roman" w:hAnsi="Times New Roman" w:cs="Times New Roman"/>
        </w:rPr>
        <w:t xml:space="preserve">) i zobowiązuję się do ich przestrzegania. </w:t>
      </w:r>
    </w:p>
    <w:p w:rsidR="00E14737" w:rsidRPr="00251B63" w:rsidRDefault="00E14737" w:rsidP="00251B6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14737" w:rsidRPr="00251B63" w:rsidRDefault="00E14737" w:rsidP="00251B6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1B63">
        <w:rPr>
          <w:rFonts w:ascii="Times New Roman" w:hAnsi="Times New Roman" w:cs="Times New Roman"/>
          <w:sz w:val="23"/>
          <w:szCs w:val="23"/>
        </w:rPr>
        <w:t xml:space="preserve">……………………………. </w:t>
      </w:r>
    </w:p>
    <w:p w:rsidR="00E14737" w:rsidRPr="00251B63" w:rsidRDefault="00E14737" w:rsidP="00251B63">
      <w:pPr>
        <w:spacing w:line="276" w:lineRule="auto"/>
        <w:jc w:val="right"/>
        <w:rPr>
          <w:rFonts w:ascii="Times New Roman" w:hAnsi="Times New Roman" w:cs="Times New Roman"/>
          <w:sz w:val="16"/>
        </w:rPr>
      </w:pPr>
      <w:r w:rsidRPr="00251B63">
        <w:rPr>
          <w:rFonts w:ascii="Times New Roman" w:hAnsi="Times New Roman" w:cs="Times New Roman"/>
          <w:sz w:val="18"/>
          <w:szCs w:val="23"/>
        </w:rPr>
        <w:t>(podpis pracownika)</w:t>
      </w:r>
    </w:p>
    <w:p w:rsidR="00E14737" w:rsidRPr="00251B63" w:rsidRDefault="00E14737" w:rsidP="00251B63">
      <w:pPr>
        <w:spacing w:line="276" w:lineRule="auto"/>
        <w:jc w:val="center"/>
        <w:rPr>
          <w:rFonts w:ascii="Times New Roman" w:hAnsi="Times New Roman" w:cs="Times New Roman"/>
        </w:rPr>
      </w:pPr>
    </w:p>
    <w:p w:rsidR="00891E7B" w:rsidRPr="00251B63" w:rsidRDefault="00891E7B" w:rsidP="00251B63">
      <w:pPr>
        <w:pStyle w:val="BodySingle"/>
        <w:spacing w:line="276" w:lineRule="auto"/>
        <w:rPr>
          <w:sz w:val="20"/>
          <w:szCs w:val="20"/>
          <w:u w:val="none"/>
          <w:lang w:val="pl-PL"/>
        </w:rPr>
        <w:sectPr w:rsidR="00891E7B" w:rsidRPr="00251B63" w:rsidSect="0019626F">
          <w:headerReference w:type="default" r:id="rId10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782493" w:rsidRPr="00251B63" w:rsidRDefault="00E0664D" w:rsidP="0078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                        </w:t>
      </w:r>
      <w:r w:rsidR="00AD699B"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</w:t>
      </w:r>
      <w:r w:rsidR="001C40FA" w:rsidRPr="0025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AD699B" w:rsidRPr="00251B63" w:rsidRDefault="00782493" w:rsidP="007824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d</w:t>
      </w:r>
      <w:r w:rsidR="001C40FA" w:rsidRPr="00251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25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64D" w:rsidRPr="00251B6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egulaminu zgłoszeń wewnętrznych </w:t>
      </w:r>
      <w:r w:rsidR="00AD699B"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D699B" w:rsidRPr="00251B63" w:rsidRDefault="00AD699B" w:rsidP="007824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664D"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naruszeń </w:t>
      </w:r>
      <w:r w:rsidR="008F7B0C"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prawa </w:t>
      </w:r>
      <w:r w:rsidR="00E0664D"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i podejmowania </w:t>
      </w:r>
    </w:p>
    <w:p w:rsidR="00E0664D" w:rsidRPr="00251B63" w:rsidRDefault="00AD699B" w:rsidP="007824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251B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664D" w:rsidRPr="00251B63">
        <w:rPr>
          <w:rFonts w:ascii="Times New Roman" w:hAnsi="Times New Roman" w:cs="Times New Roman"/>
          <w:b/>
          <w:bCs/>
          <w:sz w:val="24"/>
          <w:szCs w:val="24"/>
        </w:rPr>
        <w:t>działań następczych</w:t>
      </w:r>
    </w:p>
    <w:p w:rsidR="00AD699B" w:rsidRPr="00251B63" w:rsidRDefault="00AD699B" w:rsidP="007824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6B03E5" w:rsidRPr="00251B63" w:rsidRDefault="00C21FA9" w:rsidP="00E0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KARTA ZGŁOSZENIA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Imię i nazwisko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..............................................................…………………………………….................................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6DB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2. Stanowisko lub funkcja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3. Data oraz miejsce zaistnienia nieprawidłowości lub data i miejsce pozyskania informacji</w:t>
      </w:r>
      <w:r w:rsidR="001346DB"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nieprawidłowościach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Opis sytuacji lub okoliczności, które doprowadziły lub mogą doprowadzić do wystąpienia nieprawidłowości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Wskazanie osoby, której dotyczy zgłoszenie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Wskazanie ewentualnych świadków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7. Wskazanie ewentualnych dowodów i informacji, jakimi dysponuje zgłaszający, które mogą okazać się pomocne w procesie rozpatrywania nieprawidłowości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0FA" w:rsidRPr="00251B63" w:rsidRDefault="001C40FA" w:rsidP="001C40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………………………………………………………………………..…….. </w:t>
      </w:r>
    </w:p>
    <w:p w:rsidR="006B03E5" w:rsidRPr="00251B63" w:rsidRDefault="006B03E5" w:rsidP="006B0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</w:rPr>
      </w:pPr>
      <w:r w:rsidRPr="00251B63">
        <w:rPr>
          <w:rFonts w:ascii="Times New Roman" w:eastAsia="Calibri" w:hAnsi="Times New Roman" w:cs="Times New Roman"/>
          <w:color w:val="000000"/>
          <w:sz w:val="24"/>
          <w:szCs w:val="24"/>
        </w:rPr>
        <w:t>data i czytelny podpis osoby dokonującej zgłoszenia</w:t>
      </w:r>
      <w:r w:rsidRPr="00251B63">
        <w:rPr>
          <w:rFonts w:ascii="Times New Roman" w:eastAsia="Calibri" w:hAnsi="Times New Roman" w:cs="Times New Roman"/>
          <w:color w:val="000000"/>
          <w:sz w:val="18"/>
        </w:rPr>
        <w:t xml:space="preserve"> </w:t>
      </w:r>
    </w:p>
    <w:p w:rsidR="006B03E5" w:rsidRPr="00251B63" w:rsidRDefault="006B03E5" w:rsidP="006B03E5">
      <w:pPr>
        <w:jc w:val="right"/>
        <w:rPr>
          <w:rFonts w:ascii="Times New Roman" w:eastAsia="Calibri" w:hAnsi="Times New Roman" w:cs="Times New Roman"/>
          <w:sz w:val="18"/>
        </w:rPr>
      </w:pPr>
    </w:p>
    <w:p w:rsidR="006D7BE6" w:rsidRPr="00251B63" w:rsidRDefault="006D7BE6" w:rsidP="003778A0">
      <w:pPr>
        <w:rPr>
          <w:rFonts w:ascii="Times New Roman" w:hAnsi="Times New Roman" w:cs="Times New Roman"/>
          <w:sz w:val="28"/>
          <w:szCs w:val="28"/>
        </w:rPr>
        <w:sectPr w:rsidR="006D7BE6" w:rsidRPr="00251B63" w:rsidSect="00EE64F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F7B0C" w:rsidRPr="00251B63" w:rsidRDefault="008F7B0C" w:rsidP="008F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                                                                                                                           </w:t>
      </w:r>
      <w:r w:rsidR="00DF5F3F"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</w:t>
      </w:r>
      <w:r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>Załącznik nr 2 do</w:t>
      </w:r>
    </w:p>
    <w:p w:rsidR="008F7B0C" w:rsidRPr="00251B63" w:rsidRDefault="008F7B0C" w:rsidP="008F7B0C">
      <w:pPr>
        <w:spacing w:line="240" w:lineRule="auto"/>
        <w:ind w:left="4962" w:hanging="4962"/>
        <w:rPr>
          <w:rFonts w:ascii="Times New Roman" w:hAnsi="Times New Roman" w:cs="Times New Roman"/>
          <w:b/>
          <w:bCs/>
          <w:sz w:val="21"/>
          <w:szCs w:val="21"/>
        </w:rPr>
      </w:pPr>
      <w:r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</w:t>
      </w:r>
      <w:r w:rsidR="00DF5F3F"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</w:t>
      </w:r>
      <w:r w:rsidRPr="00251B63">
        <w:rPr>
          <w:rFonts w:ascii="Times New Roman" w:hAnsi="Times New Roman" w:cs="Times New Roman"/>
          <w:b/>
          <w:bCs/>
          <w:sz w:val="21"/>
          <w:szCs w:val="21"/>
        </w:rPr>
        <w:t xml:space="preserve">Regulaminu zgłoszeń wewnętrznych naruszeń                      </w:t>
      </w:r>
      <w:r w:rsidRPr="00251B63">
        <w:rPr>
          <w:rFonts w:ascii="Times New Roman" w:hAnsi="Times New Roman" w:cs="Times New Roman"/>
          <w:b/>
          <w:bCs/>
          <w:sz w:val="21"/>
          <w:szCs w:val="21"/>
        </w:rPr>
        <w:br/>
        <w:t xml:space="preserve">                                                                          </w:t>
      </w:r>
      <w:r w:rsidR="00DF5F3F" w:rsidRPr="00251B63">
        <w:rPr>
          <w:rFonts w:ascii="Times New Roman" w:hAnsi="Times New Roman" w:cs="Times New Roman"/>
          <w:b/>
          <w:bCs/>
          <w:sz w:val="21"/>
          <w:szCs w:val="21"/>
        </w:rPr>
        <w:t xml:space="preserve">               </w:t>
      </w:r>
      <w:r w:rsidRPr="00251B63">
        <w:rPr>
          <w:rFonts w:ascii="Times New Roman" w:hAnsi="Times New Roman" w:cs="Times New Roman"/>
          <w:b/>
          <w:bCs/>
          <w:sz w:val="21"/>
          <w:szCs w:val="21"/>
        </w:rPr>
        <w:t xml:space="preserve"> prawa i podejmowania działań następczych</w:t>
      </w:r>
    </w:p>
    <w:p w:rsidR="00AC40F4" w:rsidRPr="00251B63" w:rsidRDefault="00AC40F4" w:rsidP="00D21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96B" w:rsidRPr="00251B63" w:rsidRDefault="0016396B">
      <w:pPr>
        <w:rPr>
          <w:rFonts w:ascii="Times New Roman" w:hAnsi="Times New Roman" w:cs="Times New Roman"/>
          <w:sz w:val="28"/>
          <w:szCs w:val="28"/>
        </w:rPr>
      </w:pPr>
    </w:p>
    <w:p w:rsidR="00F7730B" w:rsidRPr="00251B63" w:rsidRDefault="00DC5E4C" w:rsidP="008F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</w:t>
      </w:r>
      <w:r w:rsidR="006E28A3" w:rsidRPr="00251B6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</w:t>
      </w:r>
    </w:p>
    <w:p w:rsidR="00646C6B" w:rsidRPr="00251B63" w:rsidRDefault="00646C6B" w:rsidP="0064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51B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REJESTR ZGŁOSZEŃ</w:t>
      </w:r>
    </w:p>
    <w:p w:rsidR="00646C6B" w:rsidRPr="00251B63" w:rsidRDefault="00646C6B" w:rsidP="0064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51B6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 </w:t>
      </w:r>
      <w:r w:rsidR="00DF5F3F" w:rsidRPr="00251B63">
        <w:rPr>
          <w:rFonts w:ascii="Times New Roman" w:hAnsi="Times New Roman" w:cs="Times New Roman"/>
          <w:b/>
          <w:bCs/>
          <w:color w:val="000000"/>
          <w:sz w:val="32"/>
          <w:szCs w:val="32"/>
        </w:rPr>
        <w:t>URZĘDZIE MIEJSKIM w SULEJOWIE</w:t>
      </w:r>
    </w:p>
    <w:p w:rsidR="00F7730B" w:rsidRPr="00251B63" w:rsidRDefault="00F7730B" w:rsidP="00F7730B">
      <w:pPr>
        <w:pStyle w:val="BodySingle"/>
        <w:ind w:left="5676" w:firstLine="696"/>
        <w:rPr>
          <w:sz w:val="20"/>
          <w:u w:val="none"/>
        </w:rPr>
      </w:pPr>
    </w:p>
    <w:p w:rsidR="00E46266" w:rsidRPr="00251B63" w:rsidRDefault="00E46266" w:rsidP="00E46266">
      <w:pPr>
        <w:pStyle w:val="Akapitzlist"/>
        <w:spacing w:line="4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F7B" w:rsidRPr="00251B63" w:rsidRDefault="00C34F7B" w:rsidP="00C34F7B">
      <w:pPr>
        <w:pStyle w:val="BodySingle"/>
        <w:ind w:left="5676" w:firstLine="696"/>
        <w:rPr>
          <w:sz w:val="20"/>
          <w:u w:val="none"/>
        </w:rPr>
      </w:pPr>
    </w:p>
    <w:tbl>
      <w:tblPr>
        <w:tblStyle w:val="Tabela-Siatka1"/>
        <w:tblW w:w="15058" w:type="dxa"/>
        <w:jc w:val="center"/>
        <w:tblLook w:val="04A0" w:firstRow="1" w:lastRow="0" w:firstColumn="1" w:lastColumn="0" w:noHBand="0" w:noVBand="1"/>
      </w:tblPr>
      <w:tblGrid>
        <w:gridCol w:w="1380"/>
        <w:gridCol w:w="1382"/>
        <w:gridCol w:w="1540"/>
        <w:gridCol w:w="1374"/>
        <w:gridCol w:w="1386"/>
        <w:gridCol w:w="1954"/>
        <w:gridCol w:w="1709"/>
        <w:gridCol w:w="1511"/>
        <w:gridCol w:w="1360"/>
        <w:gridCol w:w="1462"/>
      </w:tblGrid>
      <w:tr w:rsidR="00646C6B" w:rsidRPr="00251B63" w:rsidTr="00646C6B">
        <w:trPr>
          <w:trHeight w:val="1234"/>
          <w:jc w:val="center"/>
        </w:trPr>
        <w:tc>
          <w:tcPr>
            <w:tcW w:w="1380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ind w:left="175" w:hanging="175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481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"/>
            </w:tblGrid>
            <w:tr w:rsidR="00646C6B" w:rsidRPr="00251B63" w:rsidTr="000B7871">
              <w:trPr>
                <w:trHeight w:val="258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Nr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091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1"/>
            </w:tblGrid>
            <w:tr w:rsidR="00646C6B" w:rsidRPr="00251B63" w:rsidTr="000B7871">
              <w:trPr>
                <w:trHeight w:val="595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Data wpływu zgłoszenia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250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0"/>
            </w:tblGrid>
            <w:tr w:rsidR="00646C6B" w:rsidRPr="00251B63" w:rsidTr="000B7871">
              <w:trPr>
                <w:trHeight w:val="900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Dane osoby dokonującej zgłoszenia</w:t>
                  </w:r>
                </w:p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083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3"/>
            </w:tblGrid>
            <w:tr w:rsidR="00646C6B" w:rsidRPr="00251B63" w:rsidTr="000B7871">
              <w:trPr>
                <w:trHeight w:val="595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 xml:space="preserve">Wniosek </w:t>
                  </w:r>
                  <w:r w:rsidR="00F111C5"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br/>
                  </w: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o utajnienie danych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095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5"/>
            </w:tblGrid>
            <w:tr w:rsidR="00646C6B" w:rsidRPr="00251B63" w:rsidTr="000B7871">
              <w:trPr>
                <w:trHeight w:val="258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Przedmiot zgłoszenia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663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3"/>
            </w:tblGrid>
            <w:tr w:rsidR="00646C6B" w:rsidRPr="00251B63" w:rsidTr="000B7871">
              <w:trPr>
                <w:trHeight w:val="900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Komórka organizacyjna/</w:t>
                  </w:r>
                </w:p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osoba/jednostka,</w:t>
                  </w:r>
                </w:p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której dotyczy zgłoszenie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418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8"/>
            </w:tblGrid>
            <w:tr w:rsidR="00646C6B" w:rsidRPr="00251B63" w:rsidTr="000B7871">
              <w:trPr>
                <w:trHeight w:val="595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Data potwierdzenia przyjęcia zgłoszenia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220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0"/>
            </w:tblGrid>
            <w:tr w:rsidR="00646C6B" w:rsidRPr="00251B63" w:rsidTr="000B7871">
              <w:trPr>
                <w:trHeight w:val="595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Data przekazania informacji zwrotnej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069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9"/>
            </w:tblGrid>
            <w:tr w:rsidR="00646C6B" w:rsidRPr="00251B63" w:rsidTr="000B7871">
              <w:trPr>
                <w:trHeight w:val="258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Działania następcze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46C6B" w:rsidRPr="00251B63" w:rsidRDefault="00646C6B" w:rsidP="00646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W w:w="1172" w:type="dxa"/>
              <w:tblInd w:w="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646C6B" w:rsidRPr="00251B63" w:rsidTr="000B7871">
              <w:trPr>
                <w:trHeight w:val="900"/>
              </w:trPr>
              <w:tc>
                <w:tcPr>
                  <w:tcW w:w="0" w:type="auto"/>
                </w:tcPr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Załączniki do zgłoszenia/</w:t>
                  </w:r>
                </w:p>
                <w:p w:rsidR="00646C6B" w:rsidRPr="00251B63" w:rsidRDefault="00646C6B" w:rsidP="00646C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4"/>
                    </w:rPr>
                  </w:pPr>
                  <w:r w:rsidRPr="00251B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4"/>
                    </w:rPr>
                    <w:t>uwagi</w:t>
                  </w:r>
                </w:p>
              </w:tc>
            </w:tr>
          </w:tbl>
          <w:p w:rsidR="00646C6B" w:rsidRPr="00251B63" w:rsidRDefault="00646C6B" w:rsidP="00646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C6B" w:rsidRPr="00251B63" w:rsidTr="00646C6B">
        <w:trPr>
          <w:trHeight w:val="504"/>
          <w:jc w:val="center"/>
        </w:trPr>
        <w:tc>
          <w:tcPr>
            <w:tcW w:w="138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6C6B" w:rsidRPr="00251B63" w:rsidTr="00646C6B">
        <w:trPr>
          <w:trHeight w:val="476"/>
          <w:jc w:val="center"/>
        </w:trPr>
        <w:tc>
          <w:tcPr>
            <w:tcW w:w="138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6C6B" w:rsidRPr="00251B63" w:rsidTr="00646C6B">
        <w:trPr>
          <w:trHeight w:val="476"/>
          <w:jc w:val="center"/>
        </w:trPr>
        <w:tc>
          <w:tcPr>
            <w:tcW w:w="138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6C6B" w:rsidRPr="00251B63" w:rsidTr="00646C6B">
        <w:trPr>
          <w:trHeight w:val="476"/>
          <w:jc w:val="center"/>
        </w:trPr>
        <w:tc>
          <w:tcPr>
            <w:tcW w:w="138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6C6B" w:rsidRPr="00251B63" w:rsidTr="00646C6B">
        <w:trPr>
          <w:trHeight w:val="476"/>
          <w:jc w:val="center"/>
        </w:trPr>
        <w:tc>
          <w:tcPr>
            <w:tcW w:w="138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46C6B" w:rsidRPr="00251B63" w:rsidRDefault="00646C6B" w:rsidP="00646C6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34F7B" w:rsidRPr="00251B63" w:rsidRDefault="00C34F7B" w:rsidP="009306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34F7B" w:rsidRPr="00251B63" w:rsidRDefault="00C34F7B" w:rsidP="00C34F7B">
      <w:pPr>
        <w:pStyle w:val="BodySingle"/>
        <w:ind w:left="5676" w:firstLine="696"/>
        <w:rPr>
          <w:sz w:val="20"/>
          <w:u w:val="none"/>
        </w:rPr>
      </w:pPr>
    </w:p>
    <w:sectPr w:rsidR="00C34F7B" w:rsidRPr="00251B63" w:rsidSect="003778A0">
      <w:head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B6" w:rsidRDefault="000D4FB6" w:rsidP="00F907E9">
      <w:pPr>
        <w:spacing w:after="0" w:line="240" w:lineRule="auto"/>
      </w:pPr>
      <w:r>
        <w:separator/>
      </w:r>
    </w:p>
  </w:endnote>
  <w:endnote w:type="continuationSeparator" w:id="0">
    <w:p w:rsidR="000D4FB6" w:rsidRDefault="000D4FB6" w:rsidP="00F9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B6" w:rsidRDefault="000D4FB6" w:rsidP="00F907E9">
      <w:pPr>
        <w:spacing w:after="0" w:line="240" w:lineRule="auto"/>
      </w:pPr>
      <w:r>
        <w:separator/>
      </w:r>
    </w:p>
  </w:footnote>
  <w:footnote w:type="continuationSeparator" w:id="0">
    <w:p w:rsidR="000D4FB6" w:rsidRDefault="000D4FB6" w:rsidP="00F9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71" w:rsidRPr="00946384" w:rsidRDefault="000B7871" w:rsidP="00946384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71" w:rsidRDefault="000B7871" w:rsidP="00993104">
    <w:pPr>
      <w:pStyle w:val="Nagwek"/>
      <w:ind w:left="720"/>
      <w:rPr>
        <w:i/>
        <w:iCs/>
        <w:sz w:val="16"/>
      </w:rPr>
    </w:pPr>
  </w:p>
  <w:p w:rsidR="000B7871" w:rsidRDefault="000B7871" w:rsidP="00993104">
    <w:pPr>
      <w:pStyle w:val="Nagwek"/>
      <w:ind w:left="720"/>
      <w:rPr>
        <w:i/>
        <w:iCs/>
        <w:sz w:val="16"/>
      </w:rPr>
    </w:pPr>
  </w:p>
  <w:p w:rsidR="000B7871" w:rsidRDefault="000B7871" w:rsidP="00993104">
    <w:pPr>
      <w:pStyle w:val="Nagwek"/>
      <w:ind w:left="720"/>
      <w:rPr>
        <w:i/>
        <w:iCs/>
        <w:sz w:val="16"/>
      </w:rPr>
    </w:pPr>
  </w:p>
  <w:p w:rsidR="000B7871" w:rsidRPr="00811883" w:rsidRDefault="000B7871" w:rsidP="00811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5B6"/>
    <w:multiLevelType w:val="hybridMultilevel"/>
    <w:tmpl w:val="137281A8"/>
    <w:lvl w:ilvl="0" w:tplc="D3E235E4">
      <w:start w:val="1"/>
      <w:numFmt w:val="bullet"/>
      <w:lvlText w:val="–"/>
      <w:lvlJc w:val="left"/>
      <w:pPr>
        <w:ind w:left="720" w:hanging="360"/>
      </w:pPr>
      <w:rPr>
        <w:rFonts w:ascii="Univers 55" w:hAnsi="Univers 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8A3"/>
    <w:multiLevelType w:val="hybridMultilevel"/>
    <w:tmpl w:val="0B0E9A48"/>
    <w:lvl w:ilvl="0" w:tplc="D3E235E4">
      <w:start w:val="1"/>
      <w:numFmt w:val="bullet"/>
      <w:lvlText w:val="–"/>
      <w:lvlJc w:val="left"/>
      <w:pPr>
        <w:ind w:left="720" w:hanging="360"/>
      </w:pPr>
      <w:rPr>
        <w:rFonts w:ascii="Univers 55" w:hAnsi="Univers 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EE7"/>
    <w:multiLevelType w:val="hybridMultilevel"/>
    <w:tmpl w:val="74380BBE"/>
    <w:lvl w:ilvl="0" w:tplc="6830798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4A95E44"/>
    <w:multiLevelType w:val="hybridMultilevel"/>
    <w:tmpl w:val="22D49F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599565B"/>
    <w:multiLevelType w:val="hybridMultilevel"/>
    <w:tmpl w:val="6E067F02"/>
    <w:lvl w:ilvl="0" w:tplc="D3E235E4">
      <w:start w:val="1"/>
      <w:numFmt w:val="bullet"/>
      <w:lvlText w:val="–"/>
      <w:lvlJc w:val="left"/>
      <w:pPr>
        <w:ind w:left="720" w:hanging="360"/>
      </w:pPr>
      <w:rPr>
        <w:rFonts w:ascii="Univers 55" w:hAnsi="Univers 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28B5"/>
    <w:multiLevelType w:val="hybridMultilevel"/>
    <w:tmpl w:val="AF3E7ABA"/>
    <w:lvl w:ilvl="0" w:tplc="D3E235E4">
      <w:start w:val="1"/>
      <w:numFmt w:val="bullet"/>
      <w:lvlText w:val="–"/>
      <w:lvlJc w:val="left"/>
      <w:pPr>
        <w:ind w:left="720" w:hanging="360"/>
      </w:pPr>
      <w:rPr>
        <w:rFonts w:ascii="Univers 55" w:hAnsi="Univers 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0DE6"/>
    <w:multiLevelType w:val="hybridMultilevel"/>
    <w:tmpl w:val="B0F4F1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E295F"/>
    <w:multiLevelType w:val="hybridMultilevel"/>
    <w:tmpl w:val="A1CECF3A"/>
    <w:lvl w:ilvl="0" w:tplc="D3E235E4">
      <w:start w:val="1"/>
      <w:numFmt w:val="bullet"/>
      <w:lvlText w:val="–"/>
      <w:lvlJc w:val="left"/>
      <w:pPr>
        <w:ind w:left="720" w:hanging="360"/>
      </w:pPr>
      <w:rPr>
        <w:rFonts w:ascii="Univers 55" w:hAnsi="Univers 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0249D"/>
    <w:multiLevelType w:val="hybridMultilevel"/>
    <w:tmpl w:val="55F85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E82B53"/>
    <w:multiLevelType w:val="hybridMultilevel"/>
    <w:tmpl w:val="AC5E0EAA"/>
    <w:lvl w:ilvl="0" w:tplc="4C0260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35DC7"/>
    <w:multiLevelType w:val="hybridMultilevel"/>
    <w:tmpl w:val="BB34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12AAC"/>
    <w:multiLevelType w:val="hybridMultilevel"/>
    <w:tmpl w:val="795A077A"/>
    <w:lvl w:ilvl="0" w:tplc="D3E235E4">
      <w:start w:val="1"/>
      <w:numFmt w:val="bullet"/>
      <w:lvlText w:val="–"/>
      <w:lvlJc w:val="left"/>
      <w:pPr>
        <w:ind w:left="720" w:hanging="360"/>
      </w:pPr>
      <w:rPr>
        <w:rFonts w:ascii="Univers 55" w:hAnsi="Univers 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253C7"/>
    <w:multiLevelType w:val="hybridMultilevel"/>
    <w:tmpl w:val="B8C86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3548"/>
    <w:multiLevelType w:val="hybridMultilevel"/>
    <w:tmpl w:val="6422F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82C81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280F"/>
    <w:multiLevelType w:val="hybridMultilevel"/>
    <w:tmpl w:val="1126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75FB5"/>
    <w:multiLevelType w:val="hybridMultilevel"/>
    <w:tmpl w:val="E8C6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4D4D"/>
    <w:multiLevelType w:val="hybridMultilevel"/>
    <w:tmpl w:val="A66E5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409AD"/>
    <w:multiLevelType w:val="hybridMultilevel"/>
    <w:tmpl w:val="04F6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34174"/>
    <w:multiLevelType w:val="hybridMultilevel"/>
    <w:tmpl w:val="A0F8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A17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B74CD"/>
    <w:multiLevelType w:val="hybridMultilevel"/>
    <w:tmpl w:val="70501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449D2"/>
    <w:multiLevelType w:val="hybridMultilevel"/>
    <w:tmpl w:val="A60C8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841EF"/>
    <w:multiLevelType w:val="hybridMultilevel"/>
    <w:tmpl w:val="54B8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85EA8"/>
    <w:multiLevelType w:val="hybridMultilevel"/>
    <w:tmpl w:val="55F85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6"/>
  </w:num>
  <w:num w:numId="6">
    <w:abstractNumId w:val="21"/>
  </w:num>
  <w:num w:numId="7">
    <w:abstractNumId w:val="18"/>
  </w:num>
  <w:num w:numId="8">
    <w:abstractNumId w:val="19"/>
  </w:num>
  <w:num w:numId="9">
    <w:abstractNumId w:val="20"/>
  </w:num>
  <w:num w:numId="10">
    <w:abstractNumId w:val="22"/>
  </w:num>
  <w:num w:numId="11">
    <w:abstractNumId w:val="8"/>
  </w:num>
  <w:num w:numId="12">
    <w:abstractNumId w:val="17"/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6"/>
  </w:num>
  <w:num w:numId="21">
    <w:abstractNumId w:val="9"/>
  </w:num>
  <w:num w:numId="22">
    <w:abstractNumId w:val="12"/>
  </w:num>
  <w:num w:numId="2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C"/>
    <w:rsid w:val="00005F1A"/>
    <w:rsid w:val="00015B30"/>
    <w:rsid w:val="00016C62"/>
    <w:rsid w:val="000207D2"/>
    <w:rsid w:val="00024752"/>
    <w:rsid w:val="000330EF"/>
    <w:rsid w:val="00037458"/>
    <w:rsid w:val="00054625"/>
    <w:rsid w:val="00056C3E"/>
    <w:rsid w:val="0006192E"/>
    <w:rsid w:val="00073EFC"/>
    <w:rsid w:val="000748B7"/>
    <w:rsid w:val="00075749"/>
    <w:rsid w:val="00092A51"/>
    <w:rsid w:val="000B01D7"/>
    <w:rsid w:val="000B371D"/>
    <w:rsid w:val="000B7871"/>
    <w:rsid w:val="000D0506"/>
    <w:rsid w:val="000D10F0"/>
    <w:rsid w:val="000D4FB6"/>
    <w:rsid w:val="000E0B9E"/>
    <w:rsid w:val="000E5FBB"/>
    <w:rsid w:val="000F06D2"/>
    <w:rsid w:val="000F1835"/>
    <w:rsid w:val="000F3678"/>
    <w:rsid w:val="0010202D"/>
    <w:rsid w:val="00113407"/>
    <w:rsid w:val="00117481"/>
    <w:rsid w:val="00123ECE"/>
    <w:rsid w:val="0012503A"/>
    <w:rsid w:val="00127FE5"/>
    <w:rsid w:val="0013100D"/>
    <w:rsid w:val="001324AF"/>
    <w:rsid w:val="00132CEF"/>
    <w:rsid w:val="001346DB"/>
    <w:rsid w:val="00135819"/>
    <w:rsid w:val="00143455"/>
    <w:rsid w:val="001435DE"/>
    <w:rsid w:val="00144B46"/>
    <w:rsid w:val="001502AE"/>
    <w:rsid w:val="00152F82"/>
    <w:rsid w:val="00160AC6"/>
    <w:rsid w:val="00160F1F"/>
    <w:rsid w:val="00161C51"/>
    <w:rsid w:val="00163203"/>
    <w:rsid w:val="0016396B"/>
    <w:rsid w:val="001700B1"/>
    <w:rsid w:val="00171285"/>
    <w:rsid w:val="00176963"/>
    <w:rsid w:val="00177724"/>
    <w:rsid w:val="0018366D"/>
    <w:rsid w:val="00190F21"/>
    <w:rsid w:val="00194477"/>
    <w:rsid w:val="00194B94"/>
    <w:rsid w:val="0019626F"/>
    <w:rsid w:val="001A3C79"/>
    <w:rsid w:val="001A503E"/>
    <w:rsid w:val="001A55C7"/>
    <w:rsid w:val="001C35E8"/>
    <w:rsid w:val="001C3854"/>
    <w:rsid w:val="001C40FA"/>
    <w:rsid w:val="001E2054"/>
    <w:rsid w:val="001E48DF"/>
    <w:rsid w:val="001E4EE8"/>
    <w:rsid w:val="0021448E"/>
    <w:rsid w:val="002165D0"/>
    <w:rsid w:val="00223834"/>
    <w:rsid w:val="00226D39"/>
    <w:rsid w:val="00227076"/>
    <w:rsid w:val="00231D74"/>
    <w:rsid w:val="00245158"/>
    <w:rsid w:val="0025057B"/>
    <w:rsid w:val="00250B19"/>
    <w:rsid w:val="00251B63"/>
    <w:rsid w:val="00252CFC"/>
    <w:rsid w:val="00252D3C"/>
    <w:rsid w:val="002550EF"/>
    <w:rsid w:val="00257339"/>
    <w:rsid w:val="00260179"/>
    <w:rsid w:val="002632FF"/>
    <w:rsid w:val="00266579"/>
    <w:rsid w:val="00267B80"/>
    <w:rsid w:val="002717DD"/>
    <w:rsid w:val="00271F02"/>
    <w:rsid w:val="0027268C"/>
    <w:rsid w:val="00272969"/>
    <w:rsid w:val="00272B0B"/>
    <w:rsid w:val="00276A8E"/>
    <w:rsid w:val="00276A99"/>
    <w:rsid w:val="00281471"/>
    <w:rsid w:val="0028396B"/>
    <w:rsid w:val="00283D10"/>
    <w:rsid w:val="00284DA3"/>
    <w:rsid w:val="00286892"/>
    <w:rsid w:val="00293A52"/>
    <w:rsid w:val="00294469"/>
    <w:rsid w:val="002A2F13"/>
    <w:rsid w:val="002A429F"/>
    <w:rsid w:val="002A525C"/>
    <w:rsid w:val="002A641B"/>
    <w:rsid w:val="002A7971"/>
    <w:rsid w:val="002B0461"/>
    <w:rsid w:val="002B1DE9"/>
    <w:rsid w:val="002C05EF"/>
    <w:rsid w:val="002C13CC"/>
    <w:rsid w:val="002C1BDD"/>
    <w:rsid w:val="002D0064"/>
    <w:rsid w:val="002D193C"/>
    <w:rsid w:val="002D62A5"/>
    <w:rsid w:val="002E024F"/>
    <w:rsid w:val="002E05D2"/>
    <w:rsid w:val="002F0419"/>
    <w:rsid w:val="002F178A"/>
    <w:rsid w:val="002F5B1B"/>
    <w:rsid w:val="003008D5"/>
    <w:rsid w:val="00304E76"/>
    <w:rsid w:val="0031004E"/>
    <w:rsid w:val="003122E3"/>
    <w:rsid w:val="00313E29"/>
    <w:rsid w:val="003144CC"/>
    <w:rsid w:val="0031630A"/>
    <w:rsid w:val="00316347"/>
    <w:rsid w:val="003173D5"/>
    <w:rsid w:val="00323CD7"/>
    <w:rsid w:val="003274E7"/>
    <w:rsid w:val="003307BC"/>
    <w:rsid w:val="00335EC7"/>
    <w:rsid w:val="00336997"/>
    <w:rsid w:val="003372F7"/>
    <w:rsid w:val="00342219"/>
    <w:rsid w:val="00344CA3"/>
    <w:rsid w:val="00350782"/>
    <w:rsid w:val="003517D3"/>
    <w:rsid w:val="003563E3"/>
    <w:rsid w:val="0035669C"/>
    <w:rsid w:val="00360DA4"/>
    <w:rsid w:val="00365443"/>
    <w:rsid w:val="00370021"/>
    <w:rsid w:val="00372587"/>
    <w:rsid w:val="0037275A"/>
    <w:rsid w:val="003778A0"/>
    <w:rsid w:val="0037791E"/>
    <w:rsid w:val="003825A9"/>
    <w:rsid w:val="00391D4A"/>
    <w:rsid w:val="00395E06"/>
    <w:rsid w:val="003A09CB"/>
    <w:rsid w:val="003A3475"/>
    <w:rsid w:val="003A3FDE"/>
    <w:rsid w:val="003A4A8C"/>
    <w:rsid w:val="003A645B"/>
    <w:rsid w:val="003A6C5E"/>
    <w:rsid w:val="003B3B0A"/>
    <w:rsid w:val="003B71A9"/>
    <w:rsid w:val="003D0060"/>
    <w:rsid w:val="003E29FC"/>
    <w:rsid w:val="003E3D13"/>
    <w:rsid w:val="003E5D67"/>
    <w:rsid w:val="003E6C43"/>
    <w:rsid w:val="003E75AB"/>
    <w:rsid w:val="003E79E2"/>
    <w:rsid w:val="003E7FC0"/>
    <w:rsid w:val="003F3810"/>
    <w:rsid w:val="003F3A81"/>
    <w:rsid w:val="003F4281"/>
    <w:rsid w:val="003F51D3"/>
    <w:rsid w:val="00402176"/>
    <w:rsid w:val="00407FAD"/>
    <w:rsid w:val="004137EC"/>
    <w:rsid w:val="00420B31"/>
    <w:rsid w:val="00420DB5"/>
    <w:rsid w:val="00442487"/>
    <w:rsid w:val="004427ED"/>
    <w:rsid w:val="00447FAD"/>
    <w:rsid w:val="0045380F"/>
    <w:rsid w:val="00461E6C"/>
    <w:rsid w:val="00462001"/>
    <w:rsid w:val="00462201"/>
    <w:rsid w:val="004624F1"/>
    <w:rsid w:val="00462F4B"/>
    <w:rsid w:val="004646F1"/>
    <w:rsid w:val="00465E33"/>
    <w:rsid w:val="004727F0"/>
    <w:rsid w:val="00473044"/>
    <w:rsid w:val="00476692"/>
    <w:rsid w:val="004779F2"/>
    <w:rsid w:val="004846C6"/>
    <w:rsid w:val="00484A7C"/>
    <w:rsid w:val="00486152"/>
    <w:rsid w:val="00486E45"/>
    <w:rsid w:val="00487A9B"/>
    <w:rsid w:val="00487D75"/>
    <w:rsid w:val="00494EF9"/>
    <w:rsid w:val="00496A6D"/>
    <w:rsid w:val="004A17BC"/>
    <w:rsid w:val="004A5338"/>
    <w:rsid w:val="004A5C41"/>
    <w:rsid w:val="004A64B0"/>
    <w:rsid w:val="004A6DBF"/>
    <w:rsid w:val="004A7031"/>
    <w:rsid w:val="004A74C4"/>
    <w:rsid w:val="004B0781"/>
    <w:rsid w:val="004B6B56"/>
    <w:rsid w:val="004C07F3"/>
    <w:rsid w:val="004C4BE7"/>
    <w:rsid w:val="004D16B3"/>
    <w:rsid w:val="004D1D7A"/>
    <w:rsid w:val="004D4974"/>
    <w:rsid w:val="004F2040"/>
    <w:rsid w:val="0050167A"/>
    <w:rsid w:val="00512ADD"/>
    <w:rsid w:val="00514178"/>
    <w:rsid w:val="0052073C"/>
    <w:rsid w:val="00532507"/>
    <w:rsid w:val="00540B3A"/>
    <w:rsid w:val="00551A2A"/>
    <w:rsid w:val="00555512"/>
    <w:rsid w:val="0055717D"/>
    <w:rsid w:val="0056476B"/>
    <w:rsid w:val="00571D2B"/>
    <w:rsid w:val="00573B77"/>
    <w:rsid w:val="00574750"/>
    <w:rsid w:val="00576BBD"/>
    <w:rsid w:val="005874C5"/>
    <w:rsid w:val="00587FD4"/>
    <w:rsid w:val="00597667"/>
    <w:rsid w:val="005C0BA2"/>
    <w:rsid w:val="005C6DFA"/>
    <w:rsid w:val="005D0992"/>
    <w:rsid w:val="005D0DCC"/>
    <w:rsid w:val="005F0C3B"/>
    <w:rsid w:val="00605292"/>
    <w:rsid w:val="006121BC"/>
    <w:rsid w:val="00612CF1"/>
    <w:rsid w:val="00613A54"/>
    <w:rsid w:val="00616065"/>
    <w:rsid w:val="0062080C"/>
    <w:rsid w:val="00620A13"/>
    <w:rsid w:val="0062541E"/>
    <w:rsid w:val="00627CD1"/>
    <w:rsid w:val="00631190"/>
    <w:rsid w:val="006324DF"/>
    <w:rsid w:val="00637762"/>
    <w:rsid w:val="00646C6B"/>
    <w:rsid w:val="00650EB6"/>
    <w:rsid w:val="0065514E"/>
    <w:rsid w:val="00655C1D"/>
    <w:rsid w:val="00656E18"/>
    <w:rsid w:val="006618E5"/>
    <w:rsid w:val="00667632"/>
    <w:rsid w:val="00670B0B"/>
    <w:rsid w:val="006765DB"/>
    <w:rsid w:val="0068026A"/>
    <w:rsid w:val="00682B6C"/>
    <w:rsid w:val="006842EE"/>
    <w:rsid w:val="0068475E"/>
    <w:rsid w:val="00694927"/>
    <w:rsid w:val="006962C3"/>
    <w:rsid w:val="006970C9"/>
    <w:rsid w:val="006A0D48"/>
    <w:rsid w:val="006A2339"/>
    <w:rsid w:val="006A6167"/>
    <w:rsid w:val="006B03E5"/>
    <w:rsid w:val="006C1AF7"/>
    <w:rsid w:val="006C2457"/>
    <w:rsid w:val="006C335D"/>
    <w:rsid w:val="006C7DB3"/>
    <w:rsid w:val="006D69B9"/>
    <w:rsid w:val="006D7BE6"/>
    <w:rsid w:val="006E28A3"/>
    <w:rsid w:val="006E6CDF"/>
    <w:rsid w:val="006F0ECC"/>
    <w:rsid w:val="006F392C"/>
    <w:rsid w:val="006F7C89"/>
    <w:rsid w:val="007010B4"/>
    <w:rsid w:val="0070406C"/>
    <w:rsid w:val="00707018"/>
    <w:rsid w:val="00712BCD"/>
    <w:rsid w:val="00721E6A"/>
    <w:rsid w:val="007232D7"/>
    <w:rsid w:val="007333E0"/>
    <w:rsid w:val="00735705"/>
    <w:rsid w:val="007359A7"/>
    <w:rsid w:val="00736176"/>
    <w:rsid w:val="007425C3"/>
    <w:rsid w:val="00756C81"/>
    <w:rsid w:val="00757E35"/>
    <w:rsid w:val="00763F20"/>
    <w:rsid w:val="007762A4"/>
    <w:rsid w:val="007766FC"/>
    <w:rsid w:val="007800E4"/>
    <w:rsid w:val="00782493"/>
    <w:rsid w:val="00784A68"/>
    <w:rsid w:val="00791EC1"/>
    <w:rsid w:val="007A4B89"/>
    <w:rsid w:val="007A6AE7"/>
    <w:rsid w:val="007A6F5B"/>
    <w:rsid w:val="007B398C"/>
    <w:rsid w:val="007C0167"/>
    <w:rsid w:val="007C1AED"/>
    <w:rsid w:val="007C6611"/>
    <w:rsid w:val="007C6BB6"/>
    <w:rsid w:val="007D6695"/>
    <w:rsid w:val="007E1CE1"/>
    <w:rsid w:val="007E2E8C"/>
    <w:rsid w:val="007E488E"/>
    <w:rsid w:val="007E6D35"/>
    <w:rsid w:val="008053E5"/>
    <w:rsid w:val="00807FF2"/>
    <w:rsid w:val="00811883"/>
    <w:rsid w:val="008151B6"/>
    <w:rsid w:val="00820F5C"/>
    <w:rsid w:val="00821ED8"/>
    <w:rsid w:val="008253FC"/>
    <w:rsid w:val="0082659F"/>
    <w:rsid w:val="00826C53"/>
    <w:rsid w:val="00840ECA"/>
    <w:rsid w:val="00843B34"/>
    <w:rsid w:val="008442ED"/>
    <w:rsid w:val="0084694F"/>
    <w:rsid w:val="00851868"/>
    <w:rsid w:val="00851EFA"/>
    <w:rsid w:val="00855C5D"/>
    <w:rsid w:val="00856A5A"/>
    <w:rsid w:val="00865065"/>
    <w:rsid w:val="00865943"/>
    <w:rsid w:val="00865DDC"/>
    <w:rsid w:val="00873CA1"/>
    <w:rsid w:val="00873D0B"/>
    <w:rsid w:val="00874CFB"/>
    <w:rsid w:val="00880E95"/>
    <w:rsid w:val="00882BCB"/>
    <w:rsid w:val="00885CE3"/>
    <w:rsid w:val="00887D64"/>
    <w:rsid w:val="00890687"/>
    <w:rsid w:val="00891E7B"/>
    <w:rsid w:val="00897931"/>
    <w:rsid w:val="008A43DD"/>
    <w:rsid w:val="008A7787"/>
    <w:rsid w:val="008B08F5"/>
    <w:rsid w:val="008B0B55"/>
    <w:rsid w:val="008B1374"/>
    <w:rsid w:val="008B1C0B"/>
    <w:rsid w:val="008B2C47"/>
    <w:rsid w:val="008B5F0D"/>
    <w:rsid w:val="008C3D2F"/>
    <w:rsid w:val="008C5FA4"/>
    <w:rsid w:val="008D3F0F"/>
    <w:rsid w:val="008D434E"/>
    <w:rsid w:val="008E3717"/>
    <w:rsid w:val="008E5654"/>
    <w:rsid w:val="008E570A"/>
    <w:rsid w:val="008E637C"/>
    <w:rsid w:val="008F7B0C"/>
    <w:rsid w:val="00905320"/>
    <w:rsid w:val="00907068"/>
    <w:rsid w:val="00917A2A"/>
    <w:rsid w:val="009207F6"/>
    <w:rsid w:val="00923EE5"/>
    <w:rsid w:val="00924593"/>
    <w:rsid w:val="009306A5"/>
    <w:rsid w:val="00932D52"/>
    <w:rsid w:val="0093410B"/>
    <w:rsid w:val="00940274"/>
    <w:rsid w:val="00943C47"/>
    <w:rsid w:val="00944477"/>
    <w:rsid w:val="00945153"/>
    <w:rsid w:val="0094525B"/>
    <w:rsid w:val="00946384"/>
    <w:rsid w:val="009476F9"/>
    <w:rsid w:val="00950512"/>
    <w:rsid w:val="009561AE"/>
    <w:rsid w:val="009766F2"/>
    <w:rsid w:val="00982F2A"/>
    <w:rsid w:val="00993104"/>
    <w:rsid w:val="009A091D"/>
    <w:rsid w:val="009A70E7"/>
    <w:rsid w:val="009B42EE"/>
    <w:rsid w:val="009B43E2"/>
    <w:rsid w:val="009B59BD"/>
    <w:rsid w:val="009B7DE4"/>
    <w:rsid w:val="009C14F8"/>
    <w:rsid w:val="009C30DB"/>
    <w:rsid w:val="009D55A5"/>
    <w:rsid w:val="009D6D7F"/>
    <w:rsid w:val="009D6EB0"/>
    <w:rsid w:val="009E1005"/>
    <w:rsid w:val="009E7B99"/>
    <w:rsid w:val="009F3E72"/>
    <w:rsid w:val="00A02B63"/>
    <w:rsid w:val="00A07240"/>
    <w:rsid w:val="00A07724"/>
    <w:rsid w:val="00A14BEC"/>
    <w:rsid w:val="00A35269"/>
    <w:rsid w:val="00A35ACB"/>
    <w:rsid w:val="00A405B3"/>
    <w:rsid w:val="00A43607"/>
    <w:rsid w:val="00A5739B"/>
    <w:rsid w:val="00A57C84"/>
    <w:rsid w:val="00AA21AF"/>
    <w:rsid w:val="00AA4385"/>
    <w:rsid w:val="00AA44FE"/>
    <w:rsid w:val="00AC40F4"/>
    <w:rsid w:val="00AC4E22"/>
    <w:rsid w:val="00AD1DFC"/>
    <w:rsid w:val="00AD3E69"/>
    <w:rsid w:val="00AD6569"/>
    <w:rsid w:val="00AD699B"/>
    <w:rsid w:val="00AE6853"/>
    <w:rsid w:val="00AE7AA2"/>
    <w:rsid w:val="00B03E3F"/>
    <w:rsid w:val="00B1188A"/>
    <w:rsid w:val="00B11A08"/>
    <w:rsid w:val="00B14834"/>
    <w:rsid w:val="00B16472"/>
    <w:rsid w:val="00B17548"/>
    <w:rsid w:val="00B24B05"/>
    <w:rsid w:val="00B26B89"/>
    <w:rsid w:val="00B26E02"/>
    <w:rsid w:val="00B32E66"/>
    <w:rsid w:val="00B33761"/>
    <w:rsid w:val="00B35B7D"/>
    <w:rsid w:val="00B5043A"/>
    <w:rsid w:val="00B5453F"/>
    <w:rsid w:val="00B577C7"/>
    <w:rsid w:val="00B60903"/>
    <w:rsid w:val="00B63D22"/>
    <w:rsid w:val="00B63DC0"/>
    <w:rsid w:val="00B750C7"/>
    <w:rsid w:val="00B80816"/>
    <w:rsid w:val="00B81009"/>
    <w:rsid w:val="00B8165C"/>
    <w:rsid w:val="00B85CF4"/>
    <w:rsid w:val="00B86DEE"/>
    <w:rsid w:val="00B96984"/>
    <w:rsid w:val="00B97131"/>
    <w:rsid w:val="00BA31A8"/>
    <w:rsid w:val="00BB5D7C"/>
    <w:rsid w:val="00BB6169"/>
    <w:rsid w:val="00BB76E7"/>
    <w:rsid w:val="00BC010B"/>
    <w:rsid w:val="00BC65CE"/>
    <w:rsid w:val="00BD183D"/>
    <w:rsid w:val="00BD616B"/>
    <w:rsid w:val="00BD6E3B"/>
    <w:rsid w:val="00BE3E3B"/>
    <w:rsid w:val="00BF030F"/>
    <w:rsid w:val="00BF3A8F"/>
    <w:rsid w:val="00BF5462"/>
    <w:rsid w:val="00BF6F46"/>
    <w:rsid w:val="00C0196A"/>
    <w:rsid w:val="00C10F26"/>
    <w:rsid w:val="00C15BDF"/>
    <w:rsid w:val="00C20F43"/>
    <w:rsid w:val="00C21DE7"/>
    <w:rsid w:val="00C21FA9"/>
    <w:rsid w:val="00C234B3"/>
    <w:rsid w:val="00C264DC"/>
    <w:rsid w:val="00C306BB"/>
    <w:rsid w:val="00C34F7B"/>
    <w:rsid w:val="00C404A0"/>
    <w:rsid w:val="00C426A9"/>
    <w:rsid w:val="00C43F5F"/>
    <w:rsid w:val="00C453E3"/>
    <w:rsid w:val="00C45C5E"/>
    <w:rsid w:val="00C50225"/>
    <w:rsid w:val="00C53B35"/>
    <w:rsid w:val="00C57327"/>
    <w:rsid w:val="00C6268C"/>
    <w:rsid w:val="00C63BAB"/>
    <w:rsid w:val="00C64858"/>
    <w:rsid w:val="00C65E5F"/>
    <w:rsid w:val="00C72898"/>
    <w:rsid w:val="00C74AD9"/>
    <w:rsid w:val="00C85945"/>
    <w:rsid w:val="00C85BD5"/>
    <w:rsid w:val="00CB0123"/>
    <w:rsid w:val="00CB1B08"/>
    <w:rsid w:val="00CB3909"/>
    <w:rsid w:val="00CB3DB9"/>
    <w:rsid w:val="00CB5BF2"/>
    <w:rsid w:val="00CB6A15"/>
    <w:rsid w:val="00CC4509"/>
    <w:rsid w:val="00CC779B"/>
    <w:rsid w:val="00CD041F"/>
    <w:rsid w:val="00CD2A77"/>
    <w:rsid w:val="00CD2B3D"/>
    <w:rsid w:val="00CE0EE4"/>
    <w:rsid w:val="00CE3AED"/>
    <w:rsid w:val="00CE788B"/>
    <w:rsid w:val="00CF6EC8"/>
    <w:rsid w:val="00CF76CB"/>
    <w:rsid w:val="00CF794B"/>
    <w:rsid w:val="00D11324"/>
    <w:rsid w:val="00D15748"/>
    <w:rsid w:val="00D213D8"/>
    <w:rsid w:val="00D3068A"/>
    <w:rsid w:val="00D524D9"/>
    <w:rsid w:val="00D5290C"/>
    <w:rsid w:val="00D722B4"/>
    <w:rsid w:val="00D7768D"/>
    <w:rsid w:val="00D812F2"/>
    <w:rsid w:val="00D8347A"/>
    <w:rsid w:val="00D83900"/>
    <w:rsid w:val="00D9364A"/>
    <w:rsid w:val="00D97E0B"/>
    <w:rsid w:val="00DA15E9"/>
    <w:rsid w:val="00DA1654"/>
    <w:rsid w:val="00DA3F15"/>
    <w:rsid w:val="00DA3F49"/>
    <w:rsid w:val="00DC0E3E"/>
    <w:rsid w:val="00DC46F6"/>
    <w:rsid w:val="00DC4D9C"/>
    <w:rsid w:val="00DC5E4C"/>
    <w:rsid w:val="00DC6851"/>
    <w:rsid w:val="00DC7239"/>
    <w:rsid w:val="00DC7499"/>
    <w:rsid w:val="00DE7555"/>
    <w:rsid w:val="00DF2D27"/>
    <w:rsid w:val="00DF47CC"/>
    <w:rsid w:val="00DF5F3F"/>
    <w:rsid w:val="00E03E18"/>
    <w:rsid w:val="00E0452D"/>
    <w:rsid w:val="00E0664D"/>
    <w:rsid w:val="00E12255"/>
    <w:rsid w:val="00E1395A"/>
    <w:rsid w:val="00E14737"/>
    <w:rsid w:val="00E20763"/>
    <w:rsid w:val="00E25D9C"/>
    <w:rsid w:val="00E26FA4"/>
    <w:rsid w:val="00E301DB"/>
    <w:rsid w:val="00E45F69"/>
    <w:rsid w:val="00E46266"/>
    <w:rsid w:val="00E4703C"/>
    <w:rsid w:val="00E52384"/>
    <w:rsid w:val="00E555FC"/>
    <w:rsid w:val="00E5731A"/>
    <w:rsid w:val="00E603CF"/>
    <w:rsid w:val="00E610CA"/>
    <w:rsid w:val="00E65451"/>
    <w:rsid w:val="00E7305B"/>
    <w:rsid w:val="00E74AD9"/>
    <w:rsid w:val="00E763E7"/>
    <w:rsid w:val="00E76AF6"/>
    <w:rsid w:val="00E76C90"/>
    <w:rsid w:val="00E81D73"/>
    <w:rsid w:val="00E8466F"/>
    <w:rsid w:val="00E84704"/>
    <w:rsid w:val="00E9646F"/>
    <w:rsid w:val="00EA6AB6"/>
    <w:rsid w:val="00EB3635"/>
    <w:rsid w:val="00EB67ED"/>
    <w:rsid w:val="00EC0108"/>
    <w:rsid w:val="00EC579E"/>
    <w:rsid w:val="00EC5A3D"/>
    <w:rsid w:val="00ED43A3"/>
    <w:rsid w:val="00EE0443"/>
    <w:rsid w:val="00EE2A9B"/>
    <w:rsid w:val="00EE47C5"/>
    <w:rsid w:val="00EE64F6"/>
    <w:rsid w:val="00EE76D6"/>
    <w:rsid w:val="00EE7BDD"/>
    <w:rsid w:val="00EF194F"/>
    <w:rsid w:val="00EF4ADC"/>
    <w:rsid w:val="00F02E20"/>
    <w:rsid w:val="00F034D7"/>
    <w:rsid w:val="00F06A33"/>
    <w:rsid w:val="00F111C5"/>
    <w:rsid w:val="00F23E14"/>
    <w:rsid w:val="00F254E6"/>
    <w:rsid w:val="00F311CA"/>
    <w:rsid w:val="00F41861"/>
    <w:rsid w:val="00F4605E"/>
    <w:rsid w:val="00F46E05"/>
    <w:rsid w:val="00F47ED0"/>
    <w:rsid w:val="00F505D4"/>
    <w:rsid w:val="00F51C9B"/>
    <w:rsid w:val="00F5281F"/>
    <w:rsid w:val="00F5344C"/>
    <w:rsid w:val="00F53619"/>
    <w:rsid w:val="00F572AC"/>
    <w:rsid w:val="00F57952"/>
    <w:rsid w:val="00F611E7"/>
    <w:rsid w:val="00F675C0"/>
    <w:rsid w:val="00F71EE4"/>
    <w:rsid w:val="00F744B5"/>
    <w:rsid w:val="00F7730B"/>
    <w:rsid w:val="00F8507F"/>
    <w:rsid w:val="00F907E9"/>
    <w:rsid w:val="00F92829"/>
    <w:rsid w:val="00F96314"/>
    <w:rsid w:val="00F976C6"/>
    <w:rsid w:val="00F97AE3"/>
    <w:rsid w:val="00FA2C47"/>
    <w:rsid w:val="00FA597C"/>
    <w:rsid w:val="00FA7938"/>
    <w:rsid w:val="00FB1A90"/>
    <w:rsid w:val="00FC60F4"/>
    <w:rsid w:val="00FD00B1"/>
    <w:rsid w:val="00FD1CB7"/>
    <w:rsid w:val="00FD2A2B"/>
    <w:rsid w:val="00FD331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22AB1"/>
  <w15:docId w15:val="{70254B10-73E4-491B-9B64-29B731A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B0C"/>
  </w:style>
  <w:style w:type="paragraph" w:styleId="Nagwek5">
    <w:name w:val="heading 5"/>
    <w:basedOn w:val="Normalny"/>
    <w:link w:val="Nagwek5Znak"/>
    <w:uiPriority w:val="1"/>
    <w:qFormat/>
    <w:rsid w:val="00D524D9"/>
    <w:pPr>
      <w:widowControl w:val="0"/>
      <w:autoSpaceDE w:val="0"/>
      <w:autoSpaceDN w:val="0"/>
      <w:spacing w:after="0" w:line="240" w:lineRule="auto"/>
      <w:ind w:left="1444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51C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FF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17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rsid w:val="00D524D9"/>
    <w:rPr>
      <w:rFonts w:ascii="Times New Roman" w:eastAsia="Times New Roman" w:hAnsi="Times New Roman" w:cs="Times New Roman"/>
      <w:sz w:val="26"/>
      <w:szCs w:val="26"/>
    </w:rPr>
  </w:style>
  <w:style w:type="table" w:styleId="Jasnasiatka">
    <w:name w:val="Light Grid"/>
    <w:basedOn w:val="Standardowy"/>
    <w:uiPriority w:val="62"/>
    <w:rsid w:val="008E37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016C6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D35"/>
    <w:rPr>
      <w:b/>
      <w:bCs/>
      <w:sz w:val="20"/>
      <w:szCs w:val="20"/>
    </w:rPr>
  </w:style>
  <w:style w:type="paragraph" w:styleId="Nagwek">
    <w:name w:val="header"/>
    <w:basedOn w:val="Normalny"/>
    <w:link w:val="NagwekZnak"/>
    <w:semiHidden/>
    <w:rsid w:val="00F51C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51C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51C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51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51C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F51C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1C9B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paragraph" w:customStyle="1" w:styleId="BodySingle">
    <w:name w:val="Body Single"/>
    <w:rsid w:val="00F51C9B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cs-CZ" w:eastAsia="pl-PL"/>
    </w:rPr>
  </w:style>
  <w:style w:type="paragraph" w:styleId="Tytu">
    <w:name w:val="Title"/>
    <w:basedOn w:val="Normalny"/>
    <w:link w:val="TytuZnak"/>
    <w:qFormat/>
    <w:rsid w:val="00F51C9B"/>
    <w:pPr>
      <w:spacing w:after="0" w:line="240" w:lineRule="auto"/>
      <w:ind w:left="226" w:hanging="226"/>
      <w:jc w:val="center"/>
    </w:pPr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51C9B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pl-PL"/>
    </w:rPr>
  </w:style>
  <w:style w:type="paragraph" w:customStyle="1" w:styleId="Default">
    <w:name w:val="Default"/>
    <w:rsid w:val="004C0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1CB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4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gnalisci@sul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?bip=1&amp;cid=1177&amp;bsc=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FE96-B5E4-4A5C-BD21-4F9D4118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2610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Błachowicz</dc:creator>
  <cp:lastModifiedBy>MSI</cp:lastModifiedBy>
  <cp:revision>14</cp:revision>
  <cp:lastPrinted>2021-12-21T11:20:00Z</cp:lastPrinted>
  <dcterms:created xsi:type="dcterms:W3CDTF">2021-12-10T13:53:00Z</dcterms:created>
  <dcterms:modified xsi:type="dcterms:W3CDTF">2021-12-30T13:45:00Z</dcterms:modified>
</cp:coreProperties>
</file>