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135B" w14:textId="3F749F73" w:rsidR="001A1374" w:rsidRPr="00664BBC" w:rsidRDefault="00F04B5F" w:rsidP="00B2670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 xml:space="preserve">Sulejów, </w:t>
      </w:r>
      <w:r w:rsidR="00C8068C" w:rsidRPr="00664BBC">
        <w:rPr>
          <w:rFonts w:ascii="Arial" w:hAnsi="Arial" w:cs="Arial"/>
          <w:bCs/>
          <w:sz w:val="24"/>
          <w:szCs w:val="24"/>
        </w:rPr>
        <w:t>dn.</w:t>
      </w:r>
      <w:r w:rsidR="00D14C7B">
        <w:rPr>
          <w:rFonts w:ascii="Arial" w:hAnsi="Arial" w:cs="Arial"/>
          <w:bCs/>
          <w:sz w:val="24"/>
          <w:szCs w:val="24"/>
        </w:rPr>
        <w:t xml:space="preserve"> </w:t>
      </w:r>
      <w:r w:rsidR="000E6AFF">
        <w:rPr>
          <w:rFonts w:ascii="Arial" w:hAnsi="Arial" w:cs="Arial"/>
          <w:bCs/>
          <w:sz w:val="24"/>
          <w:szCs w:val="24"/>
        </w:rPr>
        <w:t>20.05</w:t>
      </w:r>
      <w:r w:rsidR="00C8068C" w:rsidRPr="00664BBC">
        <w:rPr>
          <w:rFonts w:ascii="Arial" w:hAnsi="Arial" w:cs="Arial"/>
          <w:bCs/>
          <w:sz w:val="24"/>
          <w:szCs w:val="24"/>
        </w:rPr>
        <w:t>.202</w:t>
      </w:r>
      <w:r w:rsidR="006814BE">
        <w:rPr>
          <w:rFonts w:ascii="Arial" w:hAnsi="Arial" w:cs="Arial"/>
          <w:bCs/>
          <w:sz w:val="24"/>
          <w:szCs w:val="24"/>
        </w:rPr>
        <w:t>2</w:t>
      </w:r>
      <w:r w:rsidR="00C8068C" w:rsidRPr="00664BBC">
        <w:rPr>
          <w:rFonts w:ascii="Arial" w:hAnsi="Arial" w:cs="Arial"/>
          <w:bCs/>
          <w:sz w:val="24"/>
          <w:szCs w:val="24"/>
        </w:rPr>
        <w:t xml:space="preserve"> r.</w:t>
      </w:r>
    </w:p>
    <w:p w14:paraId="60128F34" w14:textId="49E1E0C3" w:rsidR="002301C5" w:rsidRPr="00C8068C" w:rsidRDefault="002301C5" w:rsidP="00664BBC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</w:t>
      </w:r>
      <w:r w:rsidR="00BE6D88" w:rsidRPr="00C8068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04B5F" w:rsidRPr="00C8068C">
        <w:rPr>
          <w:rFonts w:ascii="Arial" w:hAnsi="Arial" w:cs="Arial"/>
          <w:b/>
          <w:bCs/>
          <w:color w:val="auto"/>
          <w:sz w:val="28"/>
          <w:szCs w:val="28"/>
        </w:rPr>
        <w:t>Ochrony Środowiska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14:paraId="066A21BD" w14:textId="17027B37" w:rsidR="002301C5" w:rsidRPr="00B77FD7" w:rsidRDefault="00B2670D" w:rsidP="00B77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  <w:r>
        <w:rPr>
          <w:rFonts w:ascii="Arial" w:hAnsi="Arial" w:cs="Arial"/>
          <w:sz w:val="24"/>
          <w:szCs w:val="24"/>
        </w:rPr>
        <w:t>Wysyłane zostały 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="001A1374"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="001A1374" w:rsidRPr="004F0C02">
        <w:rPr>
          <w:rFonts w:ascii="Arial" w:hAnsi="Arial" w:cs="Arial"/>
          <w:sz w:val="24"/>
          <w:szCs w:val="24"/>
        </w:rPr>
        <w:t>rozbieżności zgłoszonych osób w deklaracjach a osób faktycz</w:t>
      </w:r>
      <w:r w:rsidR="001A1374" w:rsidRPr="00B77FD7">
        <w:rPr>
          <w:rFonts w:ascii="Arial" w:hAnsi="Arial" w:cs="Arial"/>
          <w:sz w:val="24"/>
          <w:szCs w:val="24"/>
        </w:rPr>
        <w:t>nie zamieszkujących i wytwarzających odpady komunalne.</w:t>
      </w:r>
    </w:p>
    <w:bookmarkEnd w:id="0"/>
    <w:p w14:paraId="57E2D96B" w14:textId="6908DF1F" w:rsidR="007D4499" w:rsidRPr="007D4499" w:rsidRDefault="00BE6D88" w:rsidP="007D44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 xml:space="preserve">wezwania do złożenia korekty deklaracji o wysokości opłaty za 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14:paraId="14C8CE2A" w14:textId="317FF9DB" w:rsidR="00FA3FDD" w:rsidRDefault="00163B3F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</w:t>
      </w:r>
      <w:r w:rsidR="00D242F8">
        <w:rPr>
          <w:rFonts w:ascii="Arial" w:hAnsi="Arial" w:cs="Arial"/>
          <w:sz w:val="24"/>
          <w:szCs w:val="24"/>
        </w:rPr>
        <w:t xml:space="preserve"> – wydawanie zezwoleń, audyt w terenie.</w:t>
      </w:r>
    </w:p>
    <w:p w14:paraId="15A120DA" w14:textId="6E1D2B92" w:rsidR="00BB4568" w:rsidRDefault="00BB4568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25B10537" w14:textId="15E9560A" w:rsidR="0081452A" w:rsidRPr="00FA3FDD" w:rsidRDefault="0081452A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 xml:space="preserve">Prowadzenie punktu informacyjno-konsultacyjnego „Czyste Powietrze” – </w:t>
      </w:r>
      <w:r w:rsidR="006814BE">
        <w:rPr>
          <w:rFonts w:ascii="Arial" w:hAnsi="Arial" w:cs="Arial"/>
          <w:sz w:val="24"/>
          <w:szCs w:val="24"/>
        </w:rPr>
        <w:t>za pośrednictwem którego</w:t>
      </w:r>
      <w:r w:rsidR="00FA3FDD">
        <w:rPr>
          <w:rFonts w:ascii="Arial" w:hAnsi="Arial" w:cs="Arial"/>
          <w:sz w:val="24"/>
          <w:szCs w:val="24"/>
        </w:rPr>
        <w:t xml:space="preserve"> </w:t>
      </w:r>
      <w:r w:rsidR="006814BE">
        <w:rPr>
          <w:rFonts w:ascii="Arial" w:hAnsi="Arial" w:cs="Arial"/>
          <w:sz w:val="24"/>
          <w:szCs w:val="24"/>
        </w:rPr>
        <w:t xml:space="preserve">zostało złożonych </w:t>
      </w:r>
      <w:r w:rsidR="00540E7D">
        <w:rPr>
          <w:rFonts w:ascii="Arial" w:hAnsi="Arial" w:cs="Arial"/>
          <w:sz w:val="24"/>
          <w:szCs w:val="24"/>
        </w:rPr>
        <w:t>13</w:t>
      </w:r>
      <w:r w:rsidRPr="00FA3FDD">
        <w:rPr>
          <w:rFonts w:ascii="Arial" w:hAnsi="Arial" w:cs="Arial"/>
          <w:sz w:val="24"/>
          <w:szCs w:val="24"/>
        </w:rPr>
        <w:t xml:space="preserve"> wniosk</w:t>
      </w:r>
      <w:r w:rsidR="006814BE">
        <w:rPr>
          <w:rFonts w:ascii="Arial" w:hAnsi="Arial" w:cs="Arial"/>
          <w:sz w:val="24"/>
          <w:szCs w:val="24"/>
        </w:rPr>
        <w:t>ów</w:t>
      </w:r>
      <w:r w:rsidRPr="00FA3FDD">
        <w:rPr>
          <w:rFonts w:ascii="Arial" w:hAnsi="Arial" w:cs="Arial"/>
          <w:sz w:val="24"/>
          <w:szCs w:val="24"/>
        </w:rPr>
        <w:t xml:space="preserve"> o dofinasowanie do wymiany źródła ciepła.</w:t>
      </w:r>
    </w:p>
    <w:p w14:paraId="45F62E08" w14:textId="61A82F61" w:rsidR="00B77FD7" w:rsidRDefault="006814BE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wprowadzenie dodatku osłonowego </w:t>
      </w:r>
      <w:r w:rsidR="008B367F">
        <w:rPr>
          <w:rFonts w:ascii="Arial" w:hAnsi="Arial" w:cs="Arial"/>
          <w:sz w:val="24"/>
          <w:szCs w:val="24"/>
        </w:rPr>
        <w:t>i uzależnienia wysokości jego wypłaty od złożonej deklaracji CEEB - bieżąca obsługa interesantów, pomoc w wypełnianiu oraz wprowadzanie d</w:t>
      </w:r>
      <w:r w:rsidR="00B2670D">
        <w:rPr>
          <w:rFonts w:ascii="Arial" w:hAnsi="Arial" w:cs="Arial"/>
          <w:sz w:val="24"/>
          <w:szCs w:val="24"/>
        </w:rPr>
        <w:t>o systemu złożonych deklaracji.</w:t>
      </w:r>
    </w:p>
    <w:p w14:paraId="33967B60" w14:textId="1A727614" w:rsidR="00540E7D" w:rsidRDefault="00540E7D" w:rsidP="00540E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Aktualizacja wniosku o dofinansowanie w ramach zadania pt.: </w:t>
      </w:r>
      <w:r w:rsidRPr="00540E7D">
        <w:rPr>
          <w:rFonts w:ascii="Arial" w:hAnsi="Arial" w:cs="Arial"/>
          <w:sz w:val="24"/>
          <w:szCs w:val="24"/>
        </w:rPr>
        <w:t>„Usunięcie i unieszkodliwienie wyrobów zawierających azbest z terenu Gminy Sulejów w 2022 roku”</w:t>
      </w:r>
      <w:r>
        <w:rPr>
          <w:rFonts w:ascii="Arial" w:hAnsi="Arial" w:cs="Arial"/>
          <w:sz w:val="24"/>
          <w:szCs w:val="24"/>
        </w:rPr>
        <w:t>.</w:t>
      </w:r>
    </w:p>
    <w:p w14:paraId="12DA3410" w14:textId="43E73C52" w:rsidR="000F3172" w:rsidRDefault="000F3172" w:rsidP="000234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wniosku do Urzędu Marszałkowskiego Województwa Łódzkiego o przyznanie pomocy finansowej w ramach naboru w ramach projektu „Województwo Łódzkie Ogrodem Polskim” – „Ogrody przyjemne naturze”.</w:t>
      </w:r>
      <w:bookmarkStart w:id="1" w:name="_GoBack"/>
      <w:bookmarkEnd w:id="1"/>
    </w:p>
    <w:p w14:paraId="3C03205A" w14:textId="4F5B4852" w:rsidR="00304884" w:rsidRPr="00540E7D" w:rsidRDefault="00304884" w:rsidP="000234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programu inwestycji do dofinansowania zadania pn.: „Budowa ujęcia wody wraz z stacją uzdatniania w miejscowości Uszczyn w Gminie Sulejów”.</w:t>
      </w:r>
    </w:p>
    <w:sectPr w:rsidR="00304884" w:rsidRPr="0054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DCC9" w14:textId="77777777" w:rsidR="00BD21DA" w:rsidRDefault="00BD21DA" w:rsidP="000F3172">
      <w:pPr>
        <w:spacing w:after="0" w:line="240" w:lineRule="auto"/>
      </w:pPr>
      <w:r>
        <w:separator/>
      </w:r>
    </w:p>
  </w:endnote>
  <w:endnote w:type="continuationSeparator" w:id="0">
    <w:p w14:paraId="2CF6A6E8" w14:textId="77777777" w:rsidR="00BD21DA" w:rsidRDefault="00BD21DA" w:rsidP="000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263A1" w14:textId="77777777" w:rsidR="00BD21DA" w:rsidRDefault="00BD21DA" w:rsidP="000F3172">
      <w:pPr>
        <w:spacing w:after="0" w:line="240" w:lineRule="auto"/>
      </w:pPr>
      <w:r>
        <w:separator/>
      </w:r>
    </w:p>
  </w:footnote>
  <w:footnote w:type="continuationSeparator" w:id="0">
    <w:p w14:paraId="40306E76" w14:textId="77777777" w:rsidR="00BD21DA" w:rsidRDefault="00BD21DA" w:rsidP="000F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5"/>
    <w:rsid w:val="000E6AFF"/>
    <w:rsid w:val="000F3172"/>
    <w:rsid w:val="00163B3F"/>
    <w:rsid w:val="001A1374"/>
    <w:rsid w:val="002301C5"/>
    <w:rsid w:val="00304884"/>
    <w:rsid w:val="003261F7"/>
    <w:rsid w:val="0035000D"/>
    <w:rsid w:val="0035664B"/>
    <w:rsid w:val="003B26AB"/>
    <w:rsid w:val="004A2AC4"/>
    <w:rsid w:val="004F0C02"/>
    <w:rsid w:val="00540E7D"/>
    <w:rsid w:val="00664BBC"/>
    <w:rsid w:val="006814BE"/>
    <w:rsid w:val="007D4499"/>
    <w:rsid w:val="0081452A"/>
    <w:rsid w:val="008B367F"/>
    <w:rsid w:val="00940248"/>
    <w:rsid w:val="009F258B"/>
    <w:rsid w:val="00A53D58"/>
    <w:rsid w:val="00B2670D"/>
    <w:rsid w:val="00B77FD7"/>
    <w:rsid w:val="00BB4568"/>
    <w:rsid w:val="00BC43A4"/>
    <w:rsid w:val="00BD21DA"/>
    <w:rsid w:val="00BE6D88"/>
    <w:rsid w:val="00C8068C"/>
    <w:rsid w:val="00C8243C"/>
    <w:rsid w:val="00D14C7B"/>
    <w:rsid w:val="00D242F8"/>
    <w:rsid w:val="00DE0A55"/>
    <w:rsid w:val="00F04B5F"/>
    <w:rsid w:val="00FA3FDD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Klaudia</cp:lastModifiedBy>
  <cp:revision>11</cp:revision>
  <cp:lastPrinted>2022-04-11T12:58:00Z</cp:lastPrinted>
  <dcterms:created xsi:type="dcterms:W3CDTF">2022-03-18T14:26:00Z</dcterms:created>
  <dcterms:modified xsi:type="dcterms:W3CDTF">2022-05-23T09:34:00Z</dcterms:modified>
</cp:coreProperties>
</file>