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3" w:rsidRPr="00B36EC3" w:rsidRDefault="0035613C" w:rsidP="00B36EC3">
      <w:pPr>
        <w:pStyle w:val="Nagwek2"/>
        <w:jc w:val="left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Załącznik </w:t>
      </w:r>
    </w:p>
    <w:p w:rsidR="00AE7B43" w:rsidRPr="00B36EC3" w:rsidRDefault="00AE7B43" w:rsidP="00B36EC3">
      <w:pPr>
        <w:rPr>
          <w:rFonts w:asciiTheme="minorHAnsi" w:hAnsiTheme="minorHAnsi"/>
        </w:rPr>
      </w:pPr>
      <w:r w:rsidRPr="00B36EC3">
        <w:rPr>
          <w:rFonts w:asciiTheme="minorHAnsi" w:hAnsiTheme="minorHAnsi"/>
        </w:rPr>
        <w:t xml:space="preserve">do Zarządzenia Nr </w:t>
      </w:r>
      <w:r w:rsidR="00771302" w:rsidRPr="00B36EC3">
        <w:rPr>
          <w:rFonts w:asciiTheme="minorHAnsi" w:hAnsiTheme="minorHAnsi"/>
        </w:rPr>
        <w:t>1</w:t>
      </w:r>
      <w:r w:rsidR="00EC1290" w:rsidRPr="00B36EC3">
        <w:rPr>
          <w:rFonts w:asciiTheme="minorHAnsi" w:hAnsiTheme="minorHAnsi"/>
        </w:rPr>
        <w:t>45</w:t>
      </w:r>
      <w:r w:rsidRPr="00B36EC3">
        <w:rPr>
          <w:rFonts w:asciiTheme="minorHAnsi" w:hAnsiTheme="minorHAnsi"/>
        </w:rPr>
        <w:t>/</w:t>
      </w:r>
      <w:r w:rsidR="00170B8B" w:rsidRPr="00B36EC3">
        <w:rPr>
          <w:rFonts w:asciiTheme="minorHAnsi" w:hAnsiTheme="minorHAnsi"/>
        </w:rPr>
        <w:t>20</w:t>
      </w:r>
      <w:r w:rsidR="00A915E0" w:rsidRPr="00B36EC3">
        <w:rPr>
          <w:rFonts w:asciiTheme="minorHAnsi" w:hAnsiTheme="minorHAnsi"/>
        </w:rPr>
        <w:t>2</w:t>
      </w:r>
      <w:r w:rsidR="00EC1290" w:rsidRPr="00B36EC3">
        <w:rPr>
          <w:rFonts w:asciiTheme="minorHAnsi" w:hAnsiTheme="minorHAnsi"/>
        </w:rPr>
        <w:t>2</w:t>
      </w:r>
    </w:p>
    <w:p w:rsidR="00AE7B43" w:rsidRPr="00B36EC3" w:rsidRDefault="00AE7B43" w:rsidP="00B36EC3">
      <w:pPr>
        <w:rPr>
          <w:rFonts w:asciiTheme="minorHAnsi" w:hAnsiTheme="minorHAnsi"/>
        </w:rPr>
      </w:pPr>
      <w:r w:rsidRPr="00B36EC3">
        <w:rPr>
          <w:rFonts w:asciiTheme="minorHAnsi" w:hAnsiTheme="minorHAnsi"/>
        </w:rPr>
        <w:t xml:space="preserve">Burmistrza Sulejowa </w:t>
      </w:r>
    </w:p>
    <w:p w:rsidR="00771302" w:rsidRPr="00B36EC3" w:rsidRDefault="00AE7B43" w:rsidP="00B36EC3">
      <w:pPr>
        <w:rPr>
          <w:rFonts w:asciiTheme="minorHAnsi" w:hAnsiTheme="minorHAnsi"/>
        </w:rPr>
      </w:pPr>
      <w:r w:rsidRPr="00B36EC3">
        <w:rPr>
          <w:rFonts w:asciiTheme="minorHAnsi" w:hAnsiTheme="minorHAnsi"/>
        </w:rPr>
        <w:t xml:space="preserve">z dnia </w:t>
      </w:r>
      <w:r w:rsidR="00771302" w:rsidRPr="00B36EC3">
        <w:rPr>
          <w:rFonts w:asciiTheme="minorHAnsi" w:hAnsiTheme="minorHAnsi"/>
        </w:rPr>
        <w:t>2</w:t>
      </w:r>
      <w:r w:rsidR="00EC1290" w:rsidRPr="00B36EC3">
        <w:rPr>
          <w:rFonts w:asciiTheme="minorHAnsi" w:hAnsiTheme="minorHAnsi"/>
        </w:rPr>
        <w:t>2</w:t>
      </w:r>
      <w:r w:rsidR="00771302" w:rsidRPr="00B36EC3">
        <w:rPr>
          <w:rFonts w:asciiTheme="minorHAnsi" w:hAnsiTheme="minorHAnsi"/>
        </w:rPr>
        <w:t xml:space="preserve"> </w:t>
      </w:r>
      <w:r w:rsidR="00EC1290" w:rsidRPr="00B36EC3">
        <w:rPr>
          <w:rFonts w:asciiTheme="minorHAnsi" w:hAnsiTheme="minorHAnsi"/>
        </w:rPr>
        <w:t xml:space="preserve">sierpnia </w:t>
      </w:r>
      <w:r w:rsidR="00A915E0" w:rsidRPr="00B36EC3">
        <w:rPr>
          <w:rFonts w:asciiTheme="minorHAnsi" w:hAnsiTheme="minorHAnsi"/>
        </w:rPr>
        <w:t>202</w:t>
      </w:r>
      <w:r w:rsidR="00EC1290" w:rsidRPr="00B36EC3">
        <w:rPr>
          <w:rFonts w:asciiTheme="minorHAnsi" w:hAnsiTheme="minorHAnsi"/>
        </w:rPr>
        <w:t>2</w:t>
      </w:r>
      <w:r w:rsidR="00A915E0" w:rsidRPr="00B36EC3">
        <w:rPr>
          <w:rFonts w:asciiTheme="minorHAnsi" w:hAnsiTheme="minorHAnsi"/>
        </w:rPr>
        <w:t>r.</w:t>
      </w:r>
      <w:r w:rsidR="00B36EC3" w:rsidRPr="00B36EC3">
        <w:rPr>
          <w:rFonts w:asciiTheme="minorHAnsi" w:hAnsiTheme="minorHAnsi"/>
        </w:rPr>
        <w:t xml:space="preserve"> </w:t>
      </w:r>
    </w:p>
    <w:p w:rsidR="00AE7B43" w:rsidRPr="00B36EC3" w:rsidRDefault="00AE7B43" w:rsidP="00AE7B43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B36EC3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B36EC3" w:rsidRDefault="00AE7B43" w:rsidP="00AE7B43">
      <w:pPr>
        <w:pStyle w:val="Tekstpodstawowy2"/>
        <w:jc w:val="center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b/>
          <w:bCs/>
          <w:sz w:val="24"/>
        </w:rPr>
        <w:t>do przeprowadz</w:t>
      </w:r>
      <w:r w:rsidR="00456D13" w:rsidRPr="00B36EC3">
        <w:rPr>
          <w:rFonts w:asciiTheme="minorHAnsi" w:hAnsiTheme="minorHAnsi"/>
          <w:b/>
          <w:bCs/>
          <w:sz w:val="24"/>
        </w:rPr>
        <w:t>e</w:t>
      </w:r>
      <w:r w:rsidRPr="00B36EC3">
        <w:rPr>
          <w:rFonts w:asciiTheme="minorHAnsi" w:hAnsiTheme="minorHAnsi"/>
          <w:b/>
          <w:bCs/>
          <w:sz w:val="24"/>
        </w:rPr>
        <w:t>nia przetarg</w:t>
      </w:r>
      <w:r w:rsidR="00A915E0" w:rsidRPr="00B36EC3">
        <w:rPr>
          <w:rFonts w:asciiTheme="minorHAnsi" w:hAnsiTheme="minorHAnsi"/>
          <w:b/>
          <w:bCs/>
          <w:sz w:val="24"/>
        </w:rPr>
        <w:t>ów</w:t>
      </w:r>
      <w:r w:rsidRPr="00B36EC3">
        <w:rPr>
          <w:rFonts w:asciiTheme="minorHAnsi" w:hAnsiTheme="minorHAnsi"/>
          <w:b/>
          <w:bCs/>
          <w:sz w:val="24"/>
        </w:rPr>
        <w:t xml:space="preserve"> na wydzierżawianie nieruchomości stanowiąc</w:t>
      </w:r>
      <w:r w:rsidR="00A915E0" w:rsidRPr="00B36EC3">
        <w:rPr>
          <w:rFonts w:asciiTheme="minorHAnsi" w:hAnsiTheme="minorHAnsi"/>
          <w:b/>
          <w:bCs/>
          <w:sz w:val="24"/>
        </w:rPr>
        <w:t xml:space="preserve">ych </w:t>
      </w:r>
      <w:r w:rsidRPr="00B36EC3">
        <w:rPr>
          <w:rFonts w:asciiTheme="minorHAnsi" w:hAnsiTheme="minorHAnsi"/>
          <w:b/>
          <w:bCs/>
          <w:sz w:val="24"/>
        </w:rPr>
        <w:t>własność gminy Sulejów</w:t>
      </w:r>
    </w:p>
    <w:p w:rsidR="00B36EC3" w:rsidRPr="00B36EC3" w:rsidRDefault="00AE7B43" w:rsidP="00B36EC3">
      <w:pPr>
        <w:pStyle w:val="Tekstpodstawowy2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b/>
          <w:bCs/>
          <w:sz w:val="24"/>
        </w:rPr>
        <w:t>Zasady ogólne</w:t>
      </w:r>
    </w:p>
    <w:p w:rsidR="00AE7B43" w:rsidRPr="00B36EC3" w:rsidRDefault="00AE7B43" w:rsidP="00AE7B4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§ 1. 1.Pracami komisji kieruje przewodniczący .</w:t>
      </w:r>
    </w:p>
    <w:p w:rsidR="00AE7B43" w:rsidRPr="00B36EC3" w:rsidRDefault="00DE1938" w:rsidP="00AE7B43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W przetargu</w:t>
      </w:r>
      <w:r w:rsidR="00AE7B43" w:rsidRPr="00B36EC3">
        <w:rPr>
          <w:rFonts w:asciiTheme="minorHAnsi" w:hAnsiTheme="minorHAnsi"/>
          <w:sz w:val="24"/>
        </w:rPr>
        <w:t xml:space="preserve">  nie mogą uczestniczyć osoby wchodzące  w skład komisji oraz osoby bliskie tym osobom, a także osoby, które pozostają z członkami komisji w takim stosunku prawnym lub faktycznym, że może budzić to uzasadnione wątpliwości co do bezstronności komisji .</w:t>
      </w:r>
    </w:p>
    <w:p w:rsidR="00B36EC3" w:rsidRPr="00B36EC3" w:rsidRDefault="00AE7B43" w:rsidP="00B36EC3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4"/>
        </w:rPr>
      </w:pPr>
      <w:r w:rsidRPr="00B36EC3">
        <w:rPr>
          <w:rFonts w:asciiTheme="minorHAnsi" w:hAnsiTheme="minorHAnsi"/>
          <w:sz w:val="24"/>
        </w:rPr>
        <w:t>Na potwierdzenie powyższego członkowie komisji składają stosowne pisemne oświadczenia.</w:t>
      </w:r>
    </w:p>
    <w:p w:rsidR="00B36EC3" w:rsidRDefault="00B36EC3" w:rsidP="00B36EC3">
      <w:pPr>
        <w:pStyle w:val="Tekstpodstawowy2"/>
        <w:jc w:val="both"/>
        <w:rPr>
          <w:rFonts w:asciiTheme="minorHAnsi" w:hAnsiTheme="minorHAnsi"/>
          <w:b/>
          <w:bCs/>
          <w:sz w:val="24"/>
        </w:rPr>
      </w:pPr>
      <w:r w:rsidRPr="00B36EC3">
        <w:rPr>
          <w:rFonts w:asciiTheme="minorHAnsi" w:hAnsiTheme="minorHAnsi"/>
          <w:b/>
          <w:bCs/>
          <w:sz w:val="24"/>
        </w:rPr>
        <w:t xml:space="preserve"> </w:t>
      </w:r>
      <w:r w:rsidR="00AE7B43" w:rsidRPr="00B36EC3">
        <w:rPr>
          <w:rFonts w:asciiTheme="minorHAnsi" w:hAnsiTheme="minorHAnsi"/>
          <w:b/>
          <w:bCs/>
          <w:sz w:val="24"/>
        </w:rPr>
        <w:t>Przetarg ustny nieograniczony</w:t>
      </w:r>
    </w:p>
    <w:p w:rsidR="00B36EC3" w:rsidRPr="00B36EC3" w:rsidRDefault="00B36EC3" w:rsidP="00B36EC3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B36EC3" w:rsidRDefault="00AE7B43" w:rsidP="00BB37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§</w:t>
      </w:r>
      <w:r w:rsidR="00BB37C3" w:rsidRPr="00B36EC3">
        <w:rPr>
          <w:rFonts w:asciiTheme="minorHAnsi" w:hAnsiTheme="minorHAnsi"/>
          <w:sz w:val="24"/>
        </w:rPr>
        <w:t xml:space="preserve"> </w:t>
      </w:r>
      <w:r w:rsidRPr="00B36EC3">
        <w:rPr>
          <w:rFonts w:asciiTheme="minorHAnsi" w:hAnsiTheme="minorHAnsi"/>
          <w:sz w:val="24"/>
        </w:rPr>
        <w:t>2. 1. Warunkiem uczestnictwa w przetargu jest wpłacenie wadium  w wysokości</w:t>
      </w:r>
    </w:p>
    <w:p w:rsidR="005F44FD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określonej w ogłoszeniu o przetargu</w:t>
      </w:r>
      <w:r w:rsidR="005F44FD" w:rsidRPr="00B36EC3">
        <w:rPr>
          <w:rFonts w:asciiTheme="minorHAnsi" w:hAnsiTheme="minorHAnsi"/>
          <w:sz w:val="24"/>
        </w:rPr>
        <w:t xml:space="preserve"> oraz złożenie oświadczeń o których mowa </w:t>
      </w:r>
    </w:p>
    <w:p w:rsidR="00AE7B43" w:rsidRPr="00B36EC3" w:rsidRDefault="005F44FD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w ogłoszeniu przetargowym</w:t>
      </w:r>
      <w:r w:rsidR="00AE7B43" w:rsidRPr="00B36EC3">
        <w:rPr>
          <w:rFonts w:asciiTheme="minorHAnsi" w:hAnsiTheme="minorHAnsi"/>
          <w:sz w:val="24"/>
        </w:rPr>
        <w:t>. Dowód wniesienia wadium przez uczestnika</w:t>
      </w:r>
    </w:p>
    <w:p w:rsidR="00AE7B43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przetargu podlega przedłożeniu komisji przed otwarciem przetargu. Ponadto</w:t>
      </w:r>
    </w:p>
    <w:p w:rsidR="00AE7B43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uczestnicy przetargu okazują komisji w dniu przetargu dokument stwierdzający</w:t>
      </w:r>
    </w:p>
    <w:p w:rsidR="00AE7B43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tożsamość (osoby fizyczne) ,aktualny wypis z właściwego rejestru, stosowne</w:t>
      </w:r>
    </w:p>
    <w:p w:rsidR="00AE7B43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pełnomocnictwa, dowody tożsamości   osób reprezentujących  ( osoby prawne oraz</w:t>
      </w:r>
    </w:p>
    <w:p w:rsidR="00AE7B43" w:rsidRPr="00B36EC3" w:rsidRDefault="00AE7B43" w:rsidP="00AE7B4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inne jednostki organizacyjne  nie posiadające osobowości prawnej, a podlegające</w:t>
      </w:r>
    </w:p>
    <w:p w:rsidR="00B36EC3" w:rsidRPr="00B36EC3" w:rsidRDefault="00AE7B43" w:rsidP="00B36EC3">
      <w:pPr>
        <w:pStyle w:val="Tekstpodstawowy2"/>
        <w:ind w:firstLine="72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wpisowi do rejestru).</w:t>
      </w:r>
    </w:p>
    <w:p w:rsidR="00B36EC3" w:rsidRPr="00B36EC3" w:rsidRDefault="00BB37C3" w:rsidP="00B36EC3">
      <w:pPr>
        <w:pStyle w:val="Tekstpodstawowy2"/>
        <w:ind w:left="360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2. </w:t>
      </w:r>
      <w:r w:rsidR="00AE7B43" w:rsidRPr="00B36EC3">
        <w:rPr>
          <w:rFonts w:asciiTheme="minorHAnsi" w:hAnsiTheme="minorHAnsi"/>
          <w:sz w:val="24"/>
        </w:rPr>
        <w:t>O wysokości postąpienia decydują uczestnicy przetargu</w:t>
      </w:r>
      <w:r w:rsidRPr="00B36EC3">
        <w:rPr>
          <w:rFonts w:asciiTheme="minorHAnsi" w:hAnsiTheme="minorHAnsi"/>
          <w:sz w:val="24"/>
        </w:rPr>
        <w:t>.</w:t>
      </w:r>
    </w:p>
    <w:p w:rsidR="00B36EC3" w:rsidRPr="00B36EC3" w:rsidRDefault="005646FC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§ 3.1.Przetarg otwiera przewodniczący komisji przetargowej, podając uczestnikom</w:t>
      </w:r>
    </w:p>
    <w:p w:rsidR="005646FC" w:rsidRPr="00B36EC3" w:rsidRDefault="005646FC" w:rsidP="005646FC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przetargu informacje: </w:t>
      </w:r>
    </w:p>
    <w:p w:rsidR="005646FC" w:rsidRPr="00B36E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oznaczenie nieruchomości wg. katastru nieruchomości,</w:t>
      </w:r>
    </w:p>
    <w:p w:rsidR="005646FC" w:rsidRPr="00B36E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wywoławczą stawkę rocznego czynszu dzierżawnego, termin płatności czynszu,</w:t>
      </w:r>
    </w:p>
    <w:p w:rsidR="005646FC" w:rsidRPr="00B36E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przeznaczenie nieruchomości w miejscowym planie zagospodarowania przestrzennego lub informację o braku planu miejscowego oraz możliwościach zagospodarowania   nieruchomości,</w:t>
      </w:r>
    </w:p>
    <w:p w:rsidR="005646FC" w:rsidRPr="00B36E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informację o skutkach uchylenia się od zawarcia umowy dzierżawy ( wadium nie podlega zwrotowi ),</w:t>
      </w:r>
    </w:p>
    <w:p w:rsidR="00B36EC3" w:rsidRPr="00B36EC3" w:rsidRDefault="005646FC" w:rsidP="00B36EC3">
      <w:pPr>
        <w:pStyle w:val="Tekstpodstawowy2"/>
        <w:numPr>
          <w:ilvl w:val="1"/>
          <w:numId w:val="10"/>
        </w:numPr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imiona i nazwiska albo nazwy lub firmy osób, które wpłaciły wadium i zostały dopuszczone do przetargu.</w:t>
      </w:r>
    </w:p>
    <w:p w:rsidR="00B36EC3" w:rsidRDefault="005646FC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2</w:t>
      </w:r>
      <w:r w:rsidR="00AE7B43" w:rsidRPr="00B36EC3">
        <w:rPr>
          <w:rFonts w:asciiTheme="minorHAnsi" w:hAnsiTheme="minorHAnsi"/>
          <w:sz w:val="24"/>
        </w:rPr>
        <w:t>. Przetarg jest ważny bez względu na liczbę uczestników, jeżeli chociaż   jeden</w:t>
      </w:r>
      <w:r w:rsidR="00B36EC3">
        <w:rPr>
          <w:rFonts w:asciiTheme="minorHAnsi" w:hAnsiTheme="minorHAnsi"/>
          <w:sz w:val="24"/>
        </w:rPr>
        <w:t xml:space="preserve"> </w:t>
      </w:r>
      <w:r w:rsidR="00AE7B43" w:rsidRPr="00B36EC3">
        <w:rPr>
          <w:rFonts w:asciiTheme="minorHAnsi" w:hAnsiTheme="minorHAnsi"/>
          <w:sz w:val="24"/>
        </w:rPr>
        <w:t>uczestnik zaoferował co najmniej jedno postąpienie  powyżej ceny  wywoławczej.</w:t>
      </w:r>
    </w:p>
    <w:p w:rsidR="00B36EC3" w:rsidRPr="00B36EC3" w:rsidRDefault="005646FC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3</w:t>
      </w:r>
      <w:r w:rsidR="00BB37C3" w:rsidRPr="00B36EC3">
        <w:rPr>
          <w:rFonts w:asciiTheme="minorHAnsi" w:hAnsiTheme="minorHAnsi"/>
          <w:sz w:val="24"/>
        </w:rPr>
        <w:t>.</w:t>
      </w:r>
      <w:r w:rsidR="00AE7B43" w:rsidRPr="00B36EC3">
        <w:rPr>
          <w:rFonts w:asciiTheme="minorHAnsi" w:hAnsiTheme="minorHAnsi"/>
          <w:sz w:val="24"/>
        </w:rPr>
        <w:t>Przewodniczący komisji informuje uczestników przetargu , że po trzecim</w:t>
      </w:r>
      <w:r w:rsidR="00B36EC3">
        <w:rPr>
          <w:rFonts w:asciiTheme="minorHAnsi" w:hAnsiTheme="minorHAnsi"/>
          <w:sz w:val="24"/>
        </w:rPr>
        <w:t xml:space="preserve"> </w:t>
      </w:r>
      <w:r w:rsidR="00AE7B43" w:rsidRPr="00B36EC3">
        <w:rPr>
          <w:rFonts w:asciiTheme="minorHAnsi" w:hAnsiTheme="minorHAnsi"/>
          <w:sz w:val="24"/>
        </w:rPr>
        <w:t>wywołaniu najwyższe</w:t>
      </w:r>
      <w:r w:rsidR="00BB37C3" w:rsidRPr="00B36EC3">
        <w:rPr>
          <w:rFonts w:asciiTheme="minorHAnsi" w:hAnsiTheme="minorHAnsi"/>
          <w:sz w:val="24"/>
        </w:rPr>
        <w:t>j</w:t>
      </w:r>
      <w:r w:rsidR="00AE7B43" w:rsidRPr="00B36EC3">
        <w:rPr>
          <w:rFonts w:asciiTheme="minorHAnsi" w:hAnsiTheme="minorHAnsi"/>
          <w:sz w:val="24"/>
        </w:rPr>
        <w:t xml:space="preserve"> zaoferowanej  </w:t>
      </w:r>
      <w:r w:rsidR="00BB37C3" w:rsidRPr="00B36EC3">
        <w:rPr>
          <w:rFonts w:asciiTheme="minorHAnsi" w:hAnsiTheme="minorHAnsi"/>
          <w:sz w:val="24"/>
        </w:rPr>
        <w:t xml:space="preserve">stawki rocznego czynszu </w:t>
      </w:r>
      <w:r w:rsidR="00C5476A" w:rsidRPr="00B36EC3">
        <w:rPr>
          <w:rFonts w:asciiTheme="minorHAnsi" w:hAnsiTheme="minorHAnsi"/>
          <w:sz w:val="24"/>
        </w:rPr>
        <w:t xml:space="preserve"> </w:t>
      </w:r>
      <w:r w:rsidR="00BB37C3" w:rsidRPr="00B36EC3">
        <w:rPr>
          <w:rFonts w:asciiTheme="minorHAnsi" w:hAnsiTheme="minorHAnsi"/>
          <w:sz w:val="24"/>
        </w:rPr>
        <w:t>dzierżawnego</w:t>
      </w:r>
      <w:r w:rsidR="00B36EC3">
        <w:rPr>
          <w:rFonts w:asciiTheme="minorHAnsi" w:hAnsiTheme="minorHAnsi"/>
          <w:sz w:val="24"/>
        </w:rPr>
        <w:t xml:space="preserve">  </w:t>
      </w:r>
      <w:r w:rsidR="00AE7B43" w:rsidRPr="00B36EC3">
        <w:rPr>
          <w:rFonts w:asciiTheme="minorHAnsi" w:hAnsiTheme="minorHAnsi"/>
          <w:sz w:val="24"/>
        </w:rPr>
        <w:t>dalsze po</w:t>
      </w:r>
      <w:r w:rsidR="00BB37C3" w:rsidRPr="00B36EC3">
        <w:rPr>
          <w:rFonts w:asciiTheme="minorHAnsi" w:hAnsiTheme="minorHAnsi"/>
          <w:sz w:val="24"/>
        </w:rPr>
        <w:t>stąpienia nie zostaną przyjęte.</w:t>
      </w:r>
    </w:p>
    <w:p w:rsidR="00B36EC3" w:rsidRPr="00B36EC3" w:rsidRDefault="00BB37C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</w:t>
      </w:r>
      <w:r w:rsidR="00AE7B43" w:rsidRPr="00B36EC3">
        <w:rPr>
          <w:rFonts w:asciiTheme="minorHAnsi" w:hAnsiTheme="minorHAnsi"/>
          <w:sz w:val="24"/>
        </w:rPr>
        <w:t>§ 4.</w:t>
      </w:r>
      <w:r w:rsidRPr="00B36EC3">
        <w:rPr>
          <w:rFonts w:asciiTheme="minorHAnsi" w:hAnsiTheme="minorHAnsi"/>
          <w:sz w:val="24"/>
        </w:rPr>
        <w:t xml:space="preserve"> Stawka </w:t>
      </w:r>
      <w:r w:rsidR="00C5476A" w:rsidRPr="00B36EC3">
        <w:rPr>
          <w:rFonts w:asciiTheme="minorHAnsi" w:hAnsiTheme="minorHAnsi"/>
          <w:sz w:val="24"/>
        </w:rPr>
        <w:t>rocznego</w:t>
      </w:r>
      <w:r w:rsidR="005F44FD" w:rsidRPr="00B36EC3">
        <w:rPr>
          <w:rFonts w:asciiTheme="minorHAnsi" w:hAnsiTheme="minorHAnsi"/>
          <w:sz w:val="24"/>
        </w:rPr>
        <w:t xml:space="preserve"> </w:t>
      </w:r>
      <w:r w:rsidRPr="00B36EC3">
        <w:rPr>
          <w:rFonts w:asciiTheme="minorHAnsi" w:hAnsiTheme="minorHAnsi"/>
          <w:sz w:val="24"/>
        </w:rPr>
        <w:t xml:space="preserve">czynszu dzierżawnego </w:t>
      </w:r>
      <w:r w:rsidR="00AE7B43" w:rsidRPr="00B36EC3">
        <w:rPr>
          <w:rFonts w:asciiTheme="minorHAnsi" w:hAnsiTheme="minorHAnsi"/>
          <w:sz w:val="24"/>
        </w:rPr>
        <w:t>zaoferowana przez uczestnika przetargu</w:t>
      </w:r>
    </w:p>
    <w:p w:rsidR="00B36EC3" w:rsidRPr="00B36EC3" w:rsidRDefault="00AE7B4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przestaje go wiązać, gdy inny  uczestnik zaoferuje wyższą </w:t>
      </w:r>
      <w:r w:rsidR="00BB37C3" w:rsidRPr="00B36EC3">
        <w:rPr>
          <w:rFonts w:asciiTheme="minorHAnsi" w:hAnsiTheme="minorHAnsi"/>
          <w:sz w:val="24"/>
        </w:rPr>
        <w:t xml:space="preserve"> stawkę rocznego czynszu</w:t>
      </w:r>
    </w:p>
    <w:p w:rsidR="00B36EC3" w:rsidRPr="00B36EC3" w:rsidRDefault="00BB37C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dzierżawnego</w:t>
      </w:r>
      <w:r w:rsidR="00AE7B43" w:rsidRPr="00B36EC3">
        <w:rPr>
          <w:rFonts w:asciiTheme="minorHAnsi" w:hAnsiTheme="minorHAnsi"/>
          <w:sz w:val="24"/>
        </w:rPr>
        <w:t>.</w:t>
      </w:r>
    </w:p>
    <w:p w:rsidR="00B36EC3" w:rsidRPr="00B36EC3" w:rsidRDefault="00BB37C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</w:t>
      </w:r>
      <w:r w:rsidR="00AE7B43" w:rsidRPr="00B36EC3">
        <w:rPr>
          <w:rFonts w:asciiTheme="minorHAnsi" w:hAnsiTheme="minorHAnsi"/>
          <w:sz w:val="24"/>
        </w:rPr>
        <w:t xml:space="preserve">§ 5.1. </w:t>
      </w:r>
      <w:r w:rsidRPr="00B36EC3">
        <w:rPr>
          <w:rFonts w:asciiTheme="minorHAnsi" w:hAnsiTheme="minorHAnsi"/>
          <w:sz w:val="24"/>
        </w:rPr>
        <w:t xml:space="preserve">Stawka </w:t>
      </w:r>
      <w:r w:rsidR="00C5476A" w:rsidRPr="00B36EC3">
        <w:rPr>
          <w:rFonts w:asciiTheme="minorHAnsi" w:hAnsiTheme="minorHAnsi"/>
          <w:sz w:val="24"/>
        </w:rPr>
        <w:t xml:space="preserve">rocznego </w:t>
      </w:r>
      <w:r w:rsidR="005F44FD" w:rsidRPr="00B36EC3">
        <w:rPr>
          <w:rFonts w:asciiTheme="minorHAnsi" w:hAnsiTheme="minorHAnsi"/>
          <w:sz w:val="24"/>
        </w:rPr>
        <w:t xml:space="preserve"> </w:t>
      </w:r>
      <w:r w:rsidRPr="00B36EC3">
        <w:rPr>
          <w:rFonts w:asciiTheme="minorHAnsi" w:hAnsiTheme="minorHAnsi"/>
          <w:sz w:val="24"/>
        </w:rPr>
        <w:t xml:space="preserve">czynszu dzierżawnego </w:t>
      </w:r>
      <w:r w:rsidR="00AE7B43" w:rsidRPr="00B36EC3">
        <w:rPr>
          <w:rFonts w:asciiTheme="minorHAnsi" w:hAnsiTheme="minorHAnsi"/>
          <w:sz w:val="24"/>
        </w:rPr>
        <w:t>osiągnięta w przetargu stanowi podstawę</w:t>
      </w:r>
    </w:p>
    <w:p w:rsidR="00B36EC3" w:rsidRPr="00B36EC3" w:rsidRDefault="00BB37C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lastRenderedPageBreak/>
        <w:t xml:space="preserve">do naliczenia w umowie dzierżawy </w:t>
      </w:r>
      <w:r w:rsidR="00AE7B43" w:rsidRPr="00B36EC3">
        <w:rPr>
          <w:rFonts w:asciiTheme="minorHAnsi" w:hAnsiTheme="minorHAnsi"/>
          <w:sz w:val="24"/>
        </w:rPr>
        <w:t>opłat</w:t>
      </w:r>
      <w:r w:rsidRPr="00B36EC3">
        <w:rPr>
          <w:rFonts w:asciiTheme="minorHAnsi" w:hAnsiTheme="minorHAnsi"/>
          <w:sz w:val="24"/>
        </w:rPr>
        <w:t>y</w:t>
      </w:r>
      <w:r w:rsidR="00AE7B43" w:rsidRPr="00B36EC3">
        <w:rPr>
          <w:rFonts w:asciiTheme="minorHAnsi" w:hAnsiTheme="minorHAnsi"/>
          <w:sz w:val="24"/>
        </w:rPr>
        <w:t xml:space="preserve"> z tytułu </w:t>
      </w:r>
      <w:r w:rsidRPr="00B36EC3">
        <w:rPr>
          <w:rFonts w:asciiTheme="minorHAnsi" w:hAnsiTheme="minorHAnsi"/>
          <w:sz w:val="24"/>
        </w:rPr>
        <w:t>czynszu dzierżawnego</w:t>
      </w:r>
      <w:r w:rsidR="00AE7B43" w:rsidRPr="00B36EC3">
        <w:rPr>
          <w:rFonts w:asciiTheme="minorHAnsi" w:hAnsiTheme="minorHAnsi"/>
          <w:sz w:val="24"/>
        </w:rPr>
        <w:t>.</w:t>
      </w:r>
    </w:p>
    <w:p w:rsidR="00B36EC3" w:rsidRDefault="00AE7B4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 § 6.1. Zobowiązuje się przewodniczącego komisji do sporządzenia protokołu w terminie </w:t>
      </w:r>
      <w:r w:rsidR="00265AB4" w:rsidRPr="00B36EC3">
        <w:rPr>
          <w:rFonts w:asciiTheme="minorHAnsi" w:hAnsiTheme="minorHAnsi"/>
          <w:sz w:val="24"/>
        </w:rPr>
        <w:t xml:space="preserve"> </w:t>
      </w:r>
      <w:r w:rsidR="00B36EC3">
        <w:rPr>
          <w:rFonts w:asciiTheme="minorHAnsi" w:hAnsiTheme="minorHAnsi"/>
          <w:sz w:val="24"/>
        </w:rPr>
        <w:t xml:space="preserve">3 </w:t>
      </w:r>
      <w:r w:rsidRPr="00B36EC3">
        <w:rPr>
          <w:rFonts w:asciiTheme="minorHAnsi" w:hAnsiTheme="minorHAnsi"/>
          <w:sz w:val="24"/>
        </w:rPr>
        <w:t>dni od dnia przeprowadzenia przetargu.</w:t>
      </w:r>
      <w:r w:rsidR="00265AB4" w:rsidRPr="00B36EC3">
        <w:rPr>
          <w:rFonts w:asciiTheme="minorHAnsi" w:hAnsiTheme="minorHAnsi"/>
          <w:sz w:val="24"/>
        </w:rPr>
        <w:t xml:space="preserve"> </w:t>
      </w:r>
    </w:p>
    <w:p w:rsidR="00B36EC3" w:rsidRPr="00B36EC3" w:rsidRDefault="00265AB4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2. </w:t>
      </w:r>
      <w:r w:rsidR="00AE7B43" w:rsidRPr="00B36EC3">
        <w:rPr>
          <w:rFonts w:asciiTheme="minorHAnsi" w:hAnsiTheme="minorHAnsi"/>
          <w:sz w:val="24"/>
        </w:rPr>
        <w:t xml:space="preserve">Protokół sporządza się w </w:t>
      </w:r>
      <w:r w:rsidR="00C84383" w:rsidRPr="00B36EC3">
        <w:rPr>
          <w:rFonts w:asciiTheme="minorHAnsi" w:hAnsiTheme="minorHAnsi"/>
          <w:sz w:val="24"/>
        </w:rPr>
        <w:t>2</w:t>
      </w:r>
      <w:r w:rsidR="00AE7B43" w:rsidRPr="00B36EC3">
        <w:rPr>
          <w:rFonts w:asciiTheme="minorHAnsi" w:hAnsiTheme="minorHAnsi"/>
          <w:sz w:val="24"/>
        </w:rPr>
        <w:t xml:space="preserve"> jednobrzmiących egzemplarzach, z których 1 otrzymuje</w:t>
      </w:r>
    </w:p>
    <w:p w:rsidR="00B36EC3" w:rsidRDefault="00C84383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>dzierżawca</w:t>
      </w:r>
      <w:r w:rsidR="00AE7B43" w:rsidRPr="00B36EC3">
        <w:rPr>
          <w:rFonts w:asciiTheme="minorHAnsi" w:hAnsiTheme="minorHAnsi"/>
          <w:sz w:val="24"/>
        </w:rPr>
        <w:t>.</w:t>
      </w:r>
      <w:r w:rsidR="00265AB4" w:rsidRPr="00B36EC3">
        <w:rPr>
          <w:rFonts w:asciiTheme="minorHAnsi" w:hAnsiTheme="minorHAnsi"/>
          <w:sz w:val="24"/>
        </w:rPr>
        <w:t xml:space="preserve"> </w:t>
      </w:r>
    </w:p>
    <w:p w:rsidR="00B36EC3" w:rsidRPr="00B36EC3" w:rsidRDefault="00265AB4" w:rsidP="00B36EC3">
      <w:pPr>
        <w:pStyle w:val="Tekstpodstawowy2"/>
        <w:jc w:val="both"/>
        <w:rPr>
          <w:rFonts w:asciiTheme="minorHAnsi" w:hAnsiTheme="minorHAnsi"/>
          <w:sz w:val="24"/>
        </w:rPr>
      </w:pPr>
      <w:r w:rsidRPr="00B36EC3">
        <w:rPr>
          <w:rFonts w:asciiTheme="minorHAnsi" w:hAnsiTheme="minorHAnsi"/>
          <w:sz w:val="24"/>
        </w:rPr>
        <w:t xml:space="preserve">3. </w:t>
      </w:r>
      <w:r w:rsidR="00AE7B43" w:rsidRPr="00B36EC3">
        <w:rPr>
          <w:rFonts w:asciiTheme="minorHAnsi" w:hAnsiTheme="minorHAnsi"/>
          <w:sz w:val="24"/>
        </w:rPr>
        <w:t xml:space="preserve">Protokół przeprowadzenia przetargu stanowi podstawę </w:t>
      </w:r>
      <w:r w:rsidR="00C84383" w:rsidRPr="00B36EC3">
        <w:rPr>
          <w:rFonts w:asciiTheme="minorHAnsi" w:hAnsiTheme="minorHAnsi"/>
          <w:sz w:val="24"/>
        </w:rPr>
        <w:t>do sporządzenia umowy</w:t>
      </w:r>
    </w:p>
    <w:p w:rsidR="00A605E5" w:rsidRPr="00B36EC3" w:rsidRDefault="00C84383" w:rsidP="00B36EC3">
      <w:pPr>
        <w:pStyle w:val="Tekstpodstawowy2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B36EC3">
        <w:rPr>
          <w:rFonts w:asciiTheme="minorHAnsi" w:hAnsiTheme="minorHAnsi"/>
          <w:sz w:val="24"/>
        </w:rPr>
        <w:t>dzierżawy</w:t>
      </w:r>
      <w:r w:rsidR="00AE7B43" w:rsidRPr="00B36EC3">
        <w:rPr>
          <w:rFonts w:asciiTheme="minorHAnsi" w:hAnsiTheme="minorHAnsi"/>
          <w:sz w:val="24"/>
        </w:rPr>
        <w:t>.</w:t>
      </w:r>
    </w:p>
    <w:p w:rsidR="005646FC" w:rsidRPr="00B36EC3" w:rsidRDefault="005646FC" w:rsidP="00265AB4">
      <w:pPr>
        <w:pStyle w:val="Tekstpodstawowy2"/>
        <w:ind w:left="360"/>
        <w:jc w:val="both"/>
        <w:rPr>
          <w:rFonts w:asciiTheme="minorHAnsi" w:hAnsiTheme="minorHAnsi"/>
          <w:sz w:val="24"/>
        </w:rPr>
      </w:pPr>
    </w:p>
    <w:sectPr w:rsidR="005646FC" w:rsidRPr="00B3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42E1"/>
    <w:multiLevelType w:val="hybridMultilevel"/>
    <w:tmpl w:val="37004F42"/>
    <w:lvl w:ilvl="0" w:tplc="1DCEDF2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104FD8"/>
    <w:rsid w:val="00170B8B"/>
    <w:rsid w:val="00265AB4"/>
    <w:rsid w:val="00325B22"/>
    <w:rsid w:val="00343C37"/>
    <w:rsid w:val="0035613C"/>
    <w:rsid w:val="00456D13"/>
    <w:rsid w:val="00485B85"/>
    <w:rsid w:val="005646FC"/>
    <w:rsid w:val="005F44FD"/>
    <w:rsid w:val="00606697"/>
    <w:rsid w:val="00771302"/>
    <w:rsid w:val="007831D6"/>
    <w:rsid w:val="007C7522"/>
    <w:rsid w:val="00817556"/>
    <w:rsid w:val="00825458"/>
    <w:rsid w:val="008F0650"/>
    <w:rsid w:val="00A605E5"/>
    <w:rsid w:val="00A915E0"/>
    <w:rsid w:val="00AE7B43"/>
    <w:rsid w:val="00B129C6"/>
    <w:rsid w:val="00B36EC3"/>
    <w:rsid w:val="00BB37C3"/>
    <w:rsid w:val="00C5476A"/>
    <w:rsid w:val="00C7741D"/>
    <w:rsid w:val="00C84383"/>
    <w:rsid w:val="00C923F2"/>
    <w:rsid w:val="00DE1938"/>
    <w:rsid w:val="00E31017"/>
    <w:rsid w:val="00E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EB53-9BA6-49E1-9ACD-E7FCE23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2022-08-25T13:53:00Z</cp:lastPrinted>
  <dcterms:created xsi:type="dcterms:W3CDTF">2022-10-07T07:20:00Z</dcterms:created>
  <dcterms:modified xsi:type="dcterms:W3CDTF">2022-10-07T07:20:00Z</dcterms:modified>
</cp:coreProperties>
</file>