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7B" w:rsidRPr="00335ADE" w:rsidRDefault="0094602D" w:rsidP="00335ADE">
      <w:pPr>
        <w:pStyle w:val="Nagwek1"/>
      </w:pPr>
      <w:r w:rsidRPr="00335ADE">
        <w:t>Z</w:t>
      </w:r>
      <w:r w:rsidR="00D728A2" w:rsidRPr="00335ADE">
        <w:t xml:space="preserve"> A R Z Ą D Z E N I E  NR 207</w:t>
      </w:r>
      <w:r w:rsidR="0089403D" w:rsidRPr="00335ADE">
        <w:t>/2022</w:t>
      </w:r>
      <w:r w:rsidRPr="00335ADE">
        <w:t xml:space="preserve"> </w:t>
      </w:r>
    </w:p>
    <w:p w:rsidR="00F2187B" w:rsidRPr="003E4443" w:rsidRDefault="00321E75" w:rsidP="00335ADE">
      <w:pPr>
        <w:pStyle w:val="Nagwek2"/>
      </w:pPr>
      <w:r>
        <w:rPr>
          <w:rFonts w:eastAsia="Cambria"/>
        </w:rPr>
        <w:t>BURMISTRZA SULEJOWA  z dnia 12</w:t>
      </w:r>
      <w:r w:rsidR="003E4443">
        <w:rPr>
          <w:rFonts w:eastAsia="Cambria"/>
        </w:rPr>
        <w:t xml:space="preserve"> </w:t>
      </w:r>
      <w:r w:rsidR="0089403D" w:rsidRPr="003E4443">
        <w:rPr>
          <w:rFonts w:eastAsia="Cambria"/>
        </w:rPr>
        <w:t>grudnia 2022</w:t>
      </w:r>
      <w:r w:rsidR="0094602D" w:rsidRPr="003E4443">
        <w:rPr>
          <w:rFonts w:eastAsia="Cambria"/>
        </w:rPr>
        <w:t xml:space="preserve"> r.</w:t>
      </w:r>
    </w:p>
    <w:p w:rsidR="00F2187B" w:rsidRPr="003E4443" w:rsidRDefault="0094602D" w:rsidP="00335ADE">
      <w:pPr>
        <w:pStyle w:val="Nagwek3"/>
      </w:pPr>
      <w:r w:rsidRPr="003E4443">
        <w:rPr>
          <w:rFonts w:eastAsia="Cambria"/>
        </w:rPr>
        <w:t>w sprawie przeprowadzenia  kontroli  zbiorników bezodpływowych i przydomowych oczyszczalni ściek</w:t>
      </w:r>
      <w:r w:rsidR="0089403D" w:rsidRPr="003E4443">
        <w:rPr>
          <w:rFonts w:eastAsia="Cambria"/>
        </w:rPr>
        <w:t>ów na terenie Miasta i Gminy Sulejów</w:t>
      </w:r>
      <w:r w:rsidR="005E1F8D">
        <w:rPr>
          <w:rFonts w:eastAsia="Cambria"/>
        </w:rPr>
        <w:t xml:space="preserve"> </w:t>
      </w:r>
    </w:p>
    <w:p w:rsidR="00F2187B" w:rsidRPr="00D728A2" w:rsidRDefault="0094602D" w:rsidP="00422E00">
      <w:pPr>
        <w:spacing w:after="9" w:line="267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Na podstawie art. 30 ust.1  ustawy z dnia 8 marca 1990 roku </w:t>
      </w:r>
      <w:r w:rsidR="003E4443">
        <w:rPr>
          <w:rFonts w:asciiTheme="minorHAnsi" w:eastAsia="Cambria" w:hAnsiTheme="minorHAnsi" w:cstheme="minorHAnsi"/>
          <w:sz w:val="24"/>
          <w:szCs w:val="24"/>
        </w:rPr>
        <w:t>o samorządzie gminnym (</w:t>
      </w:r>
      <w:proofErr w:type="spellStart"/>
      <w:r w:rsidR="003E4443">
        <w:rPr>
          <w:rFonts w:asciiTheme="minorHAnsi" w:eastAsia="Cambria" w:hAnsiTheme="minorHAnsi" w:cstheme="minorHAnsi"/>
          <w:sz w:val="24"/>
          <w:szCs w:val="24"/>
        </w:rPr>
        <w:t>t.j</w:t>
      </w:r>
      <w:proofErr w:type="spellEnd"/>
      <w:r w:rsidR="003E4443">
        <w:rPr>
          <w:rFonts w:asciiTheme="minorHAnsi" w:eastAsia="Cambria" w:hAnsiTheme="minorHAnsi" w:cstheme="minorHAnsi"/>
          <w:sz w:val="24"/>
          <w:szCs w:val="24"/>
        </w:rPr>
        <w:t>. Dz.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U.  z </w:t>
      </w:r>
      <w:r w:rsidR="0089403D" w:rsidRPr="003E4443">
        <w:rPr>
          <w:rFonts w:asciiTheme="minorHAnsi" w:eastAsia="Cambria" w:hAnsiTheme="minorHAnsi" w:cstheme="minorHAnsi"/>
          <w:sz w:val="24"/>
          <w:szCs w:val="24"/>
        </w:rPr>
        <w:t xml:space="preserve">Dz. U. z 2022 r. poz. 559, 583, 1005, 1079, 1561.) </w:t>
      </w:r>
      <w:r w:rsidRPr="003E4443">
        <w:rPr>
          <w:rFonts w:asciiTheme="minorHAnsi" w:eastAsia="Cambria" w:hAnsiTheme="minorHAnsi" w:cstheme="minorHAnsi"/>
          <w:sz w:val="24"/>
          <w:szCs w:val="24"/>
        </w:rPr>
        <w:t>oraz art. 3 ust. 3 pkt 1 i 2, w związku z  art. 5 ust. 1 pkt 2</w:t>
      </w:r>
      <w:r w:rsidR="001C4CE0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>
        <w:rPr>
          <w:rFonts w:asciiTheme="minorHAnsi" w:eastAsia="Cambria" w:hAnsiTheme="minorHAnsi" w:cstheme="minorHAnsi"/>
          <w:sz w:val="24"/>
          <w:szCs w:val="24"/>
        </w:rPr>
        <w:t xml:space="preserve">ust.6, </w:t>
      </w:r>
      <w:r w:rsidR="001C4CE0">
        <w:rPr>
          <w:rFonts w:asciiTheme="minorHAnsi" w:eastAsia="Cambria" w:hAnsiTheme="minorHAnsi" w:cstheme="minorHAnsi"/>
          <w:sz w:val="24"/>
          <w:szCs w:val="24"/>
        </w:rPr>
        <w:t>art. 6 ust. 1</w:t>
      </w:r>
      <w:r>
        <w:rPr>
          <w:rFonts w:asciiTheme="minorHAnsi" w:eastAsia="Cambria" w:hAnsiTheme="minorHAnsi" w:cstheme="minorHAnsi"/>
          <w:sz w:val="24"/>
          <w:szCs w:val="24"/>
        </w:rPr>
        <w:t xml:space="preserve"> pkt.1, ust. </w:t>
      </w:r>
      <w:r w:rsidR="001C4CE0">
        <w:rPr>
          <w:rFonts w:asciiTheme="minorHAnsi" w:eastAsia="Cambria" w:hAnsiTheme="minorHAnsi" w:cstheme="minorHAnsi"/>
          <w:sz w:val="24"/>
          <w:szCs w:val="24"/>
        </w:rPr>
        <w:t>5a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oraz art. 9u ust.1 ustawy z dnia 13 września 199</w:t>
      </w:r>
      <w:r w:rsidR="003E4443">
        <w:rPr>
          <w:rFonts w:asciiTheme="minorHAnsi" w:eastAsia="Cambria" w:hAnsiTheme="minorHAnsi" w:cstheme="minorHAnsi"/>
          <w:sz w:val="24"/>
          <w:szCs w:val="24"/>
        </w:rPr>
        <w:t>6 roku o utrzymaniu czystości i </w:t>
      </w:r>
      <w:r w:rsidRPr="003E4443">
        <w:rPr>
          <w:rFonts w:asciiTheme="minorHAnsi" w:eastAsia="Cambria" w:hAnsiTheme="minorHAnsi" w:cstheme="minorHAnsi"/>
          <w:sz w:val="24"/>
          <w:szCs w:val="24"/>
        </w:rPr>
        <w:t>porządku w gminach (</w:t>
      </w:r>
      <w:proofErr w:type="spellStart"/>
      <w:r w:rsidRPr="003E4443">
        <w:rPr>
          <w:rFonts w:asciiTheme="minorHAnsi" w:eastAsia="Cambria" w:hAnsiTheme="minorHAnsi" w:cstheme="minorHAnsi"/>
          <w:sz w:val="24"/>
          <w:szCs w:val="24"/>
        </w:rPr>
        <w:t>t.j</w:t>
      </w:r>
      <w:proofErr w:type="spellEnd"/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. Dz. U. z  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2022 r. poz. 1297, 1549)</w:t>
      </w:r>
    </w:p>
    <w:p w:rsidR="00F2187B" w:rsidRPr="003E4443" w:rsidRDefault="0094602D" w:rsidP="00422E00">
      <w:pPr>
        <w:spacing w:after="15"/>
        <w:ind w:left="10" w:right="1" w:hanging="10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b/>
          <w:sz w:val="24"/>
          <w:szCs w:val="24"/>
        </w:rPr>
        <w:t xml:space="preserve">zarządzam, co następuje: </w:t>
      </w:r>
    </w:p>
    <w:p w:rsidR="00F2187B" w:rsidRPr="003E4443" w:rsidRDefault="0094602D" w:rsidP="00335ADE">
      <w:pPr>
        <w:pStyle w:val="Bezodstpw"/>
      </w:pPr>
      <w:r w:rsidRPr="003E4443">
        <w:t xml:space="preserve">§ 1 </w:t>
      </w:r>
      <w:r w:rsidR="005E1F8D">
        <w:t xml:space="preserve"> </w:t>
      </w:r>
      <w:r w:rsidRPr="005E1F8D">
        <w:t>Określa się zakres przeprowadzania kontroli realizacji obowiązków właścicieli nieruchomości dotyczący odprowadzania ściek</w:t>
      </w:r>
      <w:r w:rsidR="00ED3A3F" w:rsidRPr="005E1F8D">
        <w:t>ów na terenie Miasta i Gminy Sulejów</w:t>
      </w:r>
      <w:r w:rsidRPr="005E1F8D">
        <w:t>:</w:t>
      </w:r>
      <w:r w:rsidRPr="003E4443">
        <w:t xml:space="preserve"> </w:t>
      </w:r>
    </w:p>
    <w:p w:rsidR="00F2187B" w:rsidRPr="003E4443" w:rsidRDefault="0094602D" w:rsidP="00422E00">
      <w:pPr>
        <w:numPr>
          <w:ilvl w:val="0"/>
          <w:numId w:val="1"/>
        </w:numPr>
        <w:spacing w:after="34" w:line="267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W przypadku istnienia sieci kanalizacyjnej na danym terenie - obowiązek przyłączenia nieruchomości do sieci kanalizacyjnej</w:t>
      </w:r>
      <w:r w:rsidR="00D728A2">
        <w:rPr>
          <w:rFonts w:asciiTheme="minorHAnsi" w:eastAsia="Cambria" w:hAnsiTheme="minorHAnsi" w:cstheme="minorHAnsi"/>
          <w:sz w:val="24"/>
          <w:szCs w:val="24"/>
        </w:rPr>
        <w:t xml:space="preserve"> za wyjątkiem nieruchomości wyposażonych w przydomowe oczyszczalnie ścieków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, </w:t>
      </w:r>
    </w:p>
    <w:p w:rsidR="00F2187B" w:rsidRPr="003E4443" w:rsidRDefault="0094602D" w:rsidP="00422E00">
      <w:pPr>
        <w:numPr>
          <w:ilvl w:val="0"/>
          <w:numId w:val="1"/>
        </w:numPr>
        <w:spacing w:after="32" w:line="267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W przypadku braku sieci kanalizacyjnej na danym terenie - obowiązek wyposażenia nieruchomości w szczelny zbiornik bezodpływowy do gromadzenia nieczystości ciekłych, bądź w przydomową oczyszczalnię ścieków, </w:t>
      </w:r>
    </w:p>
    <w:p w:rsidR="00F2187B" w:rsidRPr="003E4443" w:rsidRDefault="0094602D" w:rsidP="00422E00">
      <w:pPr>
        <w:numPr>
          <w:ilvl w:val="0"/>
          <w:numId w:val="1"/>
        </w:numPr>
        <w:spacing w:after="9" w:line="267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Zawarcie umowy z przedsiębiorcą posiadającym zezwolenie na prowadzenie działalności  w zakresie opróżniania zbiorników bezodpływowych</w:t>
      </w:r>
      <w:r w:rsidR="00D728A2">
        <w:rPr>
          <w:rFonts w:asciiTheme="minorHAnsi" w:eastAsia="Cambria" w:hAnsiTheme="minorHAnsi" w:cstheme="minorHAnsi"/>
          <w:sz w:val="24"/>
          <w:szCs w:val="24"/>
        </w:rPr>
        <w:t xml:space="preserve"> lub </w:t>
      </w:r>
      <w:r w:rsidR="00D728A2" w:rsidRPr="00D728A2">
        <w:rPr>
          <w:rFonts w:asciiTheme="minorHAnsi" w:eastAsia="Cambria" w:hAnsiTheme="minorHAnsi" w:cstheme="minorHAnsi"/>
          <w:sz w:val="24"/>
          <w:szCs w:val="24"/>
        </w:rPr>
        <w:t>opróżniania osadników prz</w:t>
      </w:r>
      <w:r w:rsidR="00D728A2">
        <w:rPr>
          <w:rFonts w:asciiTheme="minorHAnsi" w:eastAsia="Cambria" w:hAnsiTheme="minorHAnsi" w:cstheme="minorHAnsi"/>
          <w:sz w:val="24"/>
          <w:szCs w:val="24"/>
        </w:rPr>
        <w:t xml:space="preserve">ydomowych oczyszczalni ścieków 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i transportu nieczystości ciekły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ch na terenie Gminy Sulejów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wraz z dowodami uiszczania opłat za te usługi. </w:t>
      </w:r>
    </w:p>
    <w:p w:rsidR="00F2187B" w:rsidRPr="003E4443" w:rsidRDefault="0094602D" w:rsidP="00335ADE">
      <w:pPr>
        <w:pStyle w:val="Bezodstpw"/>
      </w:pPr>
      <w:r w:rsidRPr="003E4443">
        <w:t xml:space="preserve">§ 2 </w:t>
      </w:r>
      <w:r w:rsidR="005E1F8D">
        <w:t xml:space="preserve"> </w:t>
      </w:r>
      <w:r w:rsidRPr="005E1F8D">
        <w:t xml:space="preserve">Kontrola zostanie przeprowadzona przez upoważnionych pracowników Referatu </w:t>
      </w:r>
      <w:r w:rsidR="00ED3A3F" w:rsidRPr="005E1F8D">
        <w:t xml:space="preserve">Ochrony </w:t>
      </w:r>
      <w:r w:rsidRPr="005E1F8D">
        <w:t>Ś</w:t>
      </w:r>
      <w:r w:rsidR="00ED3A3F" w:rsidRPr="005E1F8D">
        <w:t>rodowiska</w:t>
      </w:r>
      <w:r w:rsidRPr="005E1F8D">
        <w:t xml:space="preserve"> Ur</w:t>
      </w:r>
      <w:r w:rsidR="00ED3A3F" w:rsidRPr="005E1F8D">
        <w:t>zędu Miejskiego w Sulejowie</w:t>
      </w:r>
      <w:r w:rsidR="00BE2431" w:rsidRPr="005E1F8D">
        <w:t xml:space="preserve"> oraz pracowników Miejskiego Zarządu </w:t>
      </w:r>
      <w:r w:rsidR="00410704" w:rsidRPr="005E1F8D">
        <w:t>Komunalnego</w:t>
      </w:r>
      <w:r w:rsidR="00BE2431" w:rsidRPr="005E1F8D">
        <w:t xml:space="preserve"> w Sulejowie</w:t>
      </w:r>
      <w:r w:rsidRPr="005E1F8D">
        <w:t>.</w:t>
      </w:r>
      <w:r w:rsidRPr="003E4443">
        <w:t xml:space="preserve"> </w:t>
      </w:r>
    </w:p>
    <w:p w:rsidR="00F2187B" w:rsidRPr="005E1F8D" w:rsidRDefault="005E1F8D" w:rsidP="00335ADE">
      <w:pPr>
        <w:pStyle w:val="Bezodstpw"/>
        <w:rPr>
          <w:b/>
        </w:rPr>
      </w:pPr>
      <w:r>
        <w:rPr>
          <w:b/>
        </w:rPr>
        <w:t xml:space="preserve">§ 3 </w:t>
      </w:r>
      <w:r w:rsidR="009F5682">
        <w:t xml:space="preserve">Ustala się </w:t>
      </w:r>
      <w:r w:rsidR="0094602D" w:rsidRPr="003E4443">
        <w:t xml:space="preserve">wzory dokumentów: </w:t>
      </w:r>
    </w:p>
    <w:p w:rsidR="00F2187B" w:rsidRPr="003E4443" w:rsidRDefault="0094602D" w:rsidP="00422E00">
      <w:pPr>
        <w:numPr>
          <w:ilvl w:val="0"/>
          <w:numId w:val="2"/>
        </w:numPr>
        <w:spacing w:after="9" w:line="267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Wzór upoważnienia do przeprowadzenia kontroli, stanowiący załącznik nr 1 do zarządzenia, </w:t>
      </w:r>
    </w:p>
    <w:p w:rsidR="00F2187B" w:rsidRPr="00335ADE" w:rsidRDefault="0094602D" w:rsidP="00335ADE">
      <w:pPr>
        <w:numPr>
          <w:ilvl w:val="0"/>
          <w:numId w:val="2"/>
        </w:numPr>
        <w:spacing w:after="9" w:line="267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Wzór protokołu  z kontroli,  stanowiący załącznik nr 2 zarządzenia. </w:t>
      </w:r>
    </w:p>
    <w:p w:rsidR="00F2187B" w:rsidRPr="003E4443" w:rsidRDefault="0094602D" w:rsidP="00335ADE">
      <w:pPr>
        <w:pStyle w:val="Bezodstpw"/>
      </w:pPr>
      <w:r w:rsidRPr="003E4443">
        <w:t xml:space="preserve">§ 4 </w:t>
      </w:r>
      <w:r w:rsidR="005E1F8D">
        <w:t xml:space="preserve"> </w:t>
      </w:r>
      <w:r w:rsidRPr="005E1F8D">
        <w:t>Wyk</w:t>
      </w:r>
      <w:r w:rsidR="00335ADE">
        <w:t>onanie zarządzenia powierza się</w:t>
      </w:r>
      <w:r w:rsidRPr="005E1F8D">
        <w:t xml:space="preserve"> kierownik</w:t>
      </w:r>
      <w:r w:rsidR="00ED3A3F" w:rsidRPr="005E1F8D">
        <w:t>owi Referatu Ochrony Środowiska</w:t>
      </w:r>
      <w:r w:rsidR="00410704" w:rsidRPr="005E1F8D">
        <w:t xml:space="preserve"> oraz Dyrektorowi Miejskiego Zarządu Komunalnego w Sulejowie</w:t>
      </w:r>
      <w:r w:rsidR="00ED3A3F" w:rsidRPr="005E1F8D">
        <w:t>.</w:t>
      </w:r>
    </w:p>
    <w:p w:rsidR="0094602D" w:rsidRPr="005E1F8D" w:rsidRDefault="005E1F8D" w:rsidP="00335ADE">
      <w:pPr>
        <w:pStyle w:val="Bezodstpw"/>
        <w:rPr>
          <w:b/>
        </w:rPr>
      </w:pPr>
      <w:r>
        <w:rPr>
          <w:b/>
        </w:rPr>
        <w:t xml:space="preserve">§ 5 </w:t>
      </w:r>
      <w:r w:rsidR="0094602D" w:rsidRPr="003E4443">
        <w:t>Zarządzenie wc</w:t>
      </w:r>
      <w:r w:rsidR="00321E75">
        <w:t>hodzi w życie z dniem podjęcia</w:t>
      </w:r>
      <w:r w:rsidR="00410704">
        <w:rPr>
          <w:b/>
        </w:rPr>
        <w:t>.</w:t>
      </w:r>
    </w:p>
    <w:p w:rsidR="005E1F8D" w:rsidRDefault="00335ADE" w:rsidP="00335ADE">
      <w:pPr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br w:type="page"/>
      </w:r>
    </w:p>
    <w:p w:rsidR="00F2187B" w:rsidRPr="003E4443" w:rsidRDefault="0094602D" w:rsidP="005E1F8D">
      <w:pPr>
        <w:spacing w:after="16"/>
        <w:ind w:left="6379" w:right="-10" w:hanging="10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lastRenderedPageBreak/>
        <w:t>Załącznik nr 1</w:t>
      </w:r>
      <w:r w:rsidR="00335ADE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F2187B" w:rsidRPr="003E4443" w:rsidRDefault="00335ADE">
      <w:pPr>
        <w:spacing w:after="16"/>
        <w:ind w:left="10" w:right="-10" w:hanging="1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do zarządzenia</w:t>
      </w:r>
      <w:r w:rsidR="00D728A2">
        <w:rPr>
          <w:rFonts w:asciiTheme="minorHAnsi" w:eastAsia="Cambria" w:hAnsiTheme="minorHAnsi" w:cstheme="minorHAnsi"/>
          <w:sz w:val="24"/>
          <w:szCs w:val="24"/>
        </w:rPr>
        <w:t xml:space="preserve"> nr 207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/2022</w:t>
      </w:r>
      <w:r w:rsidR="0094602D" w:rsidRPr="003E4443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F2187B" w:rsidRPr="00335ADE" w:rsidRDefault="00ED3A3F" w:rsidP="00335ADE">
      <w:pPr>
        <w:spacing w:after="9" w:line="267" w:lineRule="auto"/>
        <w:ind w:left="6379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Burmistrza Sulejowa</w:t>
      </w:r>
      <w:r w:rsidR="00935404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3E4443">
        <w:rPr>
          <w:rFonts w:asciiTheme="minorHAnsi" w:eastAsia="Cambria" w:hAnsiTheme="minorHAnsi" w:cstheme="minorHAnsi"/>
          <w:sz w:val="24"/>
          <w:szCs w:val="24"/>
        </w:rPr>
        <w:t>z dnia</w:t>
      </w:r>
      <w:r w:rsidR="00935404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321E75">
        <w:rPr>
          <w:rFonts w:asciiTheme="minorHAnsi" w:eastAsia="Cambria" w:hAnsiTheme="minorHAnsi" w:cstheme="minorHAnsi"/>
          <w:sz w:val="24"/>
          <w:szCs w:val="24"/>
        </w:rPr>
        <w:t>12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grudnia 2022</w:t>
      </w:r>
      <w:r w:rsidR="0094602D" w:rsidRPr="003E4443">
        <w:rPr>
          <w:rFonts w:asciiTheme="minorHAnsi" w:eastAsia="Cambria" w:hAnsiTheme="minorHAnsi" w:cstheme="minorHAnsi"/>
          <w:sz w:val="24"/>
          <w:szCs w:val="24"/>
        </w:rPr>
        <w:t xml:space="preserve"> r. </w:t>
      </w:r>
    </w:p>
    <w:p w:rsidR="00F2187B" w:rsidRPr="003E4443" w:rsidRDefault="0094602D" w:rsidP="00335ADE">
      <w:pPr>
        <w:spacing w:after="15"/>
        <w:ind w:left="10" w:right="2" w:hanging="10"/>
        <w:jc w:val="center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b/>
          <w:sz w:val="24"/>
          <w:szCs w:val="24"/>
        </w:rPr>
        <w:t xml:space="preserve">UPOWAŻNIENIE NR </w:t>
      </w:r>
    </w:p>
    <w:p w:rsidR="00F2187B" w:rsidRPr="003E4443" w:rsidRDefault="0094602D" w:rsidP="00F230D9">
      <w:pPr>
        <w:spacing w:after="9" w:line="267" w:lineRule="auto"/>
        <w:ind w:left="-5" w:firstLine="572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Na podstawie art. 9u ustawy z dnia 13 września 1996 r. o utrzymaniu porządku i czystości  w gminach  (</w:t>
      </w:r>
      <w:proofErr w:type="spellStart"/>
      <w:r w:rsidRPr="003E4443">
        <w:rPr>
          <w:rFonts w:asciiTheme="minorHAnsi" w:eastAsia="Cambria" w:hAnsiTheme="minorHAnsi" w:cstheme="minorHAnsi"/>
          <w:sz w:val="24"/>
          <w:szCs w:val="24"/>
        </w:rPr>
        <w:t>t.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j</w:t>
      </w:r>
      <w:proofErr w:type="spellEnd"/>
      <w:r w:rsidR="00ED3A3F" w:rsidRPr="003E4443">
        <w:rPr>
          <w:rFonts w:asciiTheme="minorHAnsi" w:eastAsia="Cambria" w:hAnsiTheme="minorHAnsi" w:cstheme="minorHAnsi"/>
          <w:sz w:val="24"/>
          <w:szCs w:val="24"/>
        </w:rPr>
        <w:t>. Dz. U z 2022 r. poz. 1297, 1549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), w związku z art. 379 i art. 380 ustawy z dnia  </w:t>
      </w:r>
    </w:p>
    <w:p w:rsidR="00F2187B" w:rsidRPr="00335ADE" w:rsidRDefault="0094602D" w:rsidP="00335ADE">
      <w:pPr>
        <w:spacing w:after="9" w:line="267" w:lineRule="auto"/>
        <w:ind w:left="-5" w:hanging="1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27 kwietnia 2001 r. Prawo ochrony środowiska (</w:t>
      </w:r>
      <w:proofErr w:type="spellStart"/>
      <w:r w:rsidRPr="003E4443">
        <w:rPr>
          <w:rFonts w:asciiTheme="minorHAnsi" w:eastAsia="Cambria" w:hAnsiTheme="minorHAnsi" w:cstheme="minorHAnsi"/>
          <w:sz w:val="24"/>
          <w:szCs w:val="24"/>
        </w:rPr>
        <w:t>t.j</w:t>
      </w:r>
      <w:proofErr w:type="spellEnd"/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. Dz. U 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Dz. U. z 2021 r. poz. 1973, 2127, 2269, z 2022 r. poz. 1079, 1260, 1504, 1576, 1747, 2088, 2127, 2375.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), </w:t>
      </w:r>
    </w:p>
    <w:p w:rsidR="00F2187B" w:rsidRPr="003E4443" w:rsidRDefault="0094602D" w:rsidP="00335ADE">
      <w:pPr>
        <w:spacing w:after="14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UPOWAŻNIAM </w:t>
      </w:r>
    </w:p>
    <w:p w:rsidR="00F2187B" w:rsidRPr="003E4443" w:rsidRDefault="00F230D9" w:rsidP="00335ADE">
      <w:pPr>
        <w:tabs>
          <w:tab w:val="center" w:pos="1177"/>
          <w:tab w:val="center" w:pos="3233"/>
          <w:tab w:val="center" w:pos="5612"/>
          <w:tab w:val="center" w:pos="6822"/>
          <w:tab w:val="center" w:pos="7980"/>
          <w:tab w:val="right" w:pos="9076"/>
        </w:tabs>
        <w:spacing w:after="9" w:line="267" w:lineRule="auto"/>
        <w:ind w:left="-15" w:firstLine="58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 xml:space="preserve">Panią/ </w:t>
      </w:r>
      <w:r w:rsidR="00335ADE">
        <w:rPr>
          <w:rFonts w:asciiTheme="minorHAnsi" w:eastAsia="Cambria" w:hAnsiTheme="minorHAnsi" w:cstheme="minorHAnsi"/>
          <w:sz w:val="24"/>
          <w:szCs w:val="24"/>
        </w:rPr>
        <w:t xml:space="preserve">Pana </w:t>
      </w:r>
      <w:r w:rsidR="00335ADE">
        <w:rPr>
          <w:rFonts w:asciiTheme="minorHAnsi" w:eastAsia="Cambria" w:hAnsiTheme="minorHAnsi" w:cstheme="minorHAnsi"/>
          <w:sz w:val="24"/>
          <w:szCs w:val="24"/>
        </w:rPr>
        <w:tab/>
        <w:t xml:space="preserve">, </w:t>
      </w:r>
      <w:r w:rsidR="00335ADE">
        <w:rPr>
          <w:rFonts w:asciiTheme="minorHAnsi" w:eastAsia="Cambria" w:hAnsiTheme="minorHAnsi" w:cstheme="minorHAnsi"/>
          <w:sz w:val="24"/>
          <w:szCs w:val="24"/>
        </w:rPr>
        <w:tab/>
      </w:r>
      <w:r w:rsidR="0094602D" w:rsidRPr="003E4443">
        <w:rPr>
          <w:rFonts w:asciiTheme="minorHAnsi" w:eastAsia="Cambria" w:hAnsiTheme="minorHAnsi" w:cstheme="minorHAnsi"/>
          <w:sz w:val="24"/>
          <w:szCs w:val="24"/>
        </w:rPr>
        <w:t>prac</w:t>
      </w:r>
      <w:r>
        <w:rPr>
          <w:rFonts w:asciiTheme="minorHAnsi" w:eastAsia="Cambria" w:hAnsiTheme="minorHAnsi" w:cstheme="minorHAnsi"/>
          <w:sz w:val="24"/>
          <w:szCs w:val="24"/>
        </w:rPr>
        <w:t xml:space="preserve">ownika </w:t>
      </w:r>
      <w:r>
        <w:rPr>
          <w:rFonts w:asciiTheme="minorHAnsi" w:eastAsia="Cambria" w:hAnsiTheme="minorHAnsi" w:cstheme="minorHAnsi"/>
          <w:sz w:val="24"/>
          <w:szCs w:val="24"/>
        </w:rPr>
        <w:tab/>
        <w:t xml:space="preserve">Urzędu </w:t>
      </w:r>
      <w:r>
        <w:rPr>
          <w:rFonts w:asciiTheme="minorHAnsi" w:eastAsia="Cambria" w:hAnsiTheme="minorHAnsi" w:cstheme="minorHAnsi"/>
          <w:sz w:val="24"/>
          <w:szCs w:val="24"/>
        </w:rPr>
        <w:tab/>
        <w:t>Miejskiego w 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Sulejowie</w:t>
      </w:r>
      <w:r w:rsidR="0094602D" w:rsidRPr="003E4443">
        <w:rPr>
          <w:rFonts w:asciiTheme="minorHAnsi" w:eastAsia="Cambria" w:hAnsiTheme="minorHAnsi" w:cstheme="minorHAnsi"/>
          <w:sz w:val="24"/>
          <w:szCs w:val="24"/>
        </w:rPr>
        <w:t>, posiadającego legitymację służbową o n</w:t>
      </w:r>
      <w:r w:rsidR="00335ADE">
        <w:rPr>
          <w:rFonts w:asciiTheme="minorHAnsi" w:eastAsia="Cambria" w:hAnsiTheme="minorHAnsi" w:cstheme="minorHAnsi"/>
          <w:sz w:val="24"/>
          <w:szCs w:val="24"/>
        </w:rPr>
        <w:t xml:space="preserve">umerze </w:t>
      </w:r>
      <w:r>
        <w:rPr>
          <w:rFonts w:asciiTheme="minorHAnsi" w:eastAsia="Cambria" w:hAnsiTheme="minorHAnsi" w:cstheme="minorHAnsi"/>
          <w:sz w:val="24"/>
          <w:szCs w:val="24"/>
        </w:rPr>
        <w:t xml:space="preserve"> do wykonywania  w </w:t>
      </w:r>
      <w:r w:rsidR="0094602D" w:rsidRPr="003E4443">
        <w:rPr>
          <w:rFonts w:asciiTheme="minorHAnsi" w:eastAsia="Cambria" w:hAnsiTheme="minorHAnsi" w:cstheme="minorHAnsi"/>
          <w:sz w:val="24"/>
          <w:szCs w:val="24"/>
        </w:rPr>
        <w:t>moim imieniu kontroli realizacji obowiązków właścicieli nieruchomości w zakresie odprowadzania ściek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ów na terenie Gminy Sulejów</w:t>
      </w:r>
      <w:r w:rsidR="0094602D" w:rsidRPr="003E4443">
        <w:rPr>
          <w:rFonts w:asciiTheme="minorHAnsi" w:eastAsia="Cambria" w:hAnsiTheme="minorHAnsi" w:cstheme="minorHAnsi"/>
          <w:sz w:val="24"/>
          <w:szCs w:val="24"/>
        </w:rPr>
        <w:t xml:space="preserve">. </w:t>
      </w:r>
    </w:p>
    <w:p w:rsidR="00F2187B" w:rsidRPr="003E4443" w:rsidRDefault="0094602D">
      <w:pPr>
        <w:numPr>
          <w:ilvl w:val="0"/>
          <w:numId w:val="3"/>
        </w:numPr>
        <w:spacing w:after="35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Upoważnienie uprawnia do wstępu na posesję oraz wglądu do udostępnionej przez właścicieli dokumentacji. </w:t>
      </w:r>
    </w:p>
    <w:p w:rsidR="00F2187B" w:rsidRPr="003E4443" w:rsidRDefault="0094602D">
      <w:pPr>
        <w:numPr>
          <w:ilvl w:val="0"/>
          <w:numId w:val="3"/>
        </w:numPr>
        <w:spacing w:after="35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Upoważnienie uprawnia, w związku z przeprowadzeniem kontroli, do przetwarzania danych osobowych. </w:t>
      </w:r>
    </w:p>
    <w:p w:rsidR="00F2187B" w:rsidRPr="003E4443" w:rsidRDefault="0094602D">
      <w:pPr>
        <w:numPr>
          <w:ilvl w:val="0"/>
          <w:numId w:val="3"/>
        </w:numPr>
        <w:spacing w:after="9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Upoważnienie niniejsze jest ważne jedynie z legitymacją służbową i nie może być przenoszone na inne osoby. </w:t>
      </w:r>
    </w:p>
    <w:p w:rsidR="00F2187B" w:rsidRPr="003E4443" w:rsidRDefault="0094602D">
      <w:pPr>
        <w:numPr>
          <w:ilvl w:val="0"/>
          <w:numId w:val="3"/>
        </w:numPr>
        <w:spacing w:after="36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Upoważnienie jest wydawane bezterminowo. </w:t>
      </w:r>
    </w:p>
    <w:p w:rsidR="005E1F8D" w:rsidRPr="00071188" w:rsidRDefault="0094602D" w:rsidP="00071188">
      <w:pPr>
        <w:numPr>
          <w:ilvl w:val="0"/>
          <w:numId w:val="3"/>
        </w:numPr>
        <w:spacing w:after="9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Upoważnienie wygasa z chwilą rozwiązania stosunku pracy. </w:t>
      </w:r>
      <w:bookmarkStart w:id="0" w:name="_GoBack"/>
      <w:bookmarkEnd w:id="0"/>
    </w:p>
    <w:p w:rsidR="00F2187B" w:rsidRPr="00335ADE" w:rsidRDefault="005E1F8D" w:rsidP="00335ADE">
      <w:r>
        <w:br w:type="page"/>
      </w:r>
    </w:p>
    <w:p w:rsidR="00F2187B" w:rsidRPr="003E4443" w:rsidRDefault="0094602D" w:rsidP="00F230D9">
      <w:pPr>
        <w:spacing w:after="16"/>
        <w:ind w:left="10" w:right="-10" w:hanging="10"/>
        <w:jc w:val="right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lastRenderedPageBreak/>
        <w:t xml:space="preserve">Załącznik nr 2 </w:t>
      </w:r>
    </w:p>
    <w:p w:rsidR="00F2187B" w:rsidRPr="003E4443" w:rsidRDefault="00D728A2" w:rsidP="00F230D9">
      <w:pPr>
        <w:spacing w:after="16"/>
        <w:ind w:left="10" w:right="-10" w:hanging="1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do zarządzenia  nr 207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/2022</w:t>
      </w:r>
      <w:r w:rsidR="0094602D" w:rsidRPr="003E4443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F2187B" w:rsidRPr="003E4443" w:rsidRDefault="00ED3A3F" w:rsidP="00335ADE">
      <w:pPr>
        <w:spacing w:after="9" w:line="267" w:lineRule="auto"/>
        <w:ind w:left="7021" w:hanging="642"/>
        <w:jc w:val="right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Burmistrza Sulejowa</w:t>
      </w:r>
      <w:r w:rsidR="00935404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3E4443" w:rsidRPr="003E4443">
        <w:rPr>
          <w:rFonts w:asciiTheme="minorHAnsi" w:eastAsia="Cambria" w:hAnsiTheme="minorHAnsi" w:cstheme="minorHAnsi"/>
          <w:sz w:val="24"/>
          <w:szCs w:val="24"/>
        </w:rPr>
        <w:t>z </w:t>
      </w:r>
      <w:r w:rsidRPr="003E4443">
        <w:rPr>
          <w:rFonts w:asciiTheme="minorHAnsi" w:eastAsia="Cambria" w:hAnsiTheme="minorHAnsi" w:cstheme="minorHAnsi"/>
          <w:sz w:val="24"/>
          <w:szCs w:val="24"/>
        </w:rPr>
        <w:t>dnia</w:t>
      </w:r>
      <w:r w:rsidR="00321E75">
        <w:rPr>
          <w:rFonts w:asciiTheme="minorHAnsi" w:eastAsia="Cambria" w:hAnsiTheme="minorHAnsi" w:cstheme="minorHAnsi"/>
          <w:sz w:val="24"/>
          <w:szCs w:val="24"/>
        </w:rPr>
        <w:t xml:space="preserve"> 12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grudnia 2022</w:t>
      </w:r>
      <w:r w:rsidR="00335ADE">
        <w:rPr>
          <w:rFonts w:asciiTheme="minorHAnsi" w:eastAsia="Cambria" w:hAnsiTheme="minorHAnsi" w:cstheme="minorHAnsi"/>
          <w:sz w:val="24"/>
          <w:szCs w:val="24"/>
        </w:rPr>
        <w:t xml:space="preserve"> r.</w:t>
      </w:r>
    </w:p>
    <w:p w:rsidR="00F2187B" w:rsidRPr="003E4443" w:rsidRDefault="0094602D" w:rsidP="00335ADE">
      <w:pPr>
        <w:pStyle w:val="Nagwek1"/>
        <w:ind w:right="1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hAnsiTheme="minorHAnsi" w:cstheme="minorHAnsi"/>
          <w:sz w:val="24"/>
          <w:szCs w:val="24"/>
        </w:rPr>
        <w:t xml:space="preserve">PROTOKÓŁ </w:t>
      </w:r>
    </w:p>
    <w:p w:rsidR="00335ADE" w:rsidRDefault="0094602D">
      <w:pPr>
        <w:spacing w:after="9" w:line="267" w:lineRule="auto"/>
        <w:ind w:left="62" w:hanging="1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z kontroli przeprowadzon</w:t>
      </w:r>
      <w:r w:rsidR="00935404">
        <w:rPr>
          <w:rFonts w:asciiTheme="minorHAnsi" w:eastAsia="Cambria" w:hAnsiTheme="minorHAnsi" w:cstheme="minorHAnsi"/>
          <w:sz w:val="24"/>
          <w:szCs w:val="24"/>
        </w:rPr>
        <w:t>ej na nieruchomości położonej w </w:t>
      </w:r>
    </w:p>
    <w:p w:rsidR="00F2187B" w:rsidRPr="003E4443" w:rsidRDefault="0094602D" w:rsidP="00335ADE">
      <w:pPr>
        <w:spacing w:after="9" w:line="267" w:lineRule="auto"/>
        <w:ind w:left="62" w:hanging="1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(dokładny adres nieruchomości, na której przeprowadzana jest kontrola). </w:t>
      </w:r>
    </w:p>
    <w:p w:rsidR="00F2187B" w:rsidRPr="003E4443" w:rsidRDefault="00935404">
      <w:pPr>
        <w:numPr>
          <w:ilvl w:val="0"/>
          <w:numId w:val="4"/>
        </w:numPr>
        <w:spacing w:after="33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Data przeprowadzenia kontroli</w:t>
      </w:r>
    </w:p>
    <w:p w:rsidR="00335ADE" w:rsidRPr="00335ADE" w:rsidRDefault="0094602D">
      <w:pPr>
        <w:numPr>
          <w:ilvl w:val="0"/>
          <w:numId w:val="4"/>
        </w:numPr>
        <w:spacing w:after="9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Oznaczenie kontrolowanego </w:t>
      </w:r>
    </w:p>
    <w:p w:rsidR="00F2187B" w:rsidRPr="003E4443" w:rsidRDefault="0094602D" w:rsidP="00335ADE">
      <w:pPr>
        <w:spacing w:after="9" w:line="267" w:lineRule="auto"/>
        <w:ind w:left="412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(imię  i nazwisko właściciela nieruchomości podlegającej kontrol</w:t>
      </w:r>
      <w:r w:rsidR="003E4443" w:rsidRPr="003E4443">
        <w:rPr>
          <w:rFonts w:asciiTheme="minorHAnsi" w:eastAsia="Cambria" w:hAnsiTheme="minorHAnsi" w:cstheme="minorHAnsi"/>
          <w:sz w:val="24"/>
          <w:szCs w:val="24"/>
        </w:rPr>
        <w:t>i lub nazwa jednostki - imię  i 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nazwisko kierownika jednostki kontrolowanej lub innej osoby upoważnionej). </w:t>
      </w:r>
    </w:p>
    <w:p w:rsidR="00F2187B" w:rsidRPr="003E4443" w:rsidRDefault="0094602D">
      <w:pPr>
        <w:numPr>
          <w:ilvl w:val="0"/>
          <w:numId w:val="4"/>
        </w:numPr>
        <w:spacing w:after="9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Określenie przedmiotu kontroli*: przyłączenie sieci do kanalizacji, ocena stanu technicznego zbiornika, sprawdzenie umowy zawartej z przedsiębiorcą świadczącym usługi opróżniania zbiorników bezodpływowych</w:t>
      </w:r>
      <w:r w:rsidR="009F5682">
        <w:rPr>
          <w:rFonts w:asciiTheme="minorHAnsi" w:eastAsia="Cambria" w:hAnsiTheme="minorHAnsi" w:cstheme="minorHAnsi"/>
          <w:sz w:val="24"/>
          <w:szCs w:val="24"/>
        </w:rPr>
        <w:t>/osadników z przydomowych oczyszczalni ścieków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i transportu nieczystości ciekłych</w:t>
      </w:r>
      <w:r w:rsidR="009F5682">
        <w:rPr>
          <w:rFonts w:asciiTheme="minorHAnsi" w:eastAsia="Cambria" w:hAnsiTheme="minorHAnsi" w:cstheme="minorHAnsi"/>
          <w:sz w:val="24"/>
          <w:szCs w:val="24"/>
        </w:rPr>
        <w:t>/osadów</w:t>
      </w:r>
      <w:r w:rsidRPr="003E4443">
        <w:rPr>
          <w:rFonts w:asciiTheme="minorHAnsi" w:eastAsia="Cambria" w:hAnsiTheme="minorHAnsi" w:cstheme="minorHAnsi"/>
          <w:sz w:val="24"/>
          <w:szCs w:val="24"/>
        </w:rPr>
        <w:t>, sprawdzenie częstotliwości opróżniania zbiornika</w:t>
      </w:r>
      <w:r w:rsidR="009F5682">
        <w:rPr>
          <w:rFonts w:asciiTheme="minorHAnsi" w:eastAsia="Cambria" w:hAnsiTheme="minorHAnsi" w:cstheme="minorHAnsi"/>
          <w:sz w:val="24"/>
          <w:szCs w:val="24"/>
        </w:rPr>
        <w:t xml:space="preserve"> lub osadnika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. </w:t>
      </w:r>
    </w:p>
    <w:p w:rsidR="00F2187B" w:rsidRPr="003E4443" w:rsidRDefault="0094602D">
      <w:pPr>
        <w:numPr>
          <w:ilvl w:val="0"/>
          <w:numId w:val="4"/>
        </w:numPr>
        <w:spacing w:after="9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Imiona i nazwiska oraz stanowiska służbowe osób przeprowadzających kontrolę </w:t>
      </w:r>
    </w:p>
    <w:p w:rsidR="00F2187B" w:rsidRPr="003E4443" w:rsidRDefault="0094602D" w:rsidP="00335ADE">
      <w:pPr>
        <w:numPr>
          <w:ilvl w:val="0"/>
          <w:numId w:val="4"/>
        </w:numPr>
        <w:spacing w:after="9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Wyjaśnień </w:t>
      </w:r>
      <w:r w:rsidRPr="003E4443">
        <w:rPr>
          <w:rFonts w:asciiTheme="minorHAnsi" w:eastAsia="Cambria" w:hAnsiTheme="minorHAnsi" w:cstheme="minorHAnsi"/>
          <w:sz w:val="24"/>
          <w:szCs w:val="24"/>
        </w:rPr>
        <w:tab/>
        <w:t>w</w:t>
      </w:r>
      <w:r w:rsidR="00935404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935404">
        <w:rPr>
          <w:rFonts w:asciiTheme="minorHAnsi" w:eastAsia="Cambria" w:hAnsiTheme="minorHAnsi" w:cstheme="minorHAnsi"/>
          <w:sz w:val="24"/>
          <w:szCs w:val="24"/>
        </w:rPr>
        <w:tab/>
        <w:t xml:space="preserve">czasie </w:t>
      </w:r>
      <w:r w:rsidR="00935404">
        <w:rPr>
          <w:rFonts w:asciiTheme="minorHAnsi" w:eastAsia="Cambria" w:hAnsiTheme="minorHAnsi" w:cstheme="minorHAnsi"/>
          <w:sz w:val="24"/>
          <w:szCs w:val="24"/>
        </w:rPr>
        <w:tab/>
        <w:t xml:space="preserve">kontroli </w:t>
      </w:r>
      <w:r w:rsidR="00935404">
        <w:rPr>
          <w:rFonts w:asciiTheme="minorHAnsi" w:eastAsia="Cambria" w:hAnsiTheme="minorHAnsi" w:cstheme="minorHAnsi"/>
          <w:sz w:val="24"/>
          <w:szCs w:val="24"/>
        </w:rPr>
        <w:tab/>
        <w:t xml:space="preserve">udzielali: </w:t>
      </w:r>
    </w:p>
    <w:p w:rsidR="00F2187B" w:rsidRPr="003E4443" w:rsidRDefault="0094602D">
      <w:pPr>
        <w:numPr>
          <w:ilvl w:val="0"/>
          <w:numId w:val="4"/>
        </w:numPr>
        <w:spacing w:after="9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Ustalenia dokonane w czasie kontroli i zalecenia pokontrolne</w:t>
      </w:r>
      <w:r w:rsidR="003E4443" w:rsidRPr="003E4443">
        <w:rPr>
          <w:rFonts w:asciiTheme="minorHAnsi" w:eastAsia="Cambria" w:hAnsiTheme="minorHAnsi" w:cstheme="minorHAnsi"/>
          <w:sz w:val="24"/>
          <w:szCs w:val="24"/>
        </w:rPr>
        <w:t>*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: </w:t>
      </w:r>
    </w:p>
    <w:p w:rsidR="003E4443" w:rsidRPr="003E4443" w:rsidRDefault="003E4443" w:rsidP="003E4443">
      <w:pPr>
        <w:spacing w:after="9" w:line="267" w:lineRule="auto"/>
        <w:ind w:left="412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Zbiornik bezodpływowy:</w:t>
      </w:r>
      <w:r w:rsidR="00335ADE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335ADE">
        <w:rPr>
          <w:rFonts w:asciiTheme="minorHAnsi" w:eastAsia="Cambria" w:hAnsiTheme="minorHAnsi" w:cstheme="minorHAnsi"/>
          <w:sz w:val="24"/>
          <w:szCs w:val="24"/>
        </w:rPr>
        <w:tab/>
      </w:r>
      <w:r w:rsidRPr="003E4443">
        <w:rPr>
          <w:rFonts w:asciiTheme="minorHAnsi" w:eastAsia="Cambria" w:hAnsiTheme="minorHAnsi" w:cstheme="minorHAnsi"/>
          <w:sz w:val="24"/>
          <w:szCs w:val="24"/>
        </w:rPr>
        <w:t>TAK</w:t>
      </w:r>
      <w:r w:rsidRPr="003E4443">
        <w:rPr>
          <w:rFonts w:asciiTheme="minorHAnsi" w:eastAsia="Cambria" w:hAnsiTheme="minorHAnsi" w:cstheme="minorHAnsi"/>
          <w:sz w:val="24"/>
          <w:szCs w:val="24"/>
        </w:rPr>
        <w:tab/>
        <w:t>NIE</w:t>
      </w:r>
    </w:p>
    <w:p w:rsidR="003E4443" w:rsidRPr="003E4443" w:rsidRDefault="003E4443" w:rsidP="003E4443">
      <w:pPr>
        <w:spacing w:after="9" w:line="267" w:lineRule="auto"/>
        <w:ind w:left="412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Przydomowa oczyszczalnia ścieków: </w:t>
      </w:r>
      <w:r w:rsidRPr="003E4443">
        <w:rPr>
          <w:rFonts w:asciiTheme="minorHAnsi" w:eastAsia="Cambria" w:hAnsiTheme="minorHAnsi" w:cstheme="minorHAnsi"/>
          <w:sz w:val="24"/>
          <w:szCs w:val="24"/>
        </w:rPr>
        <w:tab/>
        <w:t>TAK</w:t>
      </w:r>
      <w:r w:rsidRPr="003E4443">
        <w:rPr>
          <w:rFonts w:asciiTheme="minorHAnsi" w:eastAsia="Cambria" w:hAnsiTheme="minorHAnsi" w:cstheme="minorHAnsi"/>
          <w:sz w:val="24"/>
          <w:szCs w:val="24"/>
        </w:rPr>
        <w:tab/>
        <w:t>NIE</w:t>
      </w:r>
    </w:p>
    <w:p w:rsidR="003E4443" w:rsidRPr="003E4443" w:rsidRDefault="003E4443" w:rsidP="003E4443">
      <w:pPr>
        <w:spacing w:after="9" w:line="267" w:lineRule="auto"/>
        <w:ind w:left="412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Umowa z podmiotem odbierającym nieczystości ciekłe:</w:t>
      </w:r>
      <w:r w:rsidRPr="003E4443">
        <w:rPr>
          <w:rFonts w:asciiTheme="minorHAnsi" w:eastAsia="Cambria" w:hAnsiTheme="minorHAnsi" w:cstheme="minorHAnsi"/>
          <w:sz w:val="24"/>
          <w:szCs w:val="24"/>
        </w:rPr>
        <w:tab/>
        <w:t>TAK</w:t>
      </w:r>
      <w:r w:rsidRPr="003E4443">
        <w:rPr>
          <w:rFonts w:asciiTheme="minorHAnsi" w:eastAsia="Cambria" w:hAnsiTheme="minorHAnsi" w:cstheme="minorHAnsi"/>
          <w:sz w:val="24"/>
          <w:szCs w:val="24"/>
        </w:rPr>
        <w:tab/>
        <w:t>NIE</w:t>
      </w:r>
    </w:p>
    <w:p w:rsidR="003E4443" w:rsidRPr="003E4443" w:rsidRDefault="003E4443" w:rsidP="003E4443">
      <w:pPr>
        <w:spacing w:after="9" w:line="267" w:lineRule="auto"/>
        <w:ind w:left="412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Umowa z dnia</w:t>
      </w:r>
    </w:p>
    <w:p w:rsidR="003E4443" w:rsidRPr="003E4443" w:rsidRDefault="003E4443" w:rsidP="003E4443">
      <w:pPr>
        <w:spacing w:after="9" w:line="267" w:lineRule="auto"/>
        <w:ind w:left="412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z</w:t>
      </w:r>
    </w:p>
    <w:p w:rsidR="00990803" w:rsidRDefault="00990803" w:rsidP="00990803">
      <w:pPr>
        <w:spacing w:after="0" w:line="274" w:lineRule="auto"/>
        <w:ind w:firstLine="426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dokumenty potwierdzające odbiór nieczystości płynnych/ osadów*:</w:t>
      </w:r>
    </w:p>
    <w:p w:rsidR="00335ADE" w:rsidRDefault="00935404" w:rsidP="00335ADE">
      <w:pPr>
        <w:spacing w:after="0" w:line="274" w:lineRule="auto"/>
        <w:ind w:left="426" w:hanging="10"/>
        <w:jc w:val="center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uwagi</w:t>
      </w:r>
      <w:r w:rsidR="00335ADE">
        <w:rPr>
          <w:rFonts w:asciiTheme="minorHAnsi" w:eastAsia="Cambria" w:hAnsiTheme="minorHAnsi" w:cstheme="minorHAnsi"/>
          <w:sz w:val="24"/>
          <w:szCs w:val="24"/>
        </w:rPr>
        <w:t>:</w:t>
      </w:r>
    </w:p>
    <w:p w:rsidR="00F2187B" w:rsidRPr="003E4443" w:rsidRDefault="0094602D" w:rsidP="00335ADE">
      <w:pPr>
        <w:spacing w:after="0" w:line="274" w:lineRule="auto"/>
        <w:ind w:left="426" w:hanging="10"/>
        <w:jc w:val="center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Spis załączników stanowiących część składową protokołu: Na tym protokół zakończono i po odczytaniu podpisano. </w:t>
      </w:r>
    </w:p>
    <w:p w:rsidR="00F2187B" w:rsidRPr="003E4443" w:rsidRDefault="0094602D">
      <w:pPr>
        <w:numPr>
          <w:ilvl w:val="0"/>
          <w:numId w:val="4"/>
        </w:numPr>
        <w:spacing w:after="33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Właściciela nieruchomości/ kierownika jednostki pouczono o prawie do zgłoszenia w terminie 7 dni od dnia odmowy podpisania protokołu pisemnych wyjaśnień, co do zawartych w protokole ustaleń. </w:t>
      </w:r>
    </w:p>
    <w:p w:rsidR="00F2187B" w:rsidRPr="003E4443" w:rsidRDefault="0094602D">
      <w:pPr>
        <w:numPr>
          <w:ilvl w:val="0"/>
          <w:numId w:val="4"/>
        </w:numPr>
        <w:spacing w:after="9" w:line="267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Protokół sporządzono w 2 egzemplarzach, z których jeden (oryginał) przekazano właścicielowi nieruchomości/ kierownikowi jednostki kontrolowanej. </w:t>
      </w:r>
    </w:p>
    <w:p w:rsidR="00F2187B" w:rsidRPr="003E4443" w:rsidRDefault="0094602D" w:rsidP="00335ADE">
      <w:pPr>
        <w:spacing w:after="9" w:line="267" w:lineRule="auto"/>
        <w:ind w:left="62" w:hanging="1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10. Miejsc</w:t>
      </w:r>
      <w:r w:rsidR="00335ADE">
        <w:rPr>
          <w:rFonts w:asciiTheme="minorHAnsi" w:eastAsia="Cambria" w:hAnsiTheme="minorHAnsi" w:cstheme="minorHAnsi"/>
          <w:sz w:val="24"/>
          <w:szCs w:val="24"/>
        </w:rPr>
        <w:t>e i data sporządzenia protokołu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F2187B" w:rsidRPr="003E4443" w:rsidRDefault="0094602D">
      <w:pPr>
        <w:spacing w:after="9" w:line="267" w:lineRule="auto"/>
        <w:ind w:left="62" w:hanging="10"/>
        <w:jc w:val="both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Podpisy osó</w:t>
      </w:r>
      <w:r w:rsidR="00335ADE">
        <w:rPr>
          <w:rFonts w:asciiTheme="minorHAnsi" w:eastAsia="Cambria" w:hAnsiTheme="minorHAnsi" w:cstheme="minorHAnsi"/>
          <w:sz w:val="24"/>
          <w:szCs w:val="24"/>
        </w:rPr>
        <w:t xml:space="preserve">b biorących udział w kontroli: </w:t>
      </w:r>
    </w:p>
    <w:p w:rsidR="00F2187B" w:rsidRPr="003E4443" w:rsidRDefault="00990803" w:rsidP="00335ADE">
      <w:pPr>
        <w:spacing w:after="9" w:line="267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 xml:space="preserve">Komisja: </w:t>
      </w:r>
    </w:p>
    <w:p w:rsidR="00335ADE" w:rsidRDefault="00990803" w:rsidP="00335ADE">
      <w:pPr>
        <w:spacing w:after="9" w:line="267" w:lineRule="auto"/>
        <w:ind w:left="-5" w:hanging="10"/>
        <w:jc w:val="both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Właściciel/ przedstawiciel właściciela/Zarządca* nieruchomości:</w:t>
      </w:r>
    </w:p>
    <w:p w:rsidR="00F2187B" w:rsidRPr="00335ADE" w:rsidRDefault="0094602D" w:rsidP="00335ADE">
      <w:pPr>
        <w:spacing w:after="9" w:line="267" w:lineRule="auto"/>
        <w:ind w:left="-5" w:hanging="1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*niepotrzebne skreślić </w:t>
      </w:r>
    </w:p>
    <w:sectPr w:rsidR="00F2187B" w:rsidRPr="00335ADE" w:rsidSect="003E4443">
      <w:pgSz w:w="11906" w:h="16838"/>
      <w:pgMar w:top="1451" w:right="1414" w:bottom="146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06E00"/>
    <w:multiLevelType w:val="hybridMultilevel"/>
    <w:tmpl w:val="96027634"/>
    <w:lvl w:ilvl="0" w:tplc="171CE9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8D56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C464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5250F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02D4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04CD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86BC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FAAFA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AFEC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D1588E"/>
    <w:multiLevelType w:val="hybridMultilevel"/>
    <w:tmpl w:val="F19808D8"/>
    <w:lvl w:ilvl="0" w:tplc="C7E2B952">
      <w:start w:val="1"/>
      <w:numFmt w:val="decimal"/>
      <w:lvlText w:val="%1."/>
      <w:lvlJc w:val="left"/>
      <w:pPr>
        <w:ind w:left="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278A4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C935A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021A8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4B570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EA8F0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B2384E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E47BE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8E776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005FDF"/>
    <w:multiLevelType w:val="hybridMultilevel"/>
    <w:tmpl w:val="89447E0A"/>
    <w:lvl w:ilvl="0" w:tplc="EBAE1CC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4746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809A6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AAA98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8A48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0AC0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AF2B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C9F7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0189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8323F6"/>
    <w:multiLevelType w:val="hybridMultilevel"/>
    <w:tmpl w:val="B680E15C"/>
    <w:lvl w:ilvl="0" w:tplc="4980472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874C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C82A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6920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4385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A2BB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8FA8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E778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2B51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7B"/>
    <w:rsid w:val="00071188"/>
    <w:rsid w:val="001C4CE0"/>
    <w:rsid w:val="00321E75"/>
    <w:rsid w:val="00335ADE"/>
    <w:rsid w:val="003E4443"/>
    <w:rsid w:val="00410704"/>
    <w:rsid w:val="00422E00"/>
    <w:rsid w:val="005E1F8D"/>
    <w:rsid w:val="0089403D"/>
    <w:rsid w:val="00935404"/>
    <w:rsid w:val="0094602D"/>
    <w:rsid w:val="00990803"/>
    <w:rsid w:val="009F5682"/>
    <w:rsid w:val="00AD26DF"/>
    <w:rsid w:val="00BE2431"/>
    <w:rsid w:val="00D3002E"/>
    <w:rsid w:val="00D728A2"/>
    <w:rsid w:val="00ED3A3F"/>
    <w:rsid w:val="00F2187B"/>
    <w:rsid w:val="00F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07E3-6B2F-4F5E-9CBB-31AFA39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35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5A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335AD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Barzowska</dc:creator>
  <cp:keywords/>
  <cp:lastModifiedBy>Marta Nojek</cp:lastModifiedBy>
  <cp:revision>2</cp:revision>
  <dcterms:created xsi:type="dcterms:W3CDTF">2023-01-10T11:15:00Z</dcterms:created>
  <dcterms:modified xsi:type="dcterms:W3CDTF">2023-01-10T11:15:00Z</dcterms:modified>
</cp:coreProperties>
</file>