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65D55727" w:rsidR="00D2549B" w:rsidRPr="00B16FCC" w:rsidRDefault="00D2549B" w:rsidP="00B16FCC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16FCC">
        <w:rPr>
          <w:rFonts w:ascii="Arial" w:hAnsi="Arial" w:cs="Arial"/>
          <w:b/>
          <w:sz w:val="28"/>
          <w:szCs w:val="28"/>
        </w:rPr>
        <w:t xml:space="preserve">Zarządzenie Nr </w:t>
      </w:r>
      <w:r w:rsidR="00577C5B" w:rsidRPr="00B16FCC">
        <w:rPr>
          <w:rFonts w:ascii="Arial" w:hAnsi="Arial" w:cs="Arial"/>
          <w:b/>
          <w:sz w:val="28"/>
          <w:szCs w:val="28"/>
        </w:rPr>
        <w:t>3</w:t>
      </w:r>
      <w:r w:rsidR="00843193" w:rsidRPr="00B16FCC">
        <w:rPr>
          <w:rFonts w:ascii="Arial" w:hAnsi="Arial" w:cs="Arial"/>
          <w:b/>
          <w:sz w:val="28"/>
          <w:szCs w:val="28"/>
        </w:rPr>
        <w:t>8</w:t>
      </w:r>
      <w:r w:rsidR="00EA3C38" w:rsidRPr="00B16FCC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B16FCC" w:rsidRDefault="00D2549B" w:rsidP="00B16FCC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16FCC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2B290496" w:rsidR="00700EEF" w:rsidRPr="00B16FCC" w:rsidRDefault="00D2549B" w:rsidP="00B16FCC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B16FCC">
        <w:rPr>
          <w:rFonts w:ascii="Arial" w:hAnsi="Arial" w:cs="Arial"/>
          <w:sz w:val="24"/>
        </w:rPr>
        <w:t xml:space="preserve">z dnia </w:t>
      </w:r>
      <w:r w:rsidR="00843193" w:rsidRPr="00B16FCC">
        <w:rPr>
          <w:rFonts w:ascii="Arial" w:hAnsi="Arial" w:cs="Arial"/>
          <w:sz w:val="24"/>
        </w:rPr>
        <w:t>28</w:t>
      </w:r>
      <w:r w:rsidR="00577C5B" w:rsidRPr="00B16FCC">
        <w:rPr>
          <w:rFonts w:ascii="Arial" w:hAnsi="Arial" w:cs="Arial"/>
          <w:sz w:val="24"/>
        </w:rPr>
        <w:t xml:space="preserve"> marca</w:t>
      </w:r>
      <w:r w:rsidR="00EA3C38" w:rsidRPr="00B16FCC">
        <w:rPr>
          <w:rFonts w:ascii="Arial" w:hAnsi="Arial" w:cs="Arial"/>
          <w:sz w:val="24"/>
        </w:rPr>
        <w:t xml:space="preserve"> 2022</w:t>
      </w:r>
      <w:r w:rsidRPr="00B16FCC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B16FCC" w:rsidRDefault="00700EEF" w:rsidP="00B16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B16FCC" w:rsidRDefault="00700EEF" w:rsidP="00B16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B16FCC">
        <w:rPr>
          <w:rFonts w:ascii="Arial" w:hAnsi="Arial" w:cs="Arial"/>
          <w:b/>
          <w:bCs/>
        </w:rPr>
        <w:t>w sprawie zmian w budżecie gminy</w:t>
      </w:r>
      <w:r w:rsidR="00A46BD7" w:rsidRPr="00B16FCC">
        <w:rPr>
          <w:rFonts w:ascii="Arial" w:hAnsi="Arial" w:cs="Arial"/>
          <w:b/>
          <w:bCs/>
        </w:rPr>
        <w:t xml:space="preserve"> Sulejów</w:t>
      </w:r>
      <w:r w:rsidRPr="00B16FCC">
        <w:rPr>
          <w:rFonts w:ascii="Arial" w:hAnsi="Arial" w:cs="Arial"/>
          <w:b/>
          <w:bCs/>
        </w:rPr>
        <w:t xml:space="preserve"> na 20</w:t>
      </w:r>
      <w:r w:rsidR="0047705F" w:rsidRPr="00B16FCC">
        <w:rPr>
          <w:rFonts w:ascii="Arial" w:hAnsi="Arial" w:cs="Arial"/>
          <w:b/>
          <w:bCs/>
        </w:rPr>
        <w:t>2</w:t>
      </w:r>
      <w:r w:rsidR="00EA3C38" w:rsidRPr="00B16FCC">
        <w:rPr>
          <w:rFonts w:ascii="Arial" w:hAnsi="Arial" w:cs="Arial"/>
          <w:b/>
          <w:bCs/>
        </w:rPr>
        <w:t>2</w:t>
      </w:r>
      <w:r w:rsidRPr="00B16FCC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B16FCC" w:rsidRDefault="00700EEF" w:rsidP="00B16FC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BE234B0" w:rsidR="0054581D" w:rsidRPr="00B16FCC" w:rsidRDefault="0054581D" w:rsidP="00B16FC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B16FCC">
        <w:rPr>
          <w:rFonts w:ascii="Arial" w:hAnsi="Arial" w:cs="Arial"/>
          <w:sz w:val="24"/>
          <w:szCs w:val="24"/>
        </w:rPr>
        <w:t>t.j. Dz.U. z 2022 r. poz. 559, poz. 583</w:t>
      </w:r>
      <w:r w:rsidRPr="00B16FCC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B16FCC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Pr="00B16FCC">
        <w:rPr>
          <w:rFonts w:ascii="Arial" w:hAnsi="Arial" w:cs="Arial"/>
          <w:sz w:val="24"/>
          <w:szCs w:val="24"/>
        </w:rPr>
        <w:t>) oraz § 1</w:t>
      </w:r>
      <w:r w:rsidR="00EA3C38" w:rsidRPr="00B16FCC">
        <w:rPr>
          <w:rFonts w:ascii="Arial" w:hAnsi="Arial" w:cs="Arial"/>
          <w:sz w:val="24"/>
          <w:szCs w:val="24"/>
        </w:rPr>
        <w:t>7</w:t>
      </w:r>
      <w:r w:rsidRPr="00B16FCC">
        <w:rPr>
          <w:rFonts w:ascii="Arial" w:hAnsi="Arial" w:cs="Arial"/>
          <w:sz w:val="24"/>
          <w:szCs w:val="24"/>
        </w:rPr>
        <w:t xml:space="preserve"> Uchwały Nr X</w:t>
      </w:r>
      <w:r w:rsidR="00EA3C38" w:rsidRPr="00B16FCC">
        <w:rPr>
          <w:rFonts w:ascii="Arial" w:hAnsi="Arial" w:cs="Arial"/>
          <w:sz w:val="24"/>
          <w:szCs w:val="24"/>
        </w:rPr>
        <w:t>LI</w:t>
      </w:r>
      <w:r w:rsidRPr="00B16FCC">
        <w:rPr>
          <w:rFonts w:ascii="Arial" w:hAnsi="Arial" w:cs="Arial"/>
          <w:sz w:val="24"/>
          <w:szCs w:val="24"/>
        </w:rPr>
        <w:t>/</w:t>
      </w:r>
      <w:r w:rsidR="00EA3C38" w:rsidRPr="00B16FCC">
        <w:rPr>
          <w:rFonts w:ascii="Arial" w:hAnsi="Arial" w:cs="Arial"/>
          <w:sz w:val="24"/>
          <w:szCs w:val="24"/>
        </w:rPr>
        <w:t>385</w:t>
      </w:r>
      <w:r w:rsidRPr="00B16FCC">
        <w:rPr>
          <w:rFonts w:ascii="Arial" w:hAnsi="Arial" w:cs="Arial"/>
          <w:sz w:val="24"/>
          <w:szCs w:val="24"/>
        </w:rPr>
        <w:t>/202</w:t>
      </w:r>
      <w:r w:rsidR="00EA3C38" w:rsidRPr="00B16FCC">
        <w:rPr>
          <w:rFonts w:ascii="Arial" w:hAnsi="Arial" w:cs="Arial"/>
          <w:sz w:val="24"/>
          <w:szCs w:val="24"/>
        </w:rPr>
        <w:t>1</w:t>
      </w:r>
      <w:r w:rsidRPr="00B16FCC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B16FCC">
        <w:rPr>
          <w:rFonts w:ascii="Arial" w:hAnsi="Arial" w:cs="Arial"/>
          <w:sz w:val="24"/>
          <w:szCs w:val="24"/>
        </w:rPr>
        <w:t>0</w:t>
      </w:r>
      <w:r w:rsidRPr="00B16FCC">
        <w:rPr>
          <w:rFonts w:ascii="Arial" w:hAnsi="Arial" w:cs="Arial"/>
          <w:sz w:val="24"/>
          <w:szCs w:val="24"/>
        </w:rPr>
        <w:t xml:space="preserve"> grudnia 202</w:t>
      </w:r>
      <w:r w:rsidR="00EA3C38" w:rsidRPr="00B16FCC">
        <w:rPr>
          <w:rFonts w:ascii="Arial" w:hAnsi="Arial" w:cs="Arial"/>
          <w:sz w:val="24"/>
          <w:szCs w:val="24"/>
        </w:rPr>
        <w:t>1</w:t>
      </w:r>
      <w:r w:rsidRPr="00B16FCC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B16FCC">
        <w:rPr>
          <w:rFonts w:ascii="Arial" w:hAnsi="Arial" w:cs="Arial"/>
          <w:sz w:val="24"/>
          <w:szCs w:val="24"/>
        </w:rPr>
        <w:t>2</w:t>
      </w:r>
      <w:r w:rsidRPr="00B16FCC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B16FCC" w:rsidRDefault="00700EEF" w:rsidP="00B16FC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2EE74A0C" w:rsidR="00843193" w:rsidRPr="00B16FCC" w:rsidRDefault="00843193" w:rsidP="00B16FC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b/>
          <w:bCs/>
          <w:sz w:val="24"/>
          <w:szCs w:val="24"/>
        </w:rPr>
        <w:t>§ 1.</w:t>
      </w:r>
      <w:r w:rsidR="00B16FCC">
        <w:rPr>
          <w:rFonts w:ascii="Arial" w:hAnsi="Arial" w:cs="Arial"/>
          <w:sz w:val="24"/>
          <w:szCs w:val="24"/>
        </w:rPr>
        <w:t xml:space="preserve"> </w:t>
      </w:r>
      <w:r w:rsidRPr="00B16FCC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07956F93" w:rsidR="00843193" w:rsidRPr="00B16FCC" w:rsidRDefault="00843193" w:rsidP="00B16FCC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16FCC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8C40E45" w14:textId="77777777" w:rsidR="00843193" w:rsidRPr="00B16FCC" w:rsidRDefault="00843193" w:rsidP="00B16FCC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FE47598" w14:textId="672EDF3B" w:rsidR="00D52C05" w:rsidRPr="00B16FCC" w:rsidRDefault="00D52C05" w:rsidP="00B16FC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B16FCC">
        <w:rPr>
          <w:rFonts w:ascii="Arial" w:hAnsi="Arial" w:cs="Arial"/>
          <w:b/>
          <w:bCs/>
          <w:sz w:val="24"/>
          <w:szCs w:val="24"/>
        </w:rPr>
        <w:t>§ 2.</w:t>
      </w:r>
      <w:r w:rsidR="00B16FCC">
        <w:rPr>
          <w:rFonts w:ascii="Arial" w:hAnsi="Arial" w:cs="Arial"/>
          <w:sz w:val="24"/>
          <w:szCs w:val="24"/>
        </w:rPr>
        <w:t xml:space="preserve"> </w:t>
      </w:r>
      <w:r w:rsidR="00843193" w:rsidRPr="00B16FCC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00FCDEBF" w14:textId="2E93FAB8" w:rsidR="0054581D" w:rsidRPr="00B16FCC" w:rsidRDefault="0054581D" w:rsidP="00B16FC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b/>
          <w:bCs/>
          <w:sz w:val="24"/>
          <w:szCs w:val="24"/>
        </w:rPr>
        <w:t xml:space="preserve">§ </w:t>
      </w:r>
      <w:r w:rsidR="00577C5B" w:rsidRPr="00B16FCC">
        <w:rPr>
          <w:rFonts w:ascii="Arial" w:hAnsi="Arial" w:cs="Arial"/>
          <w:b/>
          <w:bCs/>
          <w:sz w:val="24"/>
          <w:szCs w:val="24"/>
        </w:rPr>
        <w:t>3</w:t>
      </w:r>
      <w:r w:rsidRPr="00B16FCC">
        <w:rPr>
          <w:rFonts w:ascii="Arial" w:hAnsi="Arial" w:cs="Arial"/>
          <w:b/>
          <w:bCs/>
          <w:sz w:val="24"/>
          <w:szCs w:val="24"/>
        </w:rPr>
        <w:t>.</w:t>
      </w:r>
      <w:r w:rsidR="00B16F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6FCC">
        <w:rPr>
          <w:rFonts w:ascii="Arial" w:hAnsi="Arial" w:cs="Arial"/>
          <w:bCs/>
          <w:sz w:val="24"/>
          <w:szCs w:val="24"/>
        </w:rPr>
        <w:t>Pl</w:t>
      </w:r>
      <w:r w:rsidRPr="00B16FCC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7AA4E4E7" w:rsidR="00F45B7E" w:rsidRPr="00B16FCC" w:rsidRDefault="00F45B7E" w:rsidP="00B16FCC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sz w:val="24"/>
          <w:szCs w:val="24"/>
        </w:rPr>
        <w:t xml:space="preserve">dochody </w:t>
      </w:r>
      <w:r w:rsidR="00DB7E09" w:rsidRPr="00B16FCC">
        <w:rPr>
          <w:rFonts w:ascii="Arial" w:hAnsi="Arial" w:cs="Arial"/>
          <w:sz w:val="24"/>
          <w:szCs w:val="24"/>
        </w:rPr>
        <w:t>96.081.099,66</w:t>
      </w:r>
      <w:r w:rsidRPr="00B16FCC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61ACC71F" w:rsidR="00F45B7E" w:rsidRPr="00B16FCC" w:rsidRDefault="00F45B7E" w:rsidP="00B16FC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sz w:val="24"/>
          <w:szCs w:val="24"/>
        </w:rPr>
        <w:t xml:space="preserve">dochody bieżące </w:t>
      </w:r>
      <w:r w:rsidR="003A6A35" w:rsidRPr="00B16FCC">
        <w:rPr>
          <w:rFonts w:ascii="Arial" w:hAnsi="Arial" w:cs="Arial"/>
          <w:sz w:val="24"/>
          <w:szCs w:val="24"/>
        </w:rPr>
        <w:t>7</w:t>
      </w:r>
      <w:r w:rsidR="00DB7E09" w:rsidRPr="00B16FCC">
        <w:rPr>
          <w:rFonts w:ascii="Arial" w:hAnsi="Arial" w:cs="Arial"/>
          <w:sz w:val="24"/>
          <w:szCs w:val="24"/>
        </w:rPr>
        <w:t>3.687.964,70</w:t>
      </w:r>
      <w:r w:rsidRPr="00B16FCC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B16FCC" w:rsidRDefault="00F45B7E" w:rsidP="00B16FC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sz w:val="24"/>
          <w:szCs w:val="24"/>
        </w:rPr>
        <w:t xml:space="preserve">dochody majątkowe </w:t>
      </w:r>
      <w:r w:rsidR="003A6A35" w:rsidRPr="00B16FCC">
        <w:rPr>
          <w:rFonts w:ascii="Arial" w:hAnsi="Arial" w:cs="Arial"/>
          <w:sz w:val="24"/>
          <w:szCs w:val="24"/>
        </w:rPr>
        <w:t>2</w:t>
      </w:r>
      <w:r w:rsidR="0020012F" w:rsidRPr="00B16FCC">
        <w:rPr>
          <w:rFonts w:ascii="Arial" w:hAnsi="Arial" w:cs="Arial"/>
          <w:sz w:val="24"/>
          <w:szCs w:val="24"/>
        </w:rPr>
        <w:t>2.393.134,96</w:t>
      </w:r>
      <w:r w:rsidRPr="00B16FCC">
        <w:rPr>
          <w:rFonts w:ascii="Arial" w:hAnsi="Arial" w:cs="Arial"/>
          <w:sz w:val="24"/>
          <w:szCs w:val="24"/>
        </w:rPr>
        <w:t xml:space="preserve"> zł;</w:t>
      </w:r>
    </w:p>
    <w:p w14:paraId="685DF154" w14:textId="5C80A630" w:rsidR="00F45B7E" w:rsidRPr="00B16FCC" w:rsidRDefault="00F45B7E" w:rsidP="00B16FCC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sz w:val="24"/>
          <w:szCs w:val="24"/>
        </w:rPr>
        <w:t xml:space="preserve">wydatki </w:t>
      </w:r>
      <w:r w:rsidR="0020012F" w:rsidRPr="00B16FCC">
        <w:rPr>
          <w:rFonts w:ascii="Arial" w:hAnsi="Arial" w:cs="Arial"/>
          <w:sz w:val="24"/>
          <w:szCs w:val="24"/>
        </w:rPr>
        <w:t>10</w:t>
      </w:r>
      <w:r w:rsidR="00DB7E09" w:rsidRPr="00B16FCC">
        <w:rPr>
          <w:rFonts w:ascii="Arial" w:hAnsi="Arial" w:cs="Arial"/>
          <w:sz w:val="24"/>
          <w:szCs w:val="24"/>
        </w:rPr>
        <w:t>2.067.475,85</w:t>
      </w:r>
      <w:r w:rsidRPr="00B16FCC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39062A86" w:rsidR="00F45B7E" w:rsidRPr="00B16FCC" w:rsidRDefault="00F45B7E" w:rsidP="00B16FC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sz w:val="24"/>
          <w:szCs w:val="24"/>
        </w:rPr>
        <w:t xml:space="preserve">wydatki bieżące </w:t>
      </w:r>
      <w:r w:rsidR="00DB7E09" w:rsidRPr="00B16FCC">
        <w:rPr>
          <w:rFonts w:ascii="Arial" w:hAnsi="Arial" w:cs="Arial"/>
          <w:sz w:val="24"/>
          <w:szCs w:val="24"/>
        </w:rPr>
        <w:t>70.061.847,90</w:t>
      </w:r>
      <w:r w:rsidRPr="00B16FCC">
        <w:rPr>
          <w:rFonts w:ascii="Arial" w:hAnsi="Arial" w:cs="Arial"/>
          <w:sz w:val="24"/>
          <w:szCs w:val="24"/>
        </w:rPr>
        <w:t xml:space="preserve"> zł,</w:t>
      </w:r>
    </w:p>
    <w:p w14:paraId="55EC5AA0" w14:textId="7C79D1A5" w:rsidR="00F45B7E" w:rsidRPr="00B16FCC" w:rsidRDefault="00F45B7E" w:rsidP="00B16FC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16FCC">
        <w:rPr>
          <w:rFonts w:ascii="Arial" w:hAnsi="Arial" w:cs="Arial"/>
          <w:sz w:val="24"/>
          <w:szCs w:val="24"/>
        </w:rPr>
        <w:t xml:space="preserve">wydatki majątkowe </w:t>
      </w:r>
      <w:r w:rsidR="003A6A35" w:rsidRPr="00B16FCC">
        <w:rPr>
          <w:rFonts w:ascii="Arial" w:hAnsi="Arial" w:cs="Arial"/>
          <w:sz w:val="24"/>
          <w:szCs w:val="24"/>
        </w:rPr>
        <w:t>3</w:t>
      </w:r>
      <w:r w:rsidR="00DB7E09" w:rsidRPr="00B16FCC">
        <w:rPr>
          <w:rFonts w:ascii="Arial" w:hAnsi="Arial" w:cs="Arial"/>
          <w:sz w:val="24"/>
          <w:szCs w:val="24"/>
        </w:rPr>
        <w:t>2.005.627,95</w:t>
      </w:r>
      <w:r w:rsidRPr="00B16FCC">
        <w:rPr>
          <w:rFonts w:ascii="Arial" w:hAnsi="Arial" w:cs="Arial"/>
          <w:sz w:val="24"/>
          <w:szCs w:val="24"/>
        </w:rPr>
        <w:t xml:space="preserve"> zł.</w:t>
      </w:r>
    </w:p>
    <w:p w14:paraId="46FD16A3" w14:textId="4BC00960" w:rsidR="00023228" w:rsidRPr="00B16FCC" w:rsidRDefault="00023228" w:rsidP="00B16FC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B16FCC">
        <w:rPr>
          <w:rFonts w:ascii="Arial" w:hAnsi="Arial" w:cs="Arial"/>
          <w:b/>
          <w:bCs/>
          <w:sz w:val="24"/>
          <w:szCs w:val="24"/>
        </w:rPr>
        <w:t xml:space="preserve">§ </w:t>
      </w:r>
      <w:r w:rsidR="00577C5B" w:rsidRPr="00B16FCC">
        <w:rPr>
          <w:rFonts w:ascii="Arial" w:hAnsi="Arial" w:cs="Arial"/>
          <w:b/>
          <w:bCs/>
          <w:sz w:val="24"/>
          <w:szCs w:val="24"/>
        </w:rPr>
        <w:t>4</w:t>
      </w:r>
      <w:r w:rsidRPr="00B16FCC">
        <w:rPr>
          <w:rFonts w:ascii="Arial" w:hAnsi="Arial" w:cs="Arial"/>
          <w:b/>
          <w:bCs/>
          <w:sz w:val="24"/>
          <w:szCs w:val="24"/>
        </w:rPr>
        <w:t>.</w:t>
      </w:r>
      <w:r w:rsidR="00B16FCC">
        <w:rPr>
          <w:rFonts w:ascii="Arial" w:hAnsi="Arial" w:cs="Arial"/>
          <w:sz w:val="24"/>
          <w:szCs w:val="24"/>
        </w:rPr>
        <w:t xml:space="preserve"> </w:t>
      </w:r>
      <w:r w:rsidRPr="00B16FCC">
        <w:rPr>
          <w:rFonts w:ascii="Arial" w:hAnsi="Arial" w:cs="Arial"/>
          <w:sz w:val="24"/>
          <w:szCs w:val="24"/>
        </w:rPr>
        <w:t>Zarządzenie wchodzi w życie z dniem podjęcia.</w:t>
      </w:r>
    </w:p>
    <w:p w14:paraId="2B870511" w14:textId="77777777" w:rsidR="003518B3" w:rsidRDefault="003518B3" w:rsidP="003518B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5DA2375" w14:textId="77777777" w:rsidR="003518B3" w:rsidRDefault="003518B3" w:rsidP="003518B3">
      <w:pPr>
        <w:tabs>
          <w:tab w:val="left" w:pos="284"/>
        </w:tabs>
        <w:rPr>
          <w:rFonts w:ascii="Arial" w:hAnsi="Arial" w:cs="Arial"/>
        </w:rPr>
      </w:pPr>
    </w:p>
    <w:p w14:paraId="4C8F27E1" w14:textId="77777777" w:rsidR="003518B3" w:rsidRPr="00F07F7E" w:rsidRDefault="003518B3" w:rsidP="003518B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AF9BDA1" w14:textId="77777777" w:rsidR="003518B3" w:rsidRDefault="003518B3" w:rsidP="003518B3">
      <w:pPr>
        <w:rPr>
          <w:rFonts w:ascii="Arial" w:hAnsi="Arial" w:cs="Arial"/>
        </w:rPr>
      </w:pPr>
    </w:p>
    <w:p w14:paraId="49EC89A0" w14:textId="77777777" w:rsidR="003518B3" w:rsidRPr="00F07F7E" w:rsidRDefault="003518B3" w:rsidP="003518B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268AB8D" w14:textId="77777777" w:rsidR="003518B3" w:rsidRPr="00E74FDD" w:rsidRDefault="003518B3" w:rsidP="003518B3">
      <w:pPr>
        <w:pStyle w:val="Normal"/>
      </w:pPr>
    </w:p>
    <w:p w14:paraId="2D864B6E" w14:textId="77777777" w:rsidR="00700EEF" w:rsidRPr="00B16FCC" w:rsidRDefault="00700EEF" w:rsidP="00B16FCC">
      <w:pPr>
        <w:pStyle w:val="Normal"/>
      </w:pPr>
    </w:p>
    <w:p w14:paraId="14088717" w14:textId="77777777" w:rsidR="006A6730" w:rsidRPr="00B16FCC" w:rsidRDefault="006A6730" w:rsidP="00B16FCC">
      <w:pPr>
        <w:rPr>
          <w:rFonts w:ascii="Arial" w:hAnsi="Arial" w:cs="Arial"/>
        </w:rPr>
      </w:pPr>
    </w:p>
    <w:sectPr w:rsidR="006A6730" w:rsidRPr="00B16FCC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03649">
    <w:abstractNumId w:val="7"/>
  </w:num>
  <w:num w:numId="2" w16cid:durableId="442964679">
    <w:abstractNumId w:val="9"/>
  </w:num>
  <w:num w:numId="3" w16cid:durableId="610668394">
    <w:abstractNumId w:val="2"/>
  </w:num>
  <w:num w:numId="4" w16cid:durableId="1312254555">
    <w:abstractNumId w:val="5"/>
  </w:num>
  <w:num w:numId="5" w16cid:durableId="1188645215">
    <w:abstractNumId w:val="0"/>
  </w:num>
  <w:num w:numId="6" w16cid:durableId="240674726">
    <w:abstractNumId w:val="8"/>
  </w:num>
  <w:num w:numId="7" w16cid:durableId="513105907">
    <w:abstractNumId w:val="6"/>
  </w:num>
  <w:num w:numId="8" w16cid:durableId="954559087">
    <w:abstractNumId w:val="3"/>
  </w:num>
  <w:num w:numId="9" w16cid:durableId="1275938955">
    <w:abstractNumId w:val="4"/>
  </w:num>
  <w:num w:numId="10" w16cid:durableId="173763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18B3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C76B3"/>
    <w:rsid w:val="004D4495"/>
    <w:rsid w:val="004D5777"/>
    <w:rsid w:val="004E61C8"/>
    <w:rsid w:val="004F3B6C"/>
    <w:rsid w:val="004F58CA"/>
    <w:rsid w:val="004F5C7B"/>
    <w:rsid w:val="00500616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475F0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16FCC"/>
    <w:rsid w:val="00B30F9B"/>
    <w:rsid w:val="00B41731"/>
    <w:rsid w:val="00B5384D"/>
    <w:rsid w:val="00B703DC"/>
    <w:rsid w:val="00B749EC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A3C38"/>
    <w:rsid w:val="00EB1D39"/>
    <w:rsid w:val="00EC2023"/>
    <w:rsid w:val="00EC5AC5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2022-03-31T06:35:00Z</cp:lastPrinted>
  <dcterms:created xsi:type="dcterms:W3CDTF">2022-03-31T06:48:00Z</dcterms:created>
  <dcterms:modified xsi:type="dcterms:W3CDTF">2023-01-31T10:53:00Z</dcterms:modified>
</cp:coreProperties>
</file>