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C04" w14:textId="44D3D719" w:rsidR="00DD15D1" w:rsidRPr="00751C9A" w:rsidRDefault="00BC63D9" w:rsidP="00751C9A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751C9A">
        <w:rPr>
          <w:rFonts w:ascii="Arial" w:hAnsi="Arial" w:cs="Arial"/>
          <w:b/>
          <w:sz w:val="28"/>
          <w:szCs w:val="28"/>
        </w:rPr>
        <w:t xml:space="preserve">Zarządzenie Nr </w:t>
      </w:r>
      <w:r w:rsidR="008C6283" w:rsidRPr="00751C9A">
        <w:rPr>
          <w:rFonts w:ascii="Arial" w:hAnsi="Arial" w:cs="Arial"/>
          <w:b/>
          <w:sz w:val="28"/>
          <w:szCs w:val="28"/>
        </w:rPr>
        <w:t>196</w:t>
      </w:r>
      <w:r w:rsidR="009D7590" w:rsidRPr="00751C9A">
        <w:rPr>
          <w:rFonts w:ascii="Arial" w:hAnsi="Arial" w:cs="Arial"/>
          <w:b/>
          <w:sz w:val="28"/>
          <w:szCs w:val="28"/>
        </w:rPr>
        <w:t>/</w:t>
      </w:r>
      <w:r w:rsidR="000D292B" w:rsidRPr="00751C9A">
        <w:rPr>
          <w:rFonts w:ascii="Arial" w:hAnsi="Arial" w:cs="Arial"/>
          <w:b/>
          <w:sz w:val="28"/>
          <w:szCs w:val="28"/>
        </w:rPr>
        <w:t>2022</w:t>
      </w:r>
    </w:p>
    <w:p w14:paraId="3950F986" w14:textId="77777777" w:rsidR="00DD15D1" w:rsidRPr="00751C9A" w:rsidRDefault="00DD15D1" w:rsidP="00751C9A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751C9A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1BAF56F7" w:rsidR="00995DC0" w:rsidRPr="00751C9A" w:rsidRDefault="00763791" w:rsidP="00751C9A">
      <w:pPr>
        <w:pStyle w:val="Podtytu"/>
        <w:jc w:val="left"/>
        <w:rPr>
          <w:rFonts w:ascii="Arial" w:hAnsi="Arial" w:cs="Arial"/>
          <w:sz w:val="24"/>
        </w:rPr>
      </w:pPr>
      <w:r w:rsidRPr="00751C9A">
        <w:rPr>
          <w:rFonts w:ascii="Arial" w:hAnsi="Arial" w:cs="Arial"/>
          <w:sz w:val="24"/>
        </w:rPr>
        <w:t xml:space="preserve">z dnia </w:t>
      </w:r>
      <w:r w:rsidR="0088074E" w:rsidRPr="00751C9A">
        <w:rPr>
          <w:rFonts w:ascii="Arial" w:hAnsi="Arial" w:cs="Arial"/>
          <w:sz w:val="24"/>
        </w:rPr>
        <w:t>29</w:t>
      </w:r>
      <w:r w:rsidR="00407FFA" w:rsidRPr="00751C9A">
        <w:rPr>
          <w:rFonts w:ascii="Arial" w:hAnsi="Arial" w:cs="Arial"/>
          <w:sz w:val="24"/>
        </w:rPr>
        <w:t xml:space="preserve"> listopada</w:t>
      </w:r>
      <w:r w:rsidR="000D292B" w:rsidRPr="00751C9A">
        <w:rPr>
          <w:rFonts w:ascii="Arial" w:hAnsi="Arial" w:cs="Arial"/>
          <w:sz w:val="24"/>
        </w:rPr>
        <w:t xml:space="preserve"> 2022</w:t>
      </w:r>
      <w:r w:rsidR="00A67FEB" w:rsidRPr="00751C9A">
        <w:rPr>
          <w:rFonts w:ascii="Arial" w:hAnsi="Arial" w:cs="Arial"/>
          <w:sz w:val="24"/>
        </w:rPr>
        <w:t xml:space="preserve"> </w:t>
      </w:r>
      <w:r w:rsidR="00995DC0" w:rsidRPr="00751C9A">
        <w:rPr>
          <w:rFonts w:ascii="Arial" w:hAnsi="Arial" w:cs="Arial"/>
          <w:sz w:val="24"/>
        </w:rPr>
        <w:t>roku</w:t>
      </w:r>
    </w:p>
    <w:p w14:paraId="67AE842D" w14:textId="77777777" w:rsidR="003A2F9E" w:rsidRPr="00751C9A" w:rsidRDefault="00370F31" w:rsidP="00751C9A">
      <w:pPr>
        <w:rPr>
          <w:rFonts w:ascii="Arial" w:hAnsi="Arial" w:cs="Arial"/>
        </w:rPr>
      </w:pPr>
      <w:r w:rsidRPr="00751C9A">
        <w:rPr>
          <w:rFonts w:ascii="Arial" w:hAnsi="Arial" w:cs="Arial"/>
        </w:rPr>
        <w:softHyphen/>
      </w:r>
    </w:p>
    <w:p w14:paraId="2D11B074" w14:textId="77777777" w:rsidR="00DD15D1" w:rsidRPr="00751C9A" w:rsidRDefault="00DD15D1" w:rsidP="00751C9A">
      <w:pPr>
        <w:rPr>
          <w:rFonts w:ascii="Arial" w:hAnsi="Arial" w:cs="Arial"/>
          <w:b/>
        </w:rPr>
      </w:pPr>
      <w:r w:rsidRPr="00751C9A">
        <w:rPr>
          <w:rFonts w:ascii="Arial" w:hAnsi="Arial" w:cs="Arial"/>
          <w:b/>
        </w:rPr>
        <w:t xml:space="preserve">w sprawie </w:t>
      </w:r>
      <w:r w:rsidR="00FE622D" w:rsidRPr="00751C9A">
        <w:rPr>
          <w:rFonts w:ascii="Arial" w:hAnsi="Arial" w:cs="Arial"/>
          <w:b/>
        </w:rPr>
        <w:t xml:space="preserve">uaktualnienia </w:t>
      </w:r>
      <w:r w:rsidR="00881FE1" w:rsidRPr="00751C9A">
        <w:rPr>
          <w:rFonts w:ascii="Arial" w:hAnsi="Arial" w:cs="Arial"/>
          <w:b/>
        </w:rPr>
        <w:t xml:space="preserve">planu finansowego Urzędu Miejskiego w Sulejowie </w:t>
      </w:r>
      <w:r w:rsidRPr="00751C9A">
        <w:rPr>
          <w:rFonts w:ascii="Arial" w:hAnsi="Arial" w:cs="Arial"/>
          <w:b/>
        </w:rPr>
        <w:t xml:space="preserve">na </w:t>
      </w:r>
      <w:r w:rsidR="003B500F" w:rsidRPr="00751C9A">
        <w:rPr>
          <w:rFonts w:ascii="Arial" w:hAnsi="Arial" w:cs="Arial"/>
          <w:b/>
        </w:rPr>
        <w:t>20</w:t>
      </w:r>
      <w:r w:rsidR="00FA6EED" w:rsidRPr="00751C9A">
        <w:rPr>
          <w:rFonts w:ascii="Arial" w:hAnsi="Arial" w:cs="Arial"/>
          <w:b/>
        </w:rPr>
        <w:t>2</w:t>
      </w:r>
      <w:r w:rsidR="000D292B" w:rsidRPr="00751C9A">
        <w:rPr>
          <w:rFonts w:ascii="Arial" w:hAnsi="Arial" w:cs="Arial"/>
          <w:b/>
        </w:rPr>
        <w:t>2</w:t>
      </w:r>
      <w:r w:rsidR="003B500F" w:rsidRPr="00751C9A">
        <w:rPr>
          <w:rFonts w:ascii="Arial" w:hAnsi="Arial" w:cs="Arial"/>
          <w:b/>
        </w:rPr>
        <w:t xml:space="preserve"> </w:t>
      </w:r>
      <w:r w:rsidR="000502CB" w:rsidRPr="00751C9A">
        <w:rPr>
          <w:rFonts w:ascii="Arial" w:hAnsi="Arial" w:cs="Arial"/>
          <w:b/>
        </w:rPr>
        <w:t>rok</w:t>
      </w:r>
      <w:r w:rsidR="00C47E71" w:rsidRPr="00751C9A">
        <w:rPr>
          <w:rFonts w:ascii="Arial" w:hAnsi="Arial" w:cs="Arial"/>
          <w:b/>
        </w:rPr>
        <w:t>.</w:t>
      </w:r>
    </w:p>
    <w:p w14:paraId="1AAB2085" w14:textId="77777777" w:rsidR="00DD15D1" w:rsidRPr="00751C9A" w:rsidRDefault="00DD15D1" w:rsidP="00751C9A">
      <w:pPr>
        <w:rPr>
          <w:rFonts w:ascii="Arial" w:hAnsi="Arial" w:cs="Arial"/>
        </w:rPr>
      </w:pPr>
    </w:p>
    <w:p w14:paraId="320B41A5" w14:textId="36DE4AC8" w:rsidR="000379C9" w:rsidRPr="00751C9A" w:rsidRDefault="000379C9" w:rsidP="00751C9A">
      <w:pPr>
        <w:pStyle w:val="Tekstpodstawowywcity"/>
        <w:ind w:firstLine="0"/>
        <w:jc w:val="left"/>
        <w:rPr>
          <w:rFonts w:ascii="Arial" w:hAnsi="Arial" w:cs="Arial"/>
        </w:rPr>
      </w:pPr>
      <w:r w:rsidRPr="00751C9A">
        <w:rPr>
          <w:rFonts w:ascii="Arial" w:hAnsi="Arial" w:cs="Arial"/>
        </w:rPr>
        <w:t>Na podstawie art. 249 ust. 2 ustawy z 27 sierpnia 2009 roku o finansach publicznych (</w:t>
      </w:r>
      <w:r w:rsidR="00352FC5" w:rsidRPr="00751C9A">
        <w:rPr>
          <w:rFonts w:ascii="Arial" w:hAnsi="Arial" w:cs="Arial"/>
        </w:rPr>
        <w:t>t.j. Dz.U. z 2022 r. poz. 1634, poz. 1692</w:t>
      </w:r>
      <w:r w:rsidR="00081ED6" w:rsidRPr="00751C9A">
        <w:rPr>
          <w:rFonts w:ascii="Arial" w:hAnsi="Arial" w:cs="Arial"/>
        </w:rPr>
        <w:t>, poz. 1725,</w:t>
      </w:r>
      <w:r w:rsidR="00352FC5" w:rsidRPr="00751C9A">
        <w:rPr>
          <w:rFonts w:ascii="Arial" w:hAnsi="Arial" w:cs="Arial"/>
        </w:rPr>
        <w:t xml:space="preserve"> poz. 1747, poz. 1768</w:t>
      </w:r>
      <w:r w:rsidR="00646A9E" w:rsidRPr="00751C9A">
        <w:rPr>
          <w:rFonts w:ascii="Arial" w:hAnsi="Arial" w:cs="Arial"/>
        </w:rPr>
        <w:t>, poz. 1964</w:t>
      </w:r>
      <w:r w:rsidRPr="00751C9A">
        <w:rPr>
          <w:rFonts w:ascii="Arial" w:hAnsi="Arial" w:cs="Arial"/>
        </w:rPr>
        <w:t>)</w:t>
      </w:r>
      <w:r w:rsidR="00326209" w:rsidRPr="00751C9A">
        <w:rPr>
          <w:rFonts w:ascii="Arial" w:hAnsi="Arial" w:cs="Arial"/>
        </w:rPr>
        <w:t xml:space="preserve">, </w:t>
      </w:r>
      <w:r w:rsidR="0088074E" w:rsidRPr="00751C9A">
        <w:rPr>
          <w:rFonts w:ascii="Arial" w:hAnsi="Arial" w:cs="Arial"/>
        </w:rPr>
        <w:t>Uchwały Nr LIV/</w:t>
      </w:r>
      <w:r w:rsidR="008C6283" w:rsidRPr="00751C9A">
        <w:rPr>
          <w:rFonts w:ascii="Arial" w:hAnsi="Arial" w:cs="Arial"/>
        </w:rPr>
        <w:t>486</w:t>
      </w:r>
      <w:r w:rsidR="0088074E" w:rsidRPr="00751C9A">
        <w:rPr>
          <w:rFonts w:ascii="Arial" w:hAnsi="Arial" w:cs="Arial"/>
        </w:rPr>
        <w:t>/2022 Rady Miejskiej w Sulejowie z dnia 29 listopada 2022 roku zmieniającej uchwałę budżetową gminy Sulejów na 2022 rok oraz informacji Burmistrza Sulejowa o zmianach w planie dochodów i wydatków budżetu gminy Sulejów na 2022 rok, zarządzam co następuje</w:t>
      </w:r>
      <w:r w:rsidR="00E80089" w:rsidRPr="00751C9A">
        <w:rPr>
          <w:rFonts w:ascii="Arial" w:hAnsi="Arial" w:cs="Arial"/>
        </w:rPr>
        <w:t>:</w:t>
      </w:r>
    </w:p>
    <w:p w14:paraId="74E21AAC" w14:textId="77777777" w:rsidR="00830D9D" w:rsidRPr="00751C9A" w:rsidRDefault="00830D9D" w:rsidP="00751C9A">
      <w:pPr>
        <w:pStyle w:val="Tekstpodstawowywcity"/>
        <w:ind w:firstLine="0"/>
        <w:jc w:val="left"/>
        <w:rPr>
          <w:rFonts w:ascii="Arial" w:hAnsi="Arial" w:cs="Arial"/>
        </w:rPr>
      </w:pPr>
    </w:p>
    <w:p w14:paraId="2126407B" w14:textId="77777777" w:rsidR="00DE5B16" w:rsidRPr="00751C9A" w:rsidRDefault="00DE5B16" w:rsidP="00751C9A">
      <w:pPr>
        <w:rPr>
          <w:rFonts w:ascii="Arial" w:hAnsi="Arial" w:cs="Arial"/>
        </w:rPr>
      </w:pPr>
      <w:r w:rsidRPr="00751C9A">
        <w:rPr>
          <w:rFonts w:ascii="Arial" w:hAnsi="Arial" w:cs="Arial"/>
          <w:b/>
        </w:rPr>
        <w:t>§ 1.</w:t>
      </w:r>
      <w:r w:rsidRPr="00751C9A">
        <w:rPr>
          <w:rFonts w:ascii="Arial" w:hAnsi="Arial" w:cs="Arial"/>
        </w:rPr>
        <w:t xml:space="preserve"> Uaktualniam plan dochodów budżetowych Urzędu Miejskiego w Sulejowie na 2022 rok, zgodnie z załącznikiem nr 1.</w:t>
      </w:r>
    </w:p>
    <w:p w14:paraId="53847C3C" w14:textId="77777777" w:rsidR="00DE5B16" w:rsidRPr="00751C9A" w:rsidRDefault="00DE5B16" w:rsidP="00751C9A">
      <w:pPr>
        <w:rPr>
          <w:rFonts w:ascii="Arial" w:hAnsi="Arial" w:cs="Arial"/>
        </w:rPr>
      </w:pPr>
      <w:r w:rsidRPr="00751C9A">
        <w:rPr>
          <w:rFonts w:ascii="Arial" w:hAnsi="Arial" w:cs="Arial"/>
          <w:b/>
        </w:rPr>
        <w:t>§ 2.</w:t>
      </w:r>
      <w:r w:rsidRPr="00751C9A">
        <w:rPr>
          <w:rFonts w:ascii="Arial" w:hAnsi="Arial" w:cs="Arial"/>
        </w:rPr>
        <w:t xml:space="preserve"> Uaktualniam plan wydatków budżetowych Urzędu Miejskiego w Sulejowie na 2022 rok, zgodnie z załącznikiem nr 2.</w:t>
      </w:r>
    </w:p>
    <w:p w14:paraId="1C9EE390" w14:textId="77777777" w:rsidR="00C06D7A" w:rsidRPr="00751C9A" w:rsidRDefault="00FE622D" w:rsidP="00751C9A">
      <w:pPr>
        <w:rPr>
          <w:rFonts w:ascii="Arial" w:hAnsi="Arial" w:cs="Arial"/>
        </w:rPr>
      </w:pPr>
      <w:r w:rsidRPr="00751C9A">
        <w:rPr>
          <w:rFonts w:ascii="Arial" w:hAnsi="Arial" w:cs="Arial"/>
          <w:b/>
        </w:rPr>
        <w:t xml:space="preserve">§ </w:t>
      </w:r>
      <w:r w:rsidR="00DE5B16" w:rsidRPr="00751C9A">
        <w:rPr>
          <w:rFonts w:ascii="Arial" w:hAnsi="Arial" w:cs="Arial"/>
          <w:b/>
        </w:rPr>
        <w:t>3</w:t>
      </w:r>
      <w:r w:rsidR="000B11FA" w:rsidRPr="00751C9A">
        <w:rPr>
          <w:rFonts w:ascii="Arial" w:hAnsi="Arial" w:cs="Arial"/>
          <w:b/>
        </w:rPr>
        <w:t>.</w:t>
      </w:r>
      <w:r w:rsidRPr="00751C9A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32FC5199" w:rsidR="00B87F1B" w:rsidRPr="00751C9A" w:rsidRDefault="00B87F1B" w:rsidP="00751C9A">
      <w:pPr>
        <w:rPr>
          <w:rFonts w:ascii="Arial" w:hAnsi="Arial" w:cs="Arial"/>
        </w:rPr>
      </w:pPr>
      <w:r w:rsidRPr="00751C9A">
        <w:rPr>
          <w:rFonts w:ascii="Arial" w:hAnsi="Arial" w:cs="Arial"/>
        </w:rPr>
        <w:t xml:space="preserve">1) dochody – </w:t>
      </w:r>
      <w:r w:rsidR="00DE0B5A" w:rsidRPr="00751C9A">
        <w:rPr>
          <w:rFonts w:ascii="Arial" w:hAnsi="Arial" w:cs="Arial"/>
        </w:rPr>
        <w:t>112.392.208,90</w:t>
      </w:r>
      <w:r w:rsidR="008C7A13" w:rsidRPr="00751C9A">
        <w:rPr>
          <w:rFonts w:ascii="Arial" w:hAnsi="Arial" w:cs="Arial"/>
        </w:rPr>
        <w:t xml:space="preserve"> </w:t>
      </w:r>
      <w:r w:rsidRPr="00751C9A">
        <w:rPr>
          <w:rFonts w:ascii="Arial" w:hAnsi="Arial" w:cs="Arial"/>
        </w:rPr>
        <w:t xml:space="preserve">zł, w tym bieżące </w:t>
      </w:r>
      <w:r w:rsidR="00DE0B5A" w:rsidRPr="00751C9A">
        <w:rPr>
          <w:rFonts w:ascii="Arial" w:hAnsi="Arial" w:cs="Arial"/>
        </w:rPr>
        <w:t>92.334.749,91</w:t>
      </w:r>
      <w:r w:rsidRPr="00751C9A">
        <w:rPr>
          <w:rFonts w:ascii="Arial" w:hAnsi="Arial" w:cs="Arial"/>
        </w:rPr>
        <w:t xml:space="preserve"> zł oraz majątkowe </w:t>
      </w:r>
      <w:r w:rsidR="009C75D5" w:rsidRPr="00751C9A">
        <w:rPr>
          <w:rFonts w:ascii="Arial" w:hAnsi="Arial" w:cs="Arial"/>
        </w:rPr>
        <w:t>2</w:t>
      </w:r>
      <w:r w:rsidR="0088074E" w:rsidRPr="00751C9A">
        <w:rPr>
          <w:rFonts w:ascii="Arial" w:hAnsi="Arial" w:cs="Arial"/>
        </w:rPr>
        <w:t>0.057.458,99</w:t>
      </w:r>
      <w:r w:rsidRPr="00751C9A">
        <w:rPr>
          <w:rFonts w:ascii="Arial" w:hAnsi="Arial" w:cs="Arial"/>
        </w:rPr>
        <w:t xml:space="preserve"> zł,</w:t>
      </w:r>
    </w:p>
    <w:p w14:paraId="33FB34F7" w14:textId="0D9E18A7" w:rsidR="00B87F1B" w:rsidRPr="00751C9A" w:rsidRDefault="00B87F1B" w:rsidP="00751C9A">
      <w:pPr>
        <w:rPr>
          <w:rFonts w:ascii="Arial" w:hAnsi="Arial" w:cs="Arial"/>
        </w:rPr>
      </w:pPr>
      <w:r w:rsidRPr="00751C9A">
        <w:rPr>
          <w:rFonts w:ascii="Arial" w:hAnsi="Arial" w:cs="Arial"/>
        </w:rPr>
        <w:t xml:space="preserve">2) wydatki – </w:t>
      </w:r>
      <w:r w:rsidR="009C75D5" w:rsidRPr="00751C9A">
        <w:rPr>
          <w:rFonts w:ascii="Arial" w:hAnsi="Arial" w:cs="Arial"/>
        </w:rPr>
        <w:t>5</w:t>
      </w:r>
      <w:r w:rsidR="0088074E" w:rsidRPr="00751C9A">
        <w:rPr>
          <w:rFonts w:ascii="Arial" w:hAnsi="Arial" w:cs="Arial"/>
        </w:rPr>
        <w:t xml:space="preserve">2.771.520,99 </w:t>
      </w:r>
      <w:r w:rsidRPr="00751C9A">
        <w:rPr>
          <w:rFonts w:ascii="Arial" w:hAnsi="Arial" w:cs="Arial"/>
        </w:rPr>
        <w:t xml:space="preserve">zł, w tym bieżące </w:t>
      </w:r>
      <w:r w:rsidR="00A65BC4" w:rsidRPr="00751C9A">
        <w:rPr>
          <w:rFonts w:ascii="Arial" w:hAnsi="Arial" w:cs="Arial"/>
        </w:rPr>
        <w:t>2</w:t>
      </w:r>
      <w:r w:rsidR="009C75D5" w:rsidRPr="00751C9A">
        <w:rPr>
          <w:rFonts w:ascii="Arial" w:hAnsi="Arial" w:cs="Arial"/>
        </w:rPr>
        <w:t>2.</w:t>
      </w:r>
      <w:r w:rsidR="0088074E" w:rsidRPr="00751C9A">
        <w:rPr>
          <w:rFonts w:ascii="Arial" w:hAnsi="Arial" w:cs="Arial"/>
        </w:rPr>
        <w:t>465.295,13</w:t>
      </w:r>
      <w:r w:rsidRPr="00751C9A">
        <w:rPr>
          <w:rFonts w:ascii="Arial" w:hAnsi="Arial" w:cs="Arial"/>
        </w:rPr>
        <w:t xml:space="preserve"> zł oraz majątkowe </w:t>
      </w:r>
      <w:r w:rsidR="009C75D5" w:rsidRPr="00751C9A">
        <w:rPr>
          <w:rFonts w:ascii="Arial" w:hAnsi="Arial" w:cs="Arial"/>
        </w:rPr>
        <w:t>3</w:t>
      </w:r>
      <w:r w:rsidR="0088074E" w:rsidRPr="00751C9A">
        <w:rPr>
          <w:rFonts w:ascii="Arial" w:hAnsi="Arial" w:cs="Arial"/>
        </w:rPr>
        <w:t>0.306.225,86</w:t>
      </w:r>
      <w:r w:rsidR="00A65BC4" w:rsidRPr="00751C9A">
        <w:rPr>
          <w:rFonts w:ascii="Arial" w:hAnsi="Arial" w:cs="Arial"/>
        </w:rPr>
        <w:t xml:space="preserve"> </w:t>
      </w:r>
      <w:r w:rsidRPr="00751C9A">
        <w:rPr>
          <w:rFonts w:ascii="Arial" w:hAnsi="Arial" w:cs="Arial"/>
        </w:rPr>
        <w:t>zł.</w:t>
      </w:r>
    </w:p>
    <w:p w14:paraId="472BB595" w14:textId="77777777" w:rsidR="00FE622D" w:rsidRPr="00751C9A" w:rsidRDefault="00FE622D" w:rsidP="00751C9A">
      <w:pPr>
        <w:rPr>
          <w:rFonts w:ascii="Arial" w:hAnsi="Arial" w:cs="Arial"/>
        </w:rPr>
      </w:pPr>
      <w:r w:rsidRPr="00751C9A">
        <w:rPr>
          <w:rFonts w:ascii="Arial" w:hAnsi="Arial" w:cs="Arial"/>
          <w:b/>
        </w:rPr>
        <w:t xml:space="preserve">§ </w:t>
      </w:r>
      <w:r w:rsidR="00DE5B16" w:rsidRPr="00751C9A">
        <w:rPr>
          <w:rFonts w:ascii="Arial" w:hAnsi="Arial" w:cs="Arial"/>
          <w:b/>
        </w:rPr>
        <w:t>4</w:t>
      </w:r>
      <w:r w:rsidR="002C57FB" w:rsidRPr="00751C9A">
        <w:rPr>
          <w:rFonts w:ascii="Arial" w:hAnsi="Arial" w:cs="Arial"/>
          <w:b/>
        </w:rPr>
        <w:t>.</w:t>
      </w:r>
      <w:r w:rsidRPr="00751C9A">
        <w:rPr>
          <w:rFonts w:ascii="Arial" w:hAnsi="Arial" w:cs="Arial"/>
        </w:rPr>
        <w:t xml:space="preserve"> Zarządzenie wchodzi w życie z dniem podjęcia.</w:t>
      </w:r>
    </w:p>
    <w:p w14:paraId="616F013C" w14:textId="77777777" w:rsidR="0025147C" w:rsidRDefault="0025147C" w:rsidP="0025147C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7A8F5201" w14:textId="77777777" w:rsidR="0025147C" w:rsidRDefault="0025147C" w:rsidP="0025147C">
      <w:pPr>
        <w:tabs>
          <w:tab w:val="left" w:pos="284"/>
        </w:tabs>
        <w:rPr>
          <w:rFonts w:ascii="Arial" w:hAnsi="Arial" w:cs="Arial"/>
        </w:rPr>
      </w:pPr>
    </w:p>
    <w:p w14:paraId="6749F030" w14:textId="77777777" w:rsidR="0025147C" w:rsidRPr="00F07F7E" w:rsidRDefault="0025147C" w:rsidP="0025147C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1A905D26" w14:textId="77777777" w:rsidR="0025147C" w:rsidRDefault="0025147C" w:rsidP="0025147C">
      <w:pPr>
        <w:rPr>
          <w:rFonts w:ascii="Arial" w:hAnsi="Arial" w:cs="Arial"/>
        </w:rPr>
      </w:pPr>
    </w:p>
    <w:p w14:paraId="2F522A03" w14:textId="77777777" w:rsidR="0025147C" w:rsidRPr="00F07F7E" w:rsidRDefault="0025147C" w:rsidP="0025147C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7E227932" w14:textId="77777777" w:rsidR="0025147C" w:rsidRPr="00E74FDD" w:rsidRDefault="0025147C" w:rsidP="0025147C">
      <w:pPr>
        <w:pStyle w:val="Normal"/>
      </w:pPr>
    </w:p>
    <w:p w14:paraId="72E1E466" w14:textId="77777777" w:rsidR="00FE622D" w:rsidRPr="00751C9A" w:rsidRDefault="00FE622D" w:rsidP="00751C9A">
      <w:pPr>
        <w:rPr>
          <w:rFonts w:ascii="Arial" w:hAnsi="Arial" w:cs="Arial"/>
        </w:rPr>
      </w:pPr>
    </w:p>
    <w:p w14:paraId="5F042400" w14:textId="77777777" w:rsidR="00FE622D" w:rsidRPr="00751C9A" w:rsidRDefault="00FE622D" w:rsidP="00751C9A">
      <w:pPr>
        <w:rPr>
          <w:rFonts w:ascii="Arial" w:hAnsi="Arial" w:cs="Arial"/>
        </w:rPr>
      </w:pPr>
    </w:p>
    <w:p w14:paraId="3CE5F316" w14:textId="77777777" w:rsidR="000078E2" w:rsidRPr="00751C9A" w:rsidRDefault="00BB15A5" w:rsidP="00751C9A">
      <w:pPr>
        <w:rPr>
          <w:rFonts w:ascii="Arial" w:hAnsi="Arial" w:cs="Arial"/>
          <w:b/>
        </w:rPr>
      </w:pPr>
      <w:r w:rsidRPr="00751C9A">
        <w:rPr>
          <w:rFonts w:ascii="Arial" w:hAnsi="Arial" w:cs="Arial"/>
          <w:b/>
        </w:rPr>
        <w:softHyphen/>
      </w:r>
    </w:p>
    <w:sectPr w:rsidR="000078E2" w:rsidRPr="00751C9A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9BF94" w14:textId="77777777" w:rsidR="00AB35B2" w:rsidRDefault="00AB35B2" w:rsidP="00BA483E">
      <w:r>
        <w:separator/>
      </w:r>
    </w:p>
  </w:endnote>
  <w:endnote w:type="continuationSeparator" w:id="0">
    <w:p w14:paraId="54DEEA2C" w14:textId="77777777" w:rsidR="00AB35B2" w:rsidRDefault="00AB35B2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087DF" w14:textId="77777777" w:rsidR="00AB35B2" w:rsidRDefault="00AB35B2" w:rsidP="00BA483E">
      <w:r>
        <w:separator/>
      </w:r>
    </w:p>
  </w:footnote>
  <w:footnote w:type="continuationSeparator" w:id="0">
    <w:p w14:paraId="466B16FB" w14:textId="77777777" w:rsidR="00AB35B2" w:rsidRDefault="00AB35B2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147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665A"/>
    <w:rsid w:val="00360D7D"/>
    <w:rsid w:val="00362F6D"/>
    <w:rsid w:val="003639EA"/>
    <w:rsid w:val="003642B5"/>
    <w:rsid w:val="00364519"/>
    <w:rsid w:val="0036455B"/>
    <w:rsid w:val="003646AA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263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1C9A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5B2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8C0"/>
    <w:rsid w:val="00BD5BE5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1EA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E18"/>
    <w:rsid w:val="00D1589B"/>
    <w:rsid w:val="00D15C29"/>
    <w:rsid w:val="00D1629E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0B5A"/>
    <w:rsid w:val="00DE1958"/>
    <w:rsid w:val="00DE438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25147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2022-11-30T11:58:00Z</cp:lastPrinted>
  <dcterms:created xsi:type="dcterms:W3CDTF">2022-11-30T11:59:00Z</dcterms:created>
  <dcterms:modified xsi:type="dcterms:W3CDTF">2023-01-31T11:31:00Z</dcterms:modified>
</cp:coreProperties>
</file>