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A9" w:rsidRPr="00D52085" w:rsidRDefault="00D5791F" w:rsidP="00706092">
      <w:pPr>
        <w:spacing w:after="0" w:line="360" w:lineRule="auto"/>
        <w:rPr>
          <w:rFonts w:ascii="Calibri" w:hAnsi="Calibri"/>
          <w:sz w:val="24"/>
          <w:szCs w:val="24"/>
        </w:rPr>
      </w:pPr>
      <w:r w:rsidRPr="00D52085">
        <w:rPr>
          <w:rFonts w:ascii="Calibri" w:hAnsi="Calibri"/>
          <w:sz w:val="24"/>
          <w:szCs w:val="24"/>
        </w:rPr>
        <w:t>Sulejów</w:t>
      </w:r>
      <w:r w:rsidR="006162F7" w:rsidRPr="00D52085">
        <w:rPr>
          <w:rFonts w:ascii="Calibri" w:hAnsi="Calibri"/>
          <w:sz w:val="24"/>
          <w:szCs w:val="24"/>
        </w:rPr>
        <w:t>,</w:t>
      </w:r>
      <w:r w:rsidRPr="00D52085">
        <w:rPr>
          <w:rFonts w:ascii="Calibri" w:hAnsi="Calibri"/>
          <w:sz w:val="24"/>
          <w:szCs w:val="24"/>
        </w:rPr>
        <w:t xml:space="preserve"> </w:t>
      </w:r>
      <w:r w:rsidR="006E54FB" w:rsidRPr="00D52085">
        <w:rPr>
          <w:rFonts w:ascii="Calibri" w:hAnsi="Calibri"/>
          <w:sz w:val="24"/>
          <w:szCs w:val="24"/>
        </w:rPr>
        <w:t>15</w:t>
      </w:r>
      <w:r w:rsidR="002B11EE" w:rsidRPr="00D52085">
        <w:rPr>
          <w:rFonts w:ascii="Calibri" w:hAnsi="Calibri"/>
          <w:sz w:val="24"/>
          <w:szCs w:val="24"/>
        </w:rPr>
        <w:t>.0</w:t>
      </w:r>
      <w:r w:rsidR="006E54FB" w:rsidRPr="00D52085">
        <w:rPr>
          <w:rFonts w:ascii="Calibri" w:hAnsi="Calibri"/>
          <w:sz w:val="24"/>
          <w:szCs w:val="24"/>
        </w:rPr>
        <w:t>5</w:t>
      </w:r>
      <w:r w:rsidR="00E10369" w:rsidRPr="00D52085">
        <w:rPr>
          <w:rFonts w:ascii="Calibri" w:hAnsi="Calibri"/>
          <w:sz w:val="24"/>
          <w:szCs w:val="24"/>
        </w:rPr>
        <w:t>.202</w:t>
      </w:r>
      <w:r w:rsidR="00265B7D" w:rsidRPr="00D52085">
        <w:rPr>
          <w:rFonts w:ascii="Calibri" w:hAnsi="Calibri"/>
          <w:sz w:val="24"/>
          <w:szCs w:val="24"/>
        </w:rPr>
        <w:t>3</w:t>
      </w:r>
      <w:r w:rsidR="00E10369" w:rsidRPr="00D52085"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 w:rsidR="00E10369" w:rsidRPr="00D52085">
        <w:rPr>
          <w:rFonts w:ascii="Calibri" w:hAnsi="Calibri"/>
          <w:sz w:val="24"/>
          <w:szCs w:val="24"/>
        </w:rPr>
        <w:t>r</w:t>
      </w:r>
      <w:proofErr w:type="spellEnd"/>
      <w:proofErr w:type="gramEnd"/>
      <w:r w:rsidR="00E10369" w:rsidRPr="00D52085">
        <w:rPr>
          <w:rFonts w:ascii="Calibri" w:hAnsi="Calibri"/>
          <w:sz w:val="24"/>
          <w:szCs w:val="24"/>
        </w:rPr>
        <w:t>.</w:t>
      </w:r>
    </w:p>
    <w:p w:rsidR="00897F0C" w:rsidRPr="00D52085" w:rsidRDefault="00265B7D" w:rsidP="00706092">
      <w:pPr>
        <w:spacing w:after="0" w:line="360" w:lineRule="auto"/>
        <w:rPr>
          <w:rFonts w:ascii="Calibri" w:hAnsi="Calibri"/>
          <w:sz w:val="24"/>
          <w:szCs w:val="24"/>
        </w:rPr>
      </w:pPr>
      <w:r w:rsidRPr="00D52085">
        <w:rPr>
          <w:rFonts w:ascii="Calibri" w:hAnsi="Calibri"/>
          <w:sz w:val="24"/>
          <w:szCs w:val="24"/>
        </w:rPr>
        <w:t>Znak sprawy: BOM</w:t>
      </w:r>
      <w:r w:rsidR="00897F0C" w:rsidRPr="00D52085">
        <w:rPr>
          <w:rFonts w:ascii="Calibri" w:hAnsi="Calibri"/>
          <w:sz w:val="24"/>
          <w:szCs w:val="24"/>
        </w:rPr>
        <w:t>.</w:t>
      </w:r>
      <w:r w:rsidR="002B11EE" w:rsidRPr="00D52085">
        <w:rPr>
          <w:rFonts w:ascii="Calibri" w:hAnsi="Calibri"/>
          <w:sz w:val="24"/>
          <w:szCs w:val="24"/>
        </w:rPr>
        <w:t>152</w:t>
      </w:r>
      <w:r w:rsidR="00106F8F" w:rsidRPr="00D52085">
        <w:rPr>
          <w:rFonts w:ascii="Calibri" w:hAnsi="Calibri"/>
          <w:sz w:val="24"/>
          <w:szCs w:val="24"/>
        </w:rPr>
        <w:t>.1.</w:t>
      </w:r>
      <w:r w:rsidR="00C90A71" w:rsidRPr="00D52085">
        <w:rPr>
          <w:rFonts w:ascii="Calibri" w:hAnsi="Calibri"/>
          <w:sz w:val="24"/>
          <w:szCs w:val="24"/>
        </w:rPr>
        <w:t>202</w:t>
      </w:r>
      <w:r w:rsidRPr="00D52085">
        <w:rPr>
          <w:rFonts w:ascii="Calibri" w:hAnsi="Calibri"/>
          <w:sz w:val="24"/>
          <w:szCs w:val="24"/>
        </w:rPr>
        <w:t>3</w:t>
      </w:r>
    </w:p>
    <w:p w:rsidR="00256794" w:rsidRPr="00D52085" w:rsidRDefault="00256794" w:rsidP="00706092">
      <w:pPr>
        <w:spacing w:after="0" w:line="360" w:lineRule="auto"/>
        <w:ind w:firstLine="3969"/>
        <w:rPr>
          <w:rFonts w:ascii="Calibri" w:hAnsi="Calibri"/>
          <w:sz w:val="24"/>
          <w:szCs w:val="24"/>
        </w:rPr>
      </w:pPr>
    </w:p>
    <w:p w:rsidR="00265B7D" w:rsidRPr="00D52085" w:rsidRDefault="00265B7D" w:rsidP="00706092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E10369" w:rsidRPr="00D52085" w:rsidRDefault="00265B7D" w:rsidP="00706092">
      <w:pPr>
        <w:pStyle w:val="Nagwek1"/>
        <w:rPr>
          <w:szCs w:val="24"/>
        </w:rPr>
      </w:pPr>
      <w:r w:rsidRPr="00D52085">
        <w:rPr>
          <w:szCs w:val="24"/>
        </w:rPr>
        <w:t xml:space="preserve">Dotyczy: Montażu progów zwalniających </w:t>
      </w:r>
    </w:p>
    <w:p w:rsidR="006E1F45" w:rsidRPr="00D52085" w:rsidRDefault="006E1F45" w:rsidP="007034D2">
      <w:pPr>
        <w:pStyle w:val="Bezodstpw"/>
        <w:jc w:val="both"/>
        <w:rPr>
          <w:sz w:val="24"/>
          <w:szCs w:val="24"/>
        </w:rPr>
      </w:pPr>
      <w:r w:rsidRPr="00D52085">
        <w:rPr>
          <w:sz w:val="24"/>
          <w:szCs w:val="24"/>
        </w:rPr>
        <w:t xml:space="preserve">Urząd Miejski w Sulejowie w nawiązaniu do złożonej Petycji, pismem z dnia 22.01.2023 </w:t>
      </w:r>
      <w:proofErr w:type="spellStart"/>
      <w:proofErr w:type="gramStart"/>
      <w:r w:rsidRPr="00D52085">
        <w:rPr>
          <w:sz w:val="24"/>
          <w:szCs w:val="24"/>
        </w:rPr>
        <w:t>r</w:t>
      </w:r>
      <w:proofErr w:type="spellEnd"/>
      <w:proofErr w:type="gramEnd"/>
      <w:r w:rsidRPr="00D52085">
        <w:rPr>
          <w:sz w:val="24"/>
          <w:szCs w:val="24"/>
        </w:rPr>
        <w:t xml:space="preserve">. (data wpływu do tut. Urzędu 28.02.2023 </w:t>
      </w:r>
      <w:proofErr w:type="spellStart"/>
      <w:proofErr w:type="gramStart"/>
      <w:r w:rsidRPr="00D52085">
        <w:rPr>
          <w:sz w:val="24"/>
          <w:szCs w:val="24"/>
        </w:rPr>
        <w:t>r</w:t>
      </w:r>
      <w:proofErr w:type="spellEnd"/>
      <w:proofErr w:type="gramEnd"/>
      <w:r w:rsidRPr="00D52085">
        <w:rPr>
          <w:sz w:val="24"/>
          <w:szCs w:val="24"/>
        </w:rPr>
        <w:t xml:space="preserve">.) oraz pism Urzędu Miejskiego z dnia 07.03.2023 </w:t>
      </w:r>
      <w:proofErr w:type="spellStart"/>
      <w:proofErr w:type="gramStart"/>
      <w:r w:rsidRPr="00D52085">
        <w:rPr>
          <w:sz w:val="24"/>
          <w:szCs w:val="24"/>
        </w:rPr>
        <w:t>r</w:t>
      </w:r>
      <w:proofErr w:type="spellEnd"/>
      <w:proofErr w:type="gramEnd"/>
      <w:r w:rsidRPr="00D52085">
        <w:rPr>
          <w:sz w:val="24"/>
          <w:szCs w:val="24"/>
        </w:rPr>
        <w:t>.</w:t>
      </w:r>
      <w:r w:rsidR="006E54FB" w:rsidRPr="00D52085">
        <w:rPr>
          <w:sz w:val="24"/>
          <w:szCs w:val="24"/>
        </w:rPr>
        <w:t xml:space="preserve"> i 27.04.2023 </w:t>
      </w:r>
      <w:proofErr w:type="spellStart"/>
      <w:proofErr w:type="gramStart"/>
      <w:r w:rsidR="006E54FB" w:rsidRPr="00D52085">
        <w:rPr>
          <w:sz w:val="24"/>
          <w:szCs w:val="24"/>
        </w:rPr>
        <w:t>r</w:t>
      </w:r>
      <w:proofErr w:type="spellEnd"/>
      <w:proofErr w:type="gramEnd"/>
      <w:r w:rsidR="006E54FB" w:rsidRPr="00D52085">
        <w:rPr>
          <w:sz w:val="24"/>
          <w:szCs w:val="24"/>
        </w:rPr>
        <w:t>.</w:t>
      </w:r>
      <w:r w:rsidRPr="00D52085">
        <w:rPr>
          <w:sz w:val="24"/>
          <w:szCs w:val="24"/>
        </w:rPr>
        <w:t xml:space="preserve"> w sprawie montażu progów zwalniających</w:t>
      </w:r>
      <w:r w:rsidR="006E54FB" w:rsidRPr="00D52085">
        <w:rPr>
          <w:sz w:val="24"/>
          <w:szCs w:val="24"/>
        </w:rPr>
        <w:t xml:space="preserve"> </w:t>
      </w:r>
      <w:r w:rsidRPr="00D52085">
        <w:rPr>
          <w:sz w:val="24"/>
          <w:szCs w:val="24"/>
        </w:rPr>
        <w:t>w miejscowości Kłudzice, Gmina Sulejów</w:t>
      </w:r>
      <w:r w:rsidR="006E54FB" w:rsidRPr="00D52085">
        <w:rPr>
          <w:sz w:val="24"/>
          <w:szCs w:val="24"/>
        </w:rPr>
        <w:t xml:space="preserve"> (odcinek od mostu do placu zabaw)</w:t>
      </w:r>
      <w:r w:rsidRPr="00D52085">
        <w:rPr>
          <w:sz w:val="24"/>
          <w:szCs w:val="24"/>
        </w:rPr>
        <w:t xml:space="preserve"> informuje</w:t>
      </w:r>
      <w:r w:rsidR="006E54FB" w:rsidRPr="00D52085">
        <w:rPr>
          <w:sz w:val="24"/>
          <w:szCs w:val="24"/>
        </w:rPr>
        <w:t>, że Komisja ds. organizacji i zarz</w:t>
      </w:r>
      <w:r w:rsidR="00325055">
        <w:rPr>
          <w:sz w:val="24"/>
          <w:szCs w:val="24"/>
        </w:rPr>
        <w:t>ą</w:t>
      </w:r>
      <w:bookmarkStart w:id="0" w:name="_GoBack"/>
      <w:bookmarkEnd w:id="0"/>
      <w:r w:rsidR="006E54FB" w:rsidRPr="00D52085">
        <w:rPr>
          <w:sz w:val="24"/>
          <w:szCs w:val="24"/>
        </w:rPr>
        <w:t>dzania ruchem na drogach powiatowych i gminnych na terenie Powiatu Piotrkowskiego, po dokonaniu wizji w terenie, negatywnie zaopiniowała wprowadzenie w/w elementów bezpieczeństwa ruchu drogowego (w załączniku stanowisko w/w Komisji).</w:t>
      </w:r>
    </w:p>
    <w:p w:rsidR="00256794" w:rsidRPr="00D52085" w:rsidRDefault="006E54FB" w:rsidP="007034D2">
      <w:pPr>
        <w:pStyle w:val="Bezodstpw"/>
        <w:rPr>
          <w:sz w:val="24"/>
          <w:szCs w:val="24"/>
          <w:u w:val="single"/>
        </w:rPr>
      </w:pPr>
      <w:r w:rsidRPr="00D52085">
        <w:rPr>
          <w:sz w:val="24"/>
          <w:szCs w:val="24"/>
          <w:u w:val="single"/>
        </w:rPr>
        <w:t>Załączniki:</w:t>
      </w:r>
    </w:p>
    <w:p w:rsidR="006E54FB" w:rsidRPr="00D52085" w:rsidRDefault="00D52085" w:rsidP="00D5208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</w:t>
      </w:r>
      <w:r w:rsidRPr="00D52085">
        <w:rPr>
          <w:sz w:val="24"/>
          <w:szCs w:val="24"/>
        </w:rPr>
        <w:t xml:space="preserve">Stanowisko Komisji pismo Nr WK.7126.5.2023.KM z dnia 11.05.2023 </w:t>
      </w:r>
      <w:proofErr w:type="spellStart"/>
      <w:proofErr w:type="gramStart"/>
      <w:r w:rsidRPr="00D52085">
        <w:rPr>
          <w:sz w:val="24"/>
          <w:szCs w:val="24"/>
        </w:rPr>
        <w:t>r</w:t>
      </w:r>
      <w:proofErr w:type="spellEnd"/>
      <w:proofErr w:type="gramEnd"/>
      <w:r w:rsidRPr="00D52085">
        <w:rPr>
          <w:sz w:val="24"/>
          <w:szCs w:val="24"/>
        </w:rPr>
        <w:t>.</w:t>
      </w:r>
    </w:p>
    <w:p w:rsidR="00256794" w:rsidRPr="00D52085" w:rsidRDefault="00256794" w:rsidP="00706092">
      <w:pPr>
        <w:spacing w:after="0" w:line="360" w:lineRule="auto"/>
        <w:rPr>
          <w:rFonts w:ascii="Calibri" w:hAnsi="Calibri"/>
          <w:sz w:val="24"/>
          <w:szCs w:val="24"/>
        </w:rPr>
      </w:pPr>
    </w:p>
    <w:p w:rsidR="00A47067" w:rsidRPr="00D52085" w:rsidRDefault="00A47067" w:rsidP="00706092">
      <w:pPr>
        <w:spacing w:after="0" w:line="360" w:lineRule="auto"/>
        <w:ind w:firstLine="5245"/>
        <w:rPr>
          <w:rFonts w:ascii="Calibri" w:hAnsi="Calibri"/>
          <w:sz w:val="24"/>
          <w:szCs w:val="24"/>
        </w:rPr>
      </w:pPr>
      <w:r w:rsidRPr="00D52085">
        <w:rPr>
          <w:rFonts w:ascii="Calibri" w:hAnsi="Calibri"/>
          <w:sz w:val="24"/>
          <w:szCs w:val="24"/>
        </w:rPr>
        <w:t xml:space="preserve">Burmistrz </w:t>
      </w:r>
      <w:r w:rsidR="00305F3B" w:rsidRPr="00D52085">
        <w:rPr>
          <w:rFonts w:ascii="Calibri" w:hAnsi="Calibri"/>
          <w:sz w:val="24"/>
          <w:szCs w:val="24"/>
        </w:rPr>
        <w:t>Sulejowa</w:t>
      </w:r>
    </w:p>
    <w:p w:rsidR="00A47067" w:rsidRPr="00D52085" w:rsidRDefault="0068274F" w:rsidP="00706092">
      <w:pPr>
        <w:spacing w:after="0" w:line="360" w:lineRule="auto"/>
        <w:ind w:firstLine="5245"/>
        <w:rPr>
          <w:rFonts w:ascii="Calibri" w:hAnsi="Calibri"/>
          <w:b/>
          <w:sz w:val="24"/>
          <w:szCs w:val="24"/>
        </w:rPr>
      </w:pPr>
      <w:r w:rsidRPr="00D52085">
        <w:rPr>
          <w:rFonts w:ascii="Calibri" w:hAnsi="Calibri"/>
          <w:sz w:val="24"/>
          <w:szCs w:val="24"/>
        </w:rPr>
        <w:t xml:space="preserve">/-/ </w:t>
      </w:r>
      <w:r w:rsidR="00A47067" w:rsidRPr="00D52085">
        <w:rPr>
          <w:rFonts w:ascii="Calibri" w:hAnsi="Calibri"/>
          <w:sz w:val="24"/>
          <w:szCs w:val="24"/>
        </w:rPr>
        <w:t>Wojciech Ostrowski</w:t>
      </w:r>
    </w:p>
    <w:p w:rsidR="00A47067" w:rsidRPr="00D52085" w:rsidRDefault="00A47067" w:rsidP="00706092">
      <w:pPr>
        <w:spacing w:after="0" w:line="360" w:lineRule="auto"/>
        <w:ind w:firstLine="5245"/>
        <w:rPr>
          <w:sz w:val="24"/>
          <w:szCs w:val="24"/>
        </w:rPr>
      </w:pPr>
    </w:p>
    <w:p w:rsidR="00897F0C" w:rsidRPr="00D52085" w:rsidRDefault="00897F0C" w:rsidP="00706092">
      <w:pPr>
        <w:tabs>
          <w:tab w:val="left" w:pos="284"/>
        </w:tabs>
        <w:spacing w:after="0" w:line="360" w:lineRule="auto"/>
        <w:rPr>
          <w:sz w:val="24"/>
          <w:szCs w:val="24"/>
          <w:u w:val="single"/>
        </w:rPr>
      </w:pPr>
      <w:r w:rsidRPr="00D52085">
        <w:rPr>
          <w:sz w:val="24"/>
          <w:szCs w:val="24"/>
          <w:u w:val="single"/>
        </w:rPr>
        <w:t>Otrzymują</w:t>
      </w:r>
      <w:r w:rsidR="001E2244" w:rsidRPr="00D52085">
        <w:rPr>
          <w:sz w:val="24"/>
          <w:szCs w:val="24"/>
          <w:u w:val="single"/>
        </w:rPr>
        <w:t>:</w:t>
      </w:r>
    </w:p>
    <w:p w:rsidR="001E2244" w:rsidRPr="00D52085" w:rsidRDefault="00D52085" w:rsidP="00706092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 w:rsidRPr="00D52085">
        <w:rPr>
          <w:sz w:val="24"/>
          <w:szCs w:val="24"/>
        </w:rPr>
        <w:t>Strona BIP UM Sulejów</w:t>
      </w:r>
    </w:p>
    <w:p w:rsidR="001E2244" w:rsidRPr="00A47067" w:rsidRDefault="00D52085" w:rsidP="00706092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4"/>
        </w:rPr>
      </w:pPr>
      <w:proofErr w:type="gramStart"/>
      <w:r w:rsidRPr="00D52085">
        <w:rPr>
          <w:sz w:val="24"/>
          <w:szCs w:val="24"/>
        </w:rPr>
        <w:t>a</w:t>
      </w:r>
      <w:proofErr w:type="gramEnd"/>
      <w:r w:rsidRPr="00D52085">
        <w:rPr>
          <w:sz w:val="24"/>
          <w:szCs w:val="24"/>
        </w:rPr>
        <w:t>/</w:t>
      </w:r>
      <w:r w:rsidR="001E2244" w:rsidRPr="00D52085">
        <w:rPr>
          <w:sz w:val="24"/>
          <w:szCs w:val="24"/>
        </w:rPr>
        <w:t>a</w:t>
      </w:r>
    </w:p>
    <w:sectPr w:rsidR="001E2244" w:rsidRPr="00A47067" w:rsidSect="00E6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831"/>
    <w:multiLevelType w:val="hybridMultilevel"/>
    <w:tmpl w:val="A15A7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0EA3"/>
    <w:multiLevelType w:val="hybridMultilevel"/>
    <w:tmpl w:val="C97AF92E"/>
    <w:lvl w:ilvl="0" w:tplc="745ED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B10256"/>
    <w:multiLevelType w:val="hybridMultilevel"/>
    <w:tmpl w:val="2EFCC2B2"/>
    <w:lvl w:ilvl="0" w:tplc="20E8E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E968B7"/>
    <w:multiLevelType w:val="hybridMultilevel"/>
    <w:tmpl w:val="0EAA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234EB"/>
    <w:multiLevelType w:val="hybridMultilevel"/>
    <w:tmpl w:val="720C9870"/>
    <w:lvl w:ilvl="0" w:tplc="A84033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2F0"/>
    <w:rsid w:val="000748D0"/>
    <w:rsid w:val="00106F8F"/>
    <w:rsid w:val="001E2244"/>
    <w:rsid w:val="001E6680"/>
    <w:rsid w:val="001F576B"/>
    <w:rsid w:val="00205A0C"/>
    <w:rsid w:val="00256794"/>
    <w:rsid w:val="00265B7D"/>
    <w:rsid w:val="00291637"/>
    <w:rsid w:val="00291D87"/>
    <w:rsid w:val="002B11EE"/>
    <w:rsid w:val="00305F3B"/>
    <w:rsid w:val="003126B6"/>
    <w:rsid w:val="00325055"/>
    <w:rsid w:val="003725C8"/>
    <w:rsid w:val="003C6CDF"/>
    <w:rsid w:val="0041293E"/>
    <w:rsid w:val="00420C1C"/>
    <w:rsid w:val="00530E59"/>
    <w:rsid w:val="005564FD"/>
    <w:rsid w:val="005678F0"/>
    <w:rsid w:val="005762F0"/>
    <w:rsid w:val="005B1D61"/>
    <w:rsid w:val="005C473A"/>
    <w:rsid w:val="006034D7"/>
    <w:rsid w:val="006162F7"/>
    <w:rsid w:val="00645560"/>
    <w:rsid w:val="0068274F"/>
    <w:rsid w:val="006E1F45"/>
    <w:rsid w:val="006E54FB"/>
    <w:rsid w:val="007034D2"/>
    <w:rsid w:val="00706092"/>
    <w:rsid w:val="00783660"/>
    <w:rsid w:val="007911FD"/>
    <w:rsid w:val="00897F0C"/>
    <w:rsid w:val="00965FEC"/>
    <w:rsid w:val="009A334C"/>
    <w:rsid w:val="00A23A06"/>
    <w:rsid w:val="00A47067"/>
    <w:rsid w:val="00AA7AA9"/>
    <w:rsid w:val="00B149E6"/>
    <w:rsid w:val="00BD2004"/>
    <w:rsid w:val="00C90A71"/>
    <w:rsid w:val="00D13BE9"/>
    <w:rsid w:val="00D52085"/>
    <w:rsid w:val="00D5791F"/>
    <w:rsid w:val="00DA1172"/>
    <w:rsid w:val="00DB62F4"/>
    <w:rsid w:val="00E10369"/>
    <w:rsid w:val="00E21D1D"/>
    <w:rsid w:val="00E3244F"/>
    <w:rsid w:val="00E51100"/>
    <w:rsid w:val="00E639BE"/>
    <w:rsid w:val="00E66918"/>
    <w:rsid w:val="00EE3E85"/>
    <w:rsid w:val="00EF53D4"/>
    <w:rsid w:val="00F3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18"/>
  </w:style>
  <w:style w:type="paragraph" w:styleId="Nagwek1">
    <w:name w:val="heading 1"/>
    <w:basedOn w:val="Normalny"/>
    <w:next w:val="Normalny"/>
    <w:link w:val="Nagwek1Znak"/>
    <w:uiPriority w:val="9"/>
    <w:qFormat/>
    <w:rsid w:val="00305F3B"/>
    <w:pPr>
      <w:keepNext/>
      <w:keepLines/>
      <w:spacing w:before="240" w:after="240" w:line="276" w:lineRule="auto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24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05F3B"/>
    <w:rPr>
      <w:rFonts w:ascii="Calibri" w:eastAsiaTheme="majorEastAsia" w:hAnsi="Calibri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265B7D"/>
    <w:rPr>
      <w:color w:val="0563C1" w:themeColor="hyperlink"/>
      <w:u w:val="single"/>
    </w:rPr>
  </w:style>
  <w:style w:type="paragraph" w:customStyle="1" w:styleId="WW-Zawartotabeli1111111">
    <w:name w:val="WW-Zawartość tabeli1111111"/>
    <w:basedOn w:val="Tekstpodstawowy"/>
    <w:rsid w:val="006E1F45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1F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1F45"/>
  </w:style>
  <w:style w:type="paragraph" w:styleId="Bezodstpw">
    <w:name w:val="No Spacing"/>
    <w:uiPriority w:val="1"/>
    <w:qFormat/>
    <w:rsid w:val="007034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79D41-E3E7-4346-A04F-CCA00568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petycję</vt:lpstr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petycję</dc:title>
  <dc:creator>Paweł Turniak</dc:creator>
  <cp:lastModifiedBy>admin</cp:lastModifiedBy>
  <cp:revision>2</cp:revision>
  <cp:lastPrinted>2021-08-16T08:48:00Z</cp:lastPrinted>
  <dcterms:created xsi:type="dcterms:W3CDTF">2023-05-18T08:50:00Z</dcterms:created>
  <dcterms:modified xsi:type="dcterms:W3CDTF">2023-05-18T08:50:00Z</dcterms:modified>
</cp:coreProperties>
</file>