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A7" w:rsidRDefault="00974BA7" w:rsidP="00687B2A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OR.0050.</w:t>
      </w:r>
      <w:r w:rsidR="006B3D10">
        <w:rPr>
          <w:rFonts w:cs="Arial"/>
          <w:sz w:val="24"/>
          <w:szCs w:val="24"/>
        </w:rPr>
        <w:t>134</w:t>
      </w:r>
      <w:r>
        <w:rPr>
          <w:rFonts w:cs="Arial"/>
          <w:sz w:val="24"/>
          <w:szCs w:val="24"/>
        </w:rPr>
        <w:t>.2023</w:t>
      </w:r>
    </w:p>
    <w:p w:rsidR="00974BA7" w:rsidRDefault="00974BA7" w:rsidP="00687B2A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ZARZĄDZENIE NR </w:t>
      </w:r>
      <w:r w:rsidR="006B3D10">
        <w:rPr>
          <w:rFonts w:cs="Arial"/>
          <w:b/>
          <w:sz w:val="28"/>
          <w:szCs w:val="28"/>
        </w:rPr>
        <w:t>134</w:t>
      </w:r>
      <w:r>
        <w:rPr>
          <w:rFonts w:cs="Arial"/>
          <w:b/>
          <w:sz w:val="28"/>
          <w:szCs w:val="28"/>
        </w:rPr>
        <w:t>/2023</w:t>
      </w:r>
    </w:p>
    <w:p w:rsidR="00974BA7" w:rsidRDefault="00974BA7" w:rsidP="00687B2A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BURMISTRZA SULEJOWA</w:t>
      </w:r>
    </w:p>
    <w:p w:rsidR="00974BA7" w:rsidRDefault="00974BA7" w:rsidP="00687B2A">
      <w:pPr>
        <w:spacing w:after="360"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 dnia </w:t>
      </w:r>
      <w:r w:rsidR="006B3D10">
        <w:rPr>
          <w:rFonts w:cs="Arial"/>
          <w:sz w:val="24"/>
          <w:szCs w:val="24"/>
        </w:rPr>
        <w:t>06 czerwca</w:t>
      </w:r>
      <w:r>
        <w:rPr>
          <w:rFonts w:cs="Arial"/>
          <w:sz w:val="24"/>
          <w:szCs w:val="24"/>
        </w:rPr>
        <w:t xml:space="preserve"> 2023 r.</w:t>
      </w:r>
    </w:p>
    <w:p w:rsidR="00974BA7" w:rsidRPr="006B3D10" w:rsidRDefault="006B3D10" w:rsidP="006B3D10">
      <w:pPr>
        <w:spacing w:after="360" w:line="276" w:lineRule="auto"/>
        <w:jc w:val="center"/>
        <w:rPr>
          <w:rFonts w:cs="Arial"/>
          <w:b/>
          <w:sz w:val="24"/>
          <w:szCs w:val="24"/>
        </w:rPr>
      </w:pPr>
      <w:r w:rsidRPr="006B3D10">
        <w:rPr>
          <w:rFonts w:cs="Arial"/>
          <w:b/>
          <w:sz w:val="24"/>
          <w:szCs w:val="24"/>
        </w:rPr>
        <w:t xml:space="preserve">uchylające zarządzenie </w:t>
      </w:r>
      <w:r w:rsidR="00974BA7" w:rsidRPr="006B3D10">
        <w:rPr>
          <w:rFonts w:cs="Arial"/>
          <w:b/>
          <w:sz w:val="24"/>
          <w:szCs w:val="24"/>
        </w:rPr>
        <w:t xml:space="preserve">w sprawie upoważnienia Pani Agnieszki Widawskiej – </w:t>
      </w:r>
      <w:r w:rsidR="00B63900" w:rsidRPr="006B3D10">
        <w:rPr>
          <w:rFonts w:cs="Arial"/>
          <w:b/>
          <w:sz w:val="24"/>
          <w:szCs w:val="24"/>
        </w:rPr>
        <w:t xml:space="preserve">p.o. </w:t>
      </w:r>
      <w:r w:rsidR="00974BA7" w:rsidRPr="006B3D10">
        <w:rPr>
          <w:rFonts w:cs="Arial"/>
          <w:b/>
          <w:sz w:val="24"/>
          <w:szCs w:val="24"/>
        </w:rPr>
        <w:t>zastępcy kierownika USC w zakresie załatwiania indywidualnych spraw z zakresu administracji publicznej oraz podpisywania pism i innych dokumentów w czasie nieobecności kierownika USC.</w:t>
      </w:r>
    </w:p>
    <w:p w:rsidR="00974BA7" w:rsidRPr="006B3D10" w:rsidRDefault="00974BA7" w:rsidP="006B3D10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6B3D10">
        <w:rPr>
          <w:rFonts w:cs="Times New Roman"/>
          <w:sz w:val="24"/>
          <w:szCs w:val="24"/>
        </w:rPr>
        <w:t xml:space="preserve">Na podstawie art. 33 ust. 3 i art. 39 ust. 2 ustawy z dnia 8 marca 1990 r. </w:t>
      </w:r>
      <w:r w:rsidRPr="006B3D10">
        <w:rPr>
          <w:rFonts w:cs="Times New Roman"/>
          <w:sz w:val="24"/>
          <w:szCs w:val="24"/>
        </w:rPr>
        <w:br/>
        <w:t>o samorządzie gminnym (</w:t>
      </w:r>
      <w:proofErr w:type="spellStart"/>
      <w:r w:rsidRPr="006B3D10">
        <w:rPr>
          <w:rFonts w:cs="Times New Roman"/>
          <w:sz w:val="24"/>
          <w:szCs w:val="24"/>
        </w:rPr>
        <w:t>t.j</w:t>
      </w:r>
      <w:proofErr w:type="spellEnd"/>
      <w:r w:rsidRPr="006B3D10">
        <w:rPr>
          <w:rFonts w:cs="Times New Roman"/>
          <w:sz w:val="24"/>
          <w:szCs w:val="24"/>
        </w:rPr>
        <w:t xml:space="preserve">. Dz. U. z 2023 r., poz. 40, poz. 572), art. 268 a w związku </w:t>
      </w:r>
      <w:r w:rsidRPr="006B3D10">
        <w:rPr>
          <w:rFonts w:cs="Times New Roman"/>
          <w:sz w:val="24"/>
          <w:szCs w:val="24"/>
        </w:rPr>
        <w:br/>
        <w:t xml:space="preserve">z art. 76 a ustawy z dnia 14 czerwca 1960 r. Kodeks postepowania administracyjnego </w:t>
      </w:r>
      <w:r w:rsidRPr="006B3D10">
        <w:rPr>
          <w:rFonts w:cs="Times New Roman"/>
          <w:sz w:val="24"/>
          <w:szCs w:val="24"/>
        </w:rPr>
        <w:br/>
        <w:t>(</w:t>
      </w:r>
      <w:proofErr w:type="spellStart"/>
      <w:r w:rsidRPr="006B3D10">
        <w:rPr>
          <w:rFonts w:cs="Times New Roman"/>
          <w:sz w:val="24"/>
          <w:szCs w:val="24"/>
        </w:rPr>
        <w:t>t.j</w:t>
      </w:r>
      <w:proofErr w:type="spellEnd"/>
      <w:r w:rsidRPr="006B3D10">
        <w:rPr>
          <w:rFonts w:cs="Times New Roman"/>
          <w:sz w:val="24"/>
          <w:szCs w:val="24"/>
        </w:rPr>
        <w:t xml:space="preserve">. Dz. U. z 2023 r. , poz. 775), § 3 zał. Nr 3 Regulaminu Organizacyjnego Urzędu Miejskiego w Sulejowie przyjętego Zarządzeniem Burmistrza Sulejowa Nr 87/2022 z dnia 30 maja 2022 r. oraz w związku z art. 68 i art. 69 ustawy z dnia 27 sierpnia 2009 r. o finansach publicznych </w:t>
      </w:r>
      <w:r w:rsidRPr="006B3D10">
        <w:rPr>
          <w:rFonts w:cs="Times New Roman"/>
          <w:sz w:val="24"/>
          <w:szCs w:val="24"/>
        </w:rPr>
        <w:br/>
        <w:t xml:space="preserve">( </w:t>
      </w:r>
      <w:proofErr w:type="spellStart"/>
      <w:r w:rsidRPr="006B3D10">
        <w:rPr>
          <w:rFonts w:cs="Times New Roman"/>
          <w:sz w:val="24"/>
          <w:szCs w:val="24"/>
        </w:rPr>
        <w:t>t.j</w:t>
      </w:r>
      <w:proofErr w:type="spellEnd"/>
      <w:r w:rsidRPr="006B3D10">
        <w:rPr>
          <w:rFonts w:cs="Times New Roman"/>
          <w:sz w:val="24"/>
          <w:szCs w:val="24"/>
        </w:rPr>
        <w:t>. Dz. U. z 2022 r., poz. 1634, poz. 1692, poz. 1725, poz. 1747, poz. 1768, poz. 1964, poz. 2414; z 2023 r. poz. 412, poz. 658), zarządzam co następuje:</w:t>
      </w:r>
    </w:p>
    <w:p w:rsidR="00974BA7" w:rsidRPr="006B3D10" w:rsidRDefault="00974BA7" w:rsidP="006B3D10">
      <w:pPr>
        <w:autoSpaceDE w:val="0"/>
        <w:autoSpaceDN w:val="0"/>
        <w:adjustRightInd w:val="0"/>
        <w:spacing w:after="120" w:line="276" w:lineRule="auto"/>
        <w:ind w:firstLine="708"/>
        <w:rPr>
          <w:rFonts w:cs="Arial"/>
          <w:sz w:val="24"/>
          <w:szCs w:val="24"/>
        </w:rPr>
      </w:pPr>
      <w:r w:rsidRPr="006B3D10">
        <w:rPr>
          <w:rFonts w:cs="Arial"/>
          <w:b/>
          <w:bCs/>
          <w:sz w:val="24"/>
          <w:szCs w:val="24"/>
        </w:rPr>
        <w:t>§ 1</w:t>
      </w:r>
      <w:r w:rsidRPr="006B3D10">
        <w:rPr>
          <w:rFonts w:cs="Arial"/>
          <w:b/>
          <w:bCs/>
          <w:color w:val="000000" w:themeColor="text1"/>
          <w:sz w:val="24"/>
          <w:szCs w:val="24"/>
        </w:rPr>
        <w:t>.</w:t>
      </w:r>
      <w:r w:rsidRPr="006B3D10">
        <w:rPr>
          <w:rFonts w:cs="Arial"/>
          <w:b/>
          <w:bCs/>
          <w:sz w:val="24"/>
          <w:szCs w:val="24"/>
        </w:rPr>
        <w:t xml:space="preserve"> </w:t>
      </w:r>
      <w:r w:rsidR="006B3D10" w:rsidRPr="006B3D10">
        <w:rPr>
          <w:rFonts w:cs="Arial"/>
          <w:bCs/>
          <w:sz w:val="24"/>
          <w:szCs w:val="24"/>
        </w:rPr>
        <w:t xml:space="preserve">Uchylam </w:t>
      </w:r>
      <w:r w:rsidR="006B3D10" w:rsidRPr="006B3D10">
        <w:rPr>
          <w:rFonts w:cs="Arial"/>
          <w:sz w:val="24"/>
          <w:szCs w:val="24"/>
        </w:rPr>
        <w:t xml:space="preserve">zarządzenie Nr 96/2023 Burmistrza Sulejowa z dnia 04 maja 2023 r. </w:t>
      </w:r>
      <w:r w:rsidR="006B3D10">
        <w:rPr>
          <w:rFonts w:cs="Arial"/>
          <w:sz w:val="24"/>
          <w:szCs w:val="24"/>
        </w:rPr>
        <w:br/>
      </w:r>
      <w:r w:rsidR="006B3D10" w:rsidRPr="006B3D10">
        <w:rPr>
          <w:rFonts w:cs="Arial"/>
          <w:sz w:val="24"/>
          <w:szCs w:val="24"/>
        </w:rPr>
        <w:t xml:space="preserve">w sprawie upoważnienia Pani Agnieszki Widawskiej – p.o. zastępcy kierownika USC </w:t>
      </w:r>
      <w:r w:rsidR="006B3D10">
        <w:rPr>
          <w:rFonts w:cs="Arial"/>
          <w:sz w:val="24"/>
          <w:szCs w:val="24"/>
        </w:rPr>
        <w:br/>
      </w:r>
      <w:r w:rsidR="006B3D10" w:rsidRPr="006B3D10">
        <w:rPr>
          <w:rFonts w:cs="Arial"/>
          <w:sz w:val="24"/>
          <w:szCs w:val="24"/>
        </w:rPr>
        <w:t>w zakresie załatwiania indywidualnych spraw z zakresu administracji publicznej oraz podpisywania pism i innych dokumentów w czasie nieobecności kierownika USC.</w:t>
      </w:r>
    </w:p>
    <w:p w:rsidR="00974BA7" w:rsidRPr="006B3D10" w:rsidRDefault="00974BA7" w:rsidP="006B3D10">
      <w:pPr>
        <w:spacing w:line="276" w:lineRule="auto"/>
        <w:ind w:firstLine="680"/>
        <w:rPr>
          <w:rFonts w:cs="Arial"/>
          <w:sz w:val="24"/>
          <w:szCs w:val="24"/>
        </w:rPr>
      </w:pPr>
      <w:r w:rsidRPr="006B3D10">
        <w:rPr>
          <w:rFonts w:cs="Arial"/>
          <w:b/>
          <w:sz w:val="24"/>
          <w:szCs w:val="24"/>
        </w:rPr>
        <w:t>§ 2</w:t>
      </w:r>
      <w:r w:rsidRPr="006B3D10">
        <w:rPr>
          <w:rFonts w:cs="Arial"/>
          <w:sz w:val="24"/>
          <w:szCs w:val="24"/>
        </w:rPr>
        <w:t xml:space="preserve">. </w:t>
      </w:r>
      <w:r w:rsidR="006B3D10" w:rsidRPr="006B3D10">
        <w:rPr>
          <w:rFonts w:cs="Arial"/>
          <w:sz w:val="24"/>
          <w:szCs w:val="24"/>
        </w:rPr>
        <w:t>Wykonanie zarządzenie powierza się kierownikowi Urzędu Stanu Cywilnego.</w:t>
      </w:r>
    </w:p>
    <w:p w:rsidR="00974BA7" w:rsidRPr="006B3D10" w:rsidRDefault="00974BA7" w:rsidP="006B3D10">
      <w:pPr>
        <w:spacing w:line="276" w:lineRule="auto"/>
        <w:ind w:firstLine="680"/>
        <w:rPr>
          <w:rFonts w:cs="Arial"/>
          <w:sz w:val="24"/>
          <w:szCs w:val="24"/>
        </w:rPr>
      </w:pPr>
      <w:r w:rsidRPr="006B3D10">
        <w:rPr>
          <w:rFonts w:cs="Arial"/>
          <w:b/>
          <w:sz w:val="24"/>
          <w:szCs w:val="24"/>
        </w:rPr>
        <w:t>§ 3</w:t>
      </w:r>
      <w:r w:rsidRPr="006B3D10">
        <w:rPr>
          <w:rFonts w:cs="Arial"/>
          <w:sz w:val="24"/>
          <w:szCs w:val="24"/>
        </w:rPr>
        <w:t xml:space="preserve">. </w:t>
      </w:r>
      <w:r w:rsidR="006B3D10" w:rsidRPr="006B3D10">
        <w:rPr>
          <w:rFonts w:cs="Arial"/>
          <w:sz w:val="24"/>
          <w:szCs w:val="24"/>
        </w:rPr>
        <w:t>Zarządzenie wchodzi w życie z dniem podjęcia.</w:t>
      </w:r>
    </w:p>
    <w:p w:rsidR="005A5809" w:rsidRPr="006B3D10" w:rsidRDefault="005A5809" w:rsidP="003A2782">
      <w:pPr>
        <w:tabs>
          <w:tab w:val="left" w:pos="-3686"/>
        </w:tabs>
        <w:spacing w:line="276" w:lineRule="auto"/>
        <w:ind w:firstLine="5670"/>
        <w:rPr>
          <w:sz w:val="24"/>
          <w:szCs w:val="24"/>
        </w:rPr>
      </w:pPr>
      <w:bookmarkStart w:id="0" w:name="_GoBack"/>
      <w:r w:rsidRPr="006B3D10">
        <w:rPr>
          <w:sz w:val="24"/>
          <w:szCs w:val="24"/>
        </w:rPr>
        <w:t>Burmistrz Sulejowa</w:t>
      </w:r>
    </w:p>
    <w:p w:rsidR="005A5809" w:rsidRPr="006B3D10" w:rsidRDefault="005A5809" w:rsidP="003A2782">
      <w:pPr>
        <w:tabs>
          <w:tab w:val="left" w:pos="-3686"/>
        </w:tabs>
        <w:spacing w:line="276" w:lineRule="auto"/>
        <w:ind w:firstLine="5670"/>
        <w:rPr>
          <w:sz w:val="24"/>
          <w:szCs w:val="24"/>
        </w:rPr>
      </w:pPr>
      <w:r w:rsidRPr="006B3D10">
        <w:rPr>
          <w:sz w:val="24"/>
          <w:szCs w:val="24"/>
        </w:rPr>
        <w:t>/-/Wojciech Ostrowski</w:t>
      </w:r>
      <w:bookmarkEnd w:id="0"/>
    </w:p>
    <w:sectPr w:rsidR="005A5809" w:rsidRPr="006B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262"/>
    <w:multiLevelType w:val="hybridMultilevel"/>
    <w:tmpl w:val="3328FC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A7"/>
    <w:rsid w:val="0018524F"/>
    <w:rsid w:val="001F6348"/>
    <w:rsid w:val="002119C5"/>
    <w:rsid w:val="00353581"/>
    <w:rsid w:val="003A2782"/>
    <w:rsid w:val="004A4992"/>
    <w:rsid w:val="004F5EBB"/>
    <w:rsid w:val="005A5809"/>
    <w:rsid w:val="00687B2A"/>
    <w:rsid w:val="006B3D10"/>
    <w:rsid w:val="00974BA7"/>
    <w:rsid w:val="00B63900"/>
    <w:rsid w:val="00F44583"/>
    <w:rsid w:val="00F8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AE8B8-4621-447D-8B91-E620ED82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B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6</cp:revision>
  <cp:lastPrinted>2023-06-07T09:18:00Z</cp:lastPrinted>
  <dcterms:created xsi:type="dcterms:W3CDTF">2023-06-07T09:06:00Z</dcterms:created>
  <dcterms:modified xsi:type="dcterms:W3CDTF">2023-06-13T10:24:00Z</dcterms:modified>
</cp:coreProperties>
</file>