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4CB0" w14:textId="6A432E1B" w:rsidR="00BF1C52" w:rsidRPr="008D51AF" w:rsidRDefault="00BF1C52" w:rsidP="003E61C2">
      <w:pPr>
        <w:pStyle w:val="Nagwek1"/>
        <w:spacing w:before="0" w:line="240" w:lineRule="auto"/>
        <w:rPr>
          <w:rFonts w:asciiTheme="minorHAnsi" w:hAnsiTheme="minorHAnsi" w:cstheme="minorHAnsi"/>
          <w:szCs w:val="28"/>
        </w:rPr>
      </w:pPr>
      <w:r w:rsidRPr="008D51AF">
        <w:rPr>
          <w:rFonts w:asciiTheme="minorHAnsi" w:hAnsiTheme="minorHAnsi" w:cstheme="minorHAnsi"/>
          <w:szCs w:val="28"/>
        </w:rPr>
        <w:t xml:space="preserve">UCHWAŁA NR </w:t>
      </w:r>
      <w:r w:rsidR="004B373B" w:rsidRPr="008D51AF">
        <w:rPr>
          <w:rFonts w:asciiTheme="minorHAnsi" w:hAnsiTheme="minorHAnsi" w:cstheme="minorHAnsi"/>
          <w:szCs w:val="28"/>
        </w:rPr>
        <w:t>LXX</w:t>
      </w:r>
      <w:r w:rsidR="00B974E5" w:rsidRPr="008D51AF">
        <w:rPr>
          <w:rFonts w:asciiTheme="minorHAnsi" w:hAnsiTheme="minorHAnsi" w:cstheme="minorHAnsi"/>
          <w:szCs w:val="28"/>
        </w:rPr>
        <w:t>/</w:t>
      </w:r>
      <w:r w:rsidR="004B373B" w:rsidRPr="008D51AF">
        <w:rPr>
          <w:rFonts w:asciiTheme="minorHAnsi" w:hAnsiTheme="minorHAnsi" w:cstheme="minorHAnsi"/>
          <w:szCs w:val="28"/>
        </w:rPr>
        <w:t>598</w:t>
      </w:r>
      <w:r w:rsidR="00B974E5" w:rsidRPr="008D51AF">
        <w:rPr>
          <w:rFonts w:asciiTheme="minorHAnsi" w:hAnsiTheme="minorHAnsi" w:cstheme="minorHAnsi"/>
          <w:szCs w:val="28"/>
        </w:rPr>
        <w:t>/</w:t>
      </w:r>
      <w:r w:rsidR="004B373B" w:rsidRPr="008D51AF">
        <w:rPr>
          <w:rFonts w:asciiTheme="minorHAnsi" w:hAnsiTheme="minorHAnsi" w:cstheme="minorHAnsi"/>
          <w:szCs w:val="28"/>
        </w:rPr>
        <w:t>2023</w:t>
      </w:r>
    </w:p>
    <w:p w14:paraId="1D88CFA3" w14:textId="77777777" w:rsidR="00BF1C52" w:rsidRPr="008D51AF" w:rsidRDefault="00BF1C52" w:rsidP="003E61C2">
      <w:pPr>
        <w:pStyle w:val="Nagwek1"/>
        <w:spacing w:before="0" w:line="240" w:lineRule="auto"/>
        <w:rPr>
          <w:rFonts w:asciiTheme="minorHAnsi" w:hAnsiTheme="minorHAnsi" w:cstheme="minorHAnsi"/>
          <w:szCs w:val="28"/>
        </w:rPr>
      </w:pPr>
      <w:r w:rsidRPr="008D51AF">
        <w:rPr>
          <w:rFonts w:asciiTheme="minorHAnsi" w:hAnsiTheme="minorHAnsi" w:cstheme="minorHAnsi"/>
          <w:szCs w:val="28"/>
        </w:rPr>
        <w:t>RADY MIEJSKIEJ W SULEJOWIE</w:t>
      </w:r>
    </w:p>
    <w:p w14:paraId="24924F92" w14:textId="5BCFF895" w:rsidR="00BF1C52" w:rsidRPr="008D51AF" w:rsidRDefault="00BF1C52" w:rsidP="003E61C2">
      <w:pPr>
        <w:pStyle w:val="Nagwek1"/>
        <w:spacing w:before="0" w:after="24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D51AF">
        <w:rPr>
          <w:rFonts w:asciiTheme="minorHAnsi" w:hAnsiTheme="minorHAnsi" w:cstheme="minorHAnsi"/>
          <w:b w:val="0"/>
          <w:bCs/>
          <w:sz w:val="24"/>
          <w:szCs w:val="24"/>
        </w:rPr>
        <w:t xml:space="preserve">z dnia </w:t>
      </w:r>
      <w:r w:rsidR="004B373B" w:rsidRPr="008D51AF">
        <w:rPr>
          <w:rFonts w:asciiTheme="minorHAnsi" w:hAnsiTheme="minorHAnsi" w:cstheme="minorHAnsi"/>
          <w:b w:val="0"/>
          <w:bCs/>
          <w:sz w:val="24"/>
          <w:szCs w:val="24"/>
        </w:rPr>
        <w:t>22</w:t>
      </w:r>
      <w:r w:rsidRPr="008D51A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974E5" w:rsidRPr="008D51AF">
        <w:rPr>
          <w:rFonts w:asciiTheme="minorHAnsi" w:hAnsiTheme="minorHAnsi" w:cstheme="minorHAnsi"/>
          <w:b w:val="0"/>
          <w:bCs/>
          <w:sz w:val="24"/>
          <w:szCs w:val="24"/>
        </w:rPr>
        <w:t>listopada 2023</w:t>
      </w:r>
      <w:r w:rsidRPr="008D51AF">
        <w:rPr>
          <w:rFonts w:asciiTheme="minorHAnsi" w:hAnsiTheme="minorHAnsi" w:cstheme="minorHAnsi"/>
          <w:b w:val="0"/>
          <w:bCs/>
          <w:sz w:val="24"/>
          <w:szCs w:val="24"/>
        </w:rPr>
        <w:t xml:space="preserve"> r.</w:t>
      </w:r>
    </w:p>
    <w:p w14:paraId="119B6F5C" w14:textId="77777777" w:rsidR="003E61C2" w:rsidRPr="008D51AF" w:rsidRDefault="003E61C2" w:rsidP="003E61C2">
      <w:pPr>
        <w:rPr>
          <w:rFonts w:asciiTheme="minorHAnsi" w:hAnsiTheme="minorHAnsi" w:cstheme="minorHAnsi"/>
          <w:lang w:eastAsia="en-US"/>
        </w:rPr>
      </w:pPr>
    </w:p>
    <w:p w14:paraId="1C036617" w14:textId="456EC098" w:rsidR="00BF1C52" w:rsidRPr="008D51AF" w:rsidRDefault="00BF1C52" w:rsidP="00BF1C52">
      <w:pPr>
        <w:spacing w:after="24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8D51AF">
        <w:rPr>
          <w:rFonts w:asciiTheme="minorHAnsi" w:hAnsiTheme="minorHAnsi" w:cstheme="minorHAnsi"/>
          <w:b/>
          <w:bCs/>
          <w:sz w:val="24"/>
        </w:rPr>
        <w:t xml:space="preserve">w sprawie zmiany uchwały nr I/11/2018 Rady Miejskiej w Sulejowie </w:t>
      </w:r>
      <w:r w:rsidRPr="008D51AF">
        <w:rPr>
          <w:rFonts w:asciiTheme="minorHAnsi" w:hAnsiTheme="minorHAnsi" w:cstheme="minorHAnsi"/>
          <w:b/>
          <w:bCs/>
          <w:sz w:val="24"/>
        </w:rPr>
        <w:br/>
        <w:t xml:space="preserve">z dnia 22 listopada 2018 r. zmienionej uchwałą nr XV/148/2019 Rady Miejskiej </w:t>
      </w:r>
      <w:r w:rsidRPr="008D51AF">
        <w:rPr>
          <w:rFonts w:asciiTheme="minorHAnsi" w:hAnsiTheme="minorHAnsi" w:cstheme="minorHAnsi"/>
          <w:b/>
          <w:bCs/>
          <w:sz w:val="24"/>
        </w:rPr>
        <w:br/>
        <w:t xml:space="preserve">w Sulejowie z </w:t>
      </w:r>
      <w:r w:rsidR="00B974E5" w:rsidRPr="008D51AF">
        <w:rPr>
          <w:rFonts w:asciiTheme="minorHAnsi" w:hAnsiTheme="minorHAnsi" w:cstheme="minorHAnsi"/>
          <w:b/>
          <w:bCs/>
          <w:sz w:val="24"/>
        </w:rPr>
        <w:t xml:space="preserve">dnia 25 listopada 2019 r., </w:t>
      </w:r>
      <w:r w:rsidRPr="008D51AF">
        <w:rPr>
          <w:rFonts w:asciiTheme="minorHAnsi" w:hAnsiTheme="minorHAnsi" w:cstheme="minorHAnsi"/>
          <w:b/>
          <w:bCs/>
          <w:sz w:val="24"/>
        </w:rPr>
        <w:t xml:space="preserve">uchwałą nr XXXVI/344/2021 </w:t>
      </w:r>
      <w:r w:rsidRPr="008D51AF">
        <w:rPr>
          <w:rFonts w:asciiTheme="minorHAnsi" w:hAnsiTheme="minorHAnsi" w:cstheme="minorHAnsi"/>
          <w:b/>
          <w:bCs/>
          <w:sz w:val="24"/>
        </w:rPr>
        <w:br/>
        <w:t xml:space="preserve">z dnia 29 czerwca 2021 r. oraz uchwałą nr XLI/388/2021 Rady Miejskiej w Sulejowie </w:t>
      </w:r>
      <w:r w:rsidR="003E61C2" w:rsidRPr="008D51AF">
        <w:rPr>
          <w:rFonts w:asciiTheme="minorHAnsi" w:hAnsiTheme="minorHAnsi" w:cstheme="minorHAnsi"/>
          <w:b/>
          <w:bCs/>
          <w:sz w:val="24"/>
        </w:rPr>
        <w:br/>
      </w:r>
      <w:r w:rsidRPr="008D51AF">
        <w:rPr>
          <w:rFonts w:asciiTheme="minorHAnsi" w:hAnsiTheme="minorHAnsi" w:cstheme="minorHAnsi"/>
          <w:b/>
          <w:bCs/>
          <w:sz w:val="24"/>
        </w:rPr>
        <w:t xml:space="preserve">z dnia 20 grudnia 2021 r. w sprawie powołania komisji stałych Rady Miejskiej </w:t>
      </w:r>
      <w:r w:rsidR="003E61C2" w:rsidRPr="008D51AF">
        <w:rPr>
          <w:rFonts w:asciiTheme="minorHAnsi" w:hAnsiTheme="minorHAnsi" w:cstheme="minorHAnsi"/>
          <w:b/>
          <w:bCs/>
          <w:sz w:val="24"/>
        </w:rPr>
        <w:br/>
      </w:r>
      <w:r w:rsidRPr="008D51AF">
        <w:rPr>
          <w:rFonts w:asciiTheme="minorHAnsi" w:hAnsiTheme="minorHAnsi" w:cstheme="minorHAnsi"/>
          <w:b/>
          <w:bCs/>
          <w:sz w:val="24"/>
        </w:rPr>
        <w:t>w Sulejowie</w:t>
      </w:r>
    </w:p>
    <w:p w14:paraId="49702FDC" w14:textId="44DF70AE" w:rsidR="00BF1C52" w:rsidRPr="008D51AF" w:rsidRDefault="00BF1C52" w:rsidP="008D51AF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ab/>
        <w:t>Na podstawie art. 21 ust. 1 ustawy z dnia 8 marca 1990 r. o samorządzie gmin</w:t>
      </w:r>
      <w:r w:rsidR="00942248" w:rsidRPr="008D51AF">
        <w:rPr>
          <w:rFonts w:asciiTheme="minorHAnsi" w:hAnsiTheme="minorHAnsi" w:cstheme="minorHAnsi"/>
          <w:sz w:val="24"/>
        </w:rPr>
        <w:t xml:space="preserve">nym </w:t>
      </w:r>
      <w:r w:rsidR="003E61C2" w:rsidRPr="008D51AF">
        <w:rPr>
          <w:rFonts w:asciiTheme="minorHAnsi" w:hAnsiTheme="minorHAnsi" w:cstheme="minorHAnsi"/>
          <w:sz w:val="24"/>
        </w:rPr>
        <w:br/>
      </w:r>
      <w:r w:rsidR="00942248" w:rsidRPr="008D51AF">
        <w:rPr>
          <w:rFonts w:asciiTheme="minorHAnsi" w:hAnsiTheme="minorHAnsi" w:cstheme="minorHAnsi"/>
          <w:sz w:val="24"/>
        </w:rPr>
        <w:t>(</w:t>
      </w:r>
      <w:proofErr w:type="spellStart"/>
      <w:r w:rsidR="00942248" w:rsidRPr="008D51AF">
        <w:rPr>
          <w:rFonts w:asciiTheme="minorHAnsi" w:hAnsiTheme="minorHAnsi" w:cstheme="minorHAnsi"/>
          <w:sz w:val="24"/>
        </w:rPr>
        <w:t>t.j</w:t>
      </w:r>
      <w:proofErr w:type="spellEnd"/>
      <w:r w:rsidR="00942248" w:rsidRPr="008D51AF">
        <w:rPr>
          <w:rFonts w:asciiTheme="minorHAnsi" w:hAnsiTheme="minorHAnsi" w:cstheme="minorHAnsi"/>
          <w:sz w:val="24"/>
        </w:rPr>
        <w:t>. Dz. U. z 2023 r. poz. 40, poz. 572, poz. 1463, poz. 1688</w:t>
      </w:r>
      <w:r w:rsidRPr="008D51AF">
        <w:rPr>
          <w:rFonts w:asciiTheme="minorHAnsi" w:hAnsiTheme="minorHAnsi" w:cstheme="minorHAnsi"/>
          <w:sz w:val="24"/>
        </w:rPr>
        <w:t>) Rada Miejska w Sulejowie uchwala, co następuje:</w:t>
      </w:r>
    </w:p>
    <w:p w14:paraId="6FE8EAE7" w14:textId="25435FBF" w:rsidR="002E0766" w:rsidRPr="008D51AF" w:rsidRDefault="00BF1C52" w:rsidP="008D51AF">
      <w:pPr>
        <w:spacing w:after="240" w:line="360" w:lineRule="auto"/>
        <w:ind w:firstLine="709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b/>
          <w:bCs/>
          <w:sz w:val="24"/>
        </w:rPr>
        <w:t>§ 1.</w:t>
      </w:r>
      <w:r w:rsidRPr="008D51AF">
        <w:rPr>
          <w:rFonts w:asciiTheme="minorHAnsi" w:hAnsiTheme="minorHAnsi" w:cstheme="minorHAnsi"/>
          <w:sz w:val="24"/>
        </w:rPr>
        <w:t xml:space="preserve"> W związku ze zrzeczeniem się mandatu radnego przez Pana Michała </w:t>
      </w:r>
      <w:proofErr w:type="spellStart"/>
      <w:r w:rsidRPr="008D51AF">
        <w:rPr>
          <w:rFonts w:asciiTheme="minorHAnsi" w:hAnsiTheme="minorHAnsi" w:cstheme="minorHAnsi"/>
          <w:sz w:val="24"/>
        </w:rPr>
        <w:t>Gaczkowskiego</w:t>
      </w:r>
      <w:proofErr w:type="spellEnd"/>
      <w:r w:rsidRPr="008D51AF">
        <w:rPr>
          <w:rFonts w:asciiTheme="minorHAnsi" w:hAnsiTheme="minorHAnsi" w:cstheme="minorHAnsi"/>
          <w:sz w:val="24"/>
        </w:rPr>
        <w:t xml:space="preserve"> zmienia się uchwałę nr I/11/2018 Rady Miejskiej w Sulejowie </w:t>
      </w:r>
      <w:r w:rsidRPr="008D51AF">
        <w:rPr>
          <w:rFonts w:asciiTheme="minorHAnsi" w:hAnsiTheme="minorHAnsi" w:cstheme="minorHAnsi"/>
          <w:sz w:val="24"/>
        </w:rPr>
        <w:br/>
        <w:t xml:space="preserve">z dnia 22 listopada 2018 r. zmienioną uchwałą nr XV/148/2019 Rady Miejskiej </w:t>
      </w:r>
      <w:r w:rsidR="003E61C2" w:rsidRPr="008D51AF">
        <w:rPr>
          <w:rFonts w:asciiTheme="minorHAnsi" w:hAnsiTheme="minorHAnsi" w:cstheme="minorHAnsi"/>
          <w:sz w:val="24"/>
        </w:rPr>
        <w:br/>
      </w:r>
      <w:r w:rsidRPr="008D51AF">
        <w:rPr>
          <w:rFonts w:asciiTheme="minorHAnsi" w:hAnsiTheme="minorHAnsi" w:cstheme="minorHAnsi"/>
          <w:sz w:val="24"/>
        </w:rPr>
        <w:t xml:space="preserve">w Sulejowie </w:t>
      </w:r>
      <w:r w:rsidR="00B974E5" w:rsidRPr="008D51AF">
        <w:rPr>
          <w:rFonts w:asciiTheme="minorHAnsi" w:hAnsiTheme="minorHAnsi" w:cstheme="minorHAnsi"/>
          <w:sz w:val="24"/>
        </w:rPr>
        <w:t>z dnia 25 listopada 2019 r.,</w:t>
      </w:r>
      <w:r w:rsidRPr="008D51AF">
        <w:rPr>
          <w:rFonts w:asciiTheme="minorHAnsi" w:hAnsiTheme="minorHAnsi" w:cstheme="minorHAnsi"/>
          <w:sz w:val="24"/>
        </w:rPr>
        <w:t xml:space="preserve"> uchwałą nr XXXVI/344/2021 z dnia 29 czerwca 2021 r. oraz uchwałą nr XLI/388/2021 Rady Miejskiej w Sulejowie z dnia 20 grudnia 2021 r. </w:t>
      </w:r>
      <w:r w:rsidR="00C426B3" w:rsidRPr="008D51AF">
        <w:rPr>
          <w:rFonts w:asciiTheme="minorHAnsi" w:hAnsiTheme="minorHAnsi" w:cstheme="minorHAnsi"/>
          <w:sz w:val="24"/>
        </w:rPr>
        <w:br/>
      </w:r>
      <w:r w:rsidRPr="008D51AF">
        <w:rPr>
          <w:rFonts w:asciiTheme="minorHAnsi" w:hAnsiTheme="minorHAnsi" w:cstheme="minorHAnsi"/>
          <w:sz w:val="24"/>
        </w:rPr>
        <w:t>w sprawie powołania komisji stałych Rady Miejskiej w Sulejowie w ten s</w:t>
      </w:r>
      <w:r w:rsidR="00B974E5" w:rsidRPr="008D51AF">
        <w:rPr>
          <w:rFonts w:asciiTheme="minorHAnsi" w:hAnsiTheme="minorHAnsi" w:cstheme="minorHAnsi"/>
          <w:sz w:val="24"/>
        </w:rPr>
        <w:t>posób, że § 1 u</w:t>
      </w:r>
      <w:r w:rsidRPr="008D51AF">
        <w:rPr>
          <w:rFonts w:asciiTheme="minorHAnsi" w:hAnsiTheme="minorHAnsi" w:cstheme="minorHAnsi"/>
          <w:sz w:val="24"/>
        </w:rPr>
        <w:t>chwały nr I/11/2018 Rady Miejskiej w Sulejowie zmienio</w:t>
      </w:r>
      <w:r w:rsidR="00B974E5" w:rsidRPr="008D51AF">
        <w:rPr>
          <w:rFonts w:asciiTheme="minorHAnsi" w:hAnsiTheme="minorHAnsi" w:cstheme="minorHAnsi"/>
          <w:sz w:val="24"/>
        </w:rPr>
        <w:t xml:space="preserve">nej uchwałą nr XV/148/2019, </w:t>
      </w:r>
      <w:r w:rsidRPr="008D51AF">
        <w:rPr>
          <w:rFonts w:asciiTheme="minorHAnsi" w:hAnsiTheme="minorHAnsi" w:cstheme="minorHAnsi"/>
          <w:sz w:val="24"/>
        </w:rPr>
        <w:t xml:space="preserve">uchwałą nr XXXVI/344/2021 </w:t>
      </w:r>
      <w:r w:rsidR="00B974E5" w:rsidRPr="008D51AF">
        <w:rPr>
          <w:rFonts w:asciiTheme="minorHAnsi" w:hAnsiTheme="minorHAnsi" w:cstheme="minorHAnsi"/>
          <w:sz w:val="24"/>
        </w:rPr>
        <w:t xml:space="preserve">oraz uchwałą nr XLI/388/2021 </w:t>
      </w:r>
      <w:r w:rsidRPr="008D51AF">
        <w:rPr>
          <w:rFonts w:asciiTheme="minorHAnsi" w:hAnsiTheme="minorHAnsi" w:cstheme="minorHAnsi"/>
          <w:sz w:val="24"/>
        </w:rPr>
        <w:t>Rady Miejskiej w Sulejowie otrzymuje brzmienie:</w:t>
      </w:r>
    </w:p>
    <w:p w14:paraId="558893E8" w14:textId="77777777" w:rsidR="002E0766" w:rsidRPr="008D51AF" w:rsidRDefault="002E0766" w:rsidP="008D51AF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"Powołuje stałe komisje Rady Miejskiej w Sulejowie w składzie:</w:t>
      </w:r>
    </w:p>
    <w:p w14:paraId="739F0C03" w14:textId="77777777" w:rsidR="00BF1C52" w:rsidRPr="008D51AF" w:rsidRDefault="00BF1C52" w:rsidP="008D51AF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 xml:space="preserve">Komisja </w:t>
      </w:r>
      <w:r w:rsidR="002E0766" w:rsidRPr="008D51AF">
        <w:rPr>
          <w:rFonts w:asciiTheme="minorHAnsi" w:hAnsiTheme="minorHAnsi" w:cstheme="minorHAnsi"/>
          <w:sz w:val="24"/>
        </w:rPr>
        <w:t>Rozwoju Gospodarczego i Budżetu:</w:t>
      </w:r>
    </w:p>
    <w:p w14:paraId="379CBC09" w14:textId="77777777" w:rsidR="00BF1C52" w:rsidRPr="008D51AF" w:rsidRDefault="00BF1C52" w:rsidP="008D51AF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Władysław Czerwiński</w:t>
      </w:r>
    </w:p>
    <w:p w14:paraId="12E6834F" w14:textId="77777777" w:rsidR="00BF1C52" w:rsidRPr="008D51AF" w:rsidRDefault="00BF1C52" w:rsidP="008D51AF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Rafał Fogiel</w:t>
      </w:r>
    </w:p>
    <w:p w14:paraId="30481F9A" w14:textId="77777777" w:rsidR="00BF1C52" w:rsidRPr="008D51AF" w:rsidRDefault="00BF1C52" w:rsidP="008D51AF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Jan Ratajczyk</w:t>
      </w:r>
    </w:p>
    <w:p w14:paraId="59F12FBC" w14:textId="77777777" w:rsidR="00BF1C52" w:rsidRPr="008D51AF" w:rsidRDefault="00BF1C52" w:rsidP="008D51AF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Bartosz Borkowski</w:t>
      </w:r>
      <w:r w:rsidRPr="008D51AF">
        <w:rPr>
          <w:rFonts w:asciiTheme="minorHAnsi" w:hAnsiTheme="minorHAnsi" w:cstheme="minorHAnsi"/>
          <w:sz w:val="24"/>
        </w:rPr>
        <w:br w:type="page"/>
      </w:r>
    </w:p>
    <w:p w14:paraId="14C12281" w14:textId="77777777" w:rsidR="00BF1C52" w:rsidRPr="008D51AF" w:rsidRDefault="00BF1C52" w:rsidP="008D51AF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lastRenderedPageBreak/>
        <w:t>Komisja Eduka</w:t>
      </w:r>
      <w:r w:rsidR="002E0766" w:rsidRPr="008D51AF">
        <w:rPr>
          <w:rFonts w:asciiTheme="minorHAnsi" w:hAnsiTheme="minorHAnsi" w:cstheme="minorHAnsi"/>
          <w:sz w:val="24"/>
        </w:rPr>
        <w:t>cji, Rolnictwa i Bezpieczeństwa:</w:t>
      </w:r>
    </w:p>
    <w:p w14:paraId="50557538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Władysław Czerwiński</w:t>
      </w:r>
    </w:p>
    <w:p w14:paraId="797ED4AF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Jacek  Ciapała</w:t>
      </w:r>
    </w:p>
    <w:p w14:paraId="11B23AA2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 xml:space="preserve">Rafał </w:t>
      </w:r>
      <w:proofErr w:type="spellStart"/>
      <w:r w:rsidRPr="008D51AF">
        <w:rPr>
          <w:rFonts w:asciiTheme="minorHAnsi" w:hAnsiTheme="minorHAnsi" w:cstheme="minorHAnsi"/>
          <w:sz w:val="24"/>
        </w:rPr>
        <w:t>Kulbat</w:t>
      </w:r>
      <w:proofErr w:type="spellEnd"/>
    </w:p>
    <w:p w14:paraId="7D801278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Mirosław Włóka</w:t>
      </w:r>
    </w:p>
    <w:p w14:paraId="35517995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 xml:space="preserve">Małgorzata </w:t>
      </w:r>
      <w:proofErr w:type="spellStart"/>
      <w:r w:rsidRPr="008D51AF">
        <w:rPr>
          <w:rFonts w:asciiTheme="minorHAnsi" w:hAnsiTheme="minorHAnsi" w:cstheme="minorHAnsi"/>
          <w:sz w:val="24"/>
        </w:rPr>
        <w:t>Domosławska</w:t>
      </w:r>
      <w:proofErr w:type="spellEnd"/>
    </w:p>
    <w:p w14:paraId="11B229DD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Adam Stobiecki</w:t>
      </w:r>
    </w:p>
    <w:p w14:paraId="7AFCC9DD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Mariusz Szczęsny</w:t>
      </w:r>
    </w:p>
    <w:p w14:paraId="4ED92788" w14:textId="77777777" w:rsidR="00BF1C52" w:rsidRPr="008D51AF" w:rsidRDefault="00BF1C52" w:rsidP="008D51AF">
      <w:pPr>
        <w:pStyle w:val="Akapitzlist"/>
        <w:numPr>
          <w:ilvl w:val="0"/>
          <w:numId w:val="2"/>
        </w:numPr>
        <w:spacing w:after="240" w:line="360" w:lineRule="auto"/>
        <w:ind w:left="714" w:hanging="357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>Grażyna Michalska</w:t>
      </w:r>
      <w:r w:rsidR="002E0766" w:rsidRPr="008D51AF">
        <w:rPr>
          <w:rFonts w:asciiTheme="minorHAnsi" w:hAnsiTheme="minorHAnsi" w:cstheme="minorHAnsi"/>
          <w:sz w:val="24"/>
        </w:rPr>
        <w:t>"</w:t>
      </w:r>
    </w:p>
    <w:p w14:paraId="7BCE7D2C" w14:textId="77777777" w:rsidR="00BF1C52" w:rsidRPr="008D51AF" w:rsidRDefault="00B974E5" w:rsidP="008D51AF">
      <w:pPr>
        <w:spacing w:after="240" w:line="360" w:lineRule="auto"/>
        <w:ind w:firstLine="709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b/>
          <w:bCs/>
          <w:sz w:val="24"/>
        </w:rPr>
        <w:t>§ 2</w:t>
      </w:r>
      <w:r w:rsidR="00BF1C52" w:rsidRPr="008D51AF">
        <w:rPr>
          <w:rFonts w:asciiTheme="minorHAnsi" w:hAnsiTheme="minorHAnsi" w:cstheme="minorHAnsi"/>
          <w:b/>
          <w:bCs/>
          <w:sz w:val="24"/>
        </w:rPr>
        <w:t>.</w:t>
      </w:r>
      <w:r w:rsidR="00BF1C52" w:rsidRPr="008D51AF">
        <w:rPr>
          <w:rFonts w:asciiTheme="minorHAnsi" w:hAnsiTheme="minorHAnsi" w:cstheme="minorHAnsi"/>
          <w:sz w:val="24"/>
        </w:rPr>
        <w:t xml:space="preserve"> Wykonanie uchwały powierza się Przewodniczącemu Rady Miejskiej </w:t>
      </w:r>
      <w:r w:rsidR="00BF1C52" w:rsidRPr="008D51AF">
        <w:rPr>
          <w:rFonts w:asciiTheme="minorHAnsi" w:hAnsiTheme="minorHAnsi" w:cstheme="minorHAnsi"/>
          <w:sz w:val="24"/>
        </w:rPr>
        <w:br/>
        <w:t>w Sulejowie.</w:t>
      </w:r>
    </w:p>
    <w:p w14:paraId="3BA4E8FC" w14:textId="77777777" w:rsidR="00BF1C52" w:rsidRPr="008D51AF" w:rsidRDefault="00B974E5" w:rsidP="008D51AF">
      <w:pPr>
        <w:spacing w:after="720" w:line="360" w:lineRule="auto"/>
        <w:ind w:firstLine="709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b/>
          <w:bCs/>
          <w:sz w:val="24"/>
        </w:rPr>
        <w:t>§ 3</w:t>
      </w:r>
      <w:r w:rsidR="00BF1C52" w:rsidRPr="008D51AF">
        <w:rPr>
          <w:rFonts w:asciiTheme="minorHAnsi" w:hAnsiTheme="minorHAnsi" w:cstheme="minorHAnsi"/>
          <w:b/>
          <w:bCs/>
          <w:sz w:val="24"/>
        </w:rPr>
        <w:t>.</w:t>
      </w:r>
      <w:r w:rsidR="00BF1C52" w:rsidRPr="008D51AF">
        <w:rPr>
          <w:rFonts w:asciiTheme="minorHAnsi" w:hAnsiTheme="minorHAnsi" w:cstheme="minorHAnsi"/>
          <w:sz w:val="24"/>
        </w:rPr>
        <w:t xml:space="preserve"> Uchwała wchodzi w życie z dniem podjęcia.</w:t>
      </w:r>
    </w:p>
    <w:p w14:paraId="4D2B25FE" w14:textId="77777777" w:rsidR="008D51AF" w:rsidRDefault="008D51AF" w:rsidP="00BF1C52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Przewodniczący Rady</w:t>
      </w:r>
    </w:p>
    <w:p w14:paraId="408AE9E2" w14:textId="5C944B58" w:rsidR="00BF1C52" w:rsidRPr="008D51AF" w:rsidRDefault="008D51AF" w:rsidP="00BF1C52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/-/ Bartosz Borkowski</w:t>
      </w:r>
      <w:r w:rsidR="00BF1C52" w:rsidRPr="008D51AF">
        <w:rPr>
          <w:rFonts w:asciiTheme="minorHAnsi" w:hAnsiTheme="minorHAnsi" w:cstheme="minorHAnsi"/>
          <w:sz w:val="24"/>
        </w:rPr>
        <w:br w:type="page"/>
      </w:r>
    </w:p>
    <w:p w14:paraId="2C3B50E1" w14:textId="77777777" w:rsidR="00BF1C52" w:rsidRPr="008D51AF" w:rsidRDefault="00BF1C52" w:rsidP="00BF1C52">
      <w:pPr>
        <w:spacing w:after="24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8D51AF">
        <w:rPr>
          <w:rFonts w:asciiTheme="minorHAnsi" w:hAnsiTheme="minorHAnsi" w:cstheme="minorHAnsi"/>
          <w:b/>
          <w:bCs/>
          <w:sz w:val="24"/>
        </w:rPr>
        <w:lastRenderedPageBreak/>
        <w:t>UZASADNIENIE</w:t>
      </w:r>
    </w:p>
    <w:p w14:paraId="7A9A900A" w14:textId="77777777" w:rsidR="00BF1C52" w:rsidRPr="008D51AF" w:rsidRDefault="00942248" w:rsidP="008D51AF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ab/>
      </w:r>
      <w:r w:rsidR="00B974E5" w:rsidRPr="008D51AF">
        <w:rPr>
          <w:rFonts w:asciiTheme="minorHAnsi" w:hAnsiTheme="minorHAnsi" w:cstheme="minorHAnsi"/>
          <w:sz w:val="24"/>
        </w:rPr>
        <w:t xml:space="preserve">W dniu 31 października 2023 r. radny Michał </w:t>
      </w:r>
      <w:proofErr w:type="spellStart"/>
      <w:r w:rsidR="00B974E5" w:rsidRPr="008D51AF">
        <w:rPr>
          <w:rFonts w:asciiTheme="minorHAnsi" w:hAnsiTheme="minorHAnsi" w:cstheme="minorHAnsi"/>
          <w:sz w:val="24"/>
        </w:rPr>
        <w:t>Gaczkowski</w:t>
      </w:r>
      <w:proofErr w:type="spellEnd"/>
      <w:r w:rsidR="00B974E5" w:rsidRPr="008D51AF">
        <w:rPr>
          <w:rFonts w:asciiTheme="minorHAnsi" w:hAnsiTheme="minorHAnsi" w:cstheme="minorHAnsi"/>
          <w:sz w:val="24"/>
        </w:rPr>
        <w:t xml:space="preserve">, członek Komisji Rozwoju Gospodarczego i Budżetu, zrzekł się mandatu radnego Rady Miejskiej w Sulejowie. </w:t>
      </w:r>
    </w:p>
    <w:p w14:paraId="1694DAB4" w14:textId="77777777" w:rsidR="00BF1C52" w:rsidRPr="008D51AF" w:rsidRDefault="00942248" w:rsidP="008D51AF">
      <w:pPr>
        <w:spacing w:after="0" w:line="360" w:lineRule="auto"/>
        <w:rPr>
          <w:rFonts w:asciiTheme="minorHAnsi" w:hAnsiTheme="minorHAnsi" w:cstheme="minorHAnsi"/>
          <w:sz w:val="24"/>
        </w:rPr>
      </w:pPr>
      <w:r w:rsidRPr="008D51AF">
        <w:rPr>
          <w:rFonts w:asciiTheme="minorHAnsi" w:hAnsiTheme="minorHAnsi" w:cstheme="minorHAnsi"/>
          <w:sz w:val="24"/>
        </w:rPr>
        <w:tab/>
      </w:r>
      <w:r w:rsidR="00BF1C52" w:rsidRPr="008D51AF">
        <w:rPr>
          <w:rFonts w:asciiTheme="minorHAnsi" w:hAnsiTheme="minorHAnsi" w:cstheme="minorHAnsi"/>
          <w:sz w:val="24"/>
        </w:rPr>
        <w:t>W związku z powyższym zasadne jest podjęcie uchwały.</w:t>
      </w:r>
    </w:p>
    <w:p w14:paraId="6796E3A9" w14:textId="77777777" w:rsidR="00EF7E3B" w:rsidRPr="008D51AF" w:rsidRDefault="00EF7E3B">
      <w:pPr>
        <w:rPr>
          <w:rFonts w:asciiTheme="minorHAnsi" w:hAnsiTheme="minorHAnsi" w:cstheme="minorHAnsi"/>
          <w:sz w:val="24"/>
        </w:rPr>
      </w:pPr>
    </w:p>
    <w:sectPr w:rsidR="00EF7E3B" w:rsidRPr="008D51AF" w:rsidSect="00EF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623"/>
    <w:multiLevelType w:val="hybridMultilevel"/>
    <w:tmpl w:val="DA6C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207D"/>
    <w:multiLevelType w:val="hybridMultilevel"/>
    <w:tmpl w:val="19C88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07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181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52"/>
    <w:rsid w:val="002E0766"/>
    <w:rsid w:val="003A49C7"/>
    <w:rsid w:val="003E61C2"/>
    <w:rsid w:val="004B373B"/>
    <w:rsid w:val="008D51AF"/>
    <w:rsid w:val="00942248"/>
    <w:rsid w:val="00995057"/>
    <w:rsid w:val="00B974E5"/>
    <w:rsid w:val="00BF1C52"/>
    <w:rsid w:val="00C426B3"/>
    <w:rsid w:val="00E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82E"/>
  <w15:docId w15:val="{02FCD0E1-BFD8-44FE-8DE8-51EA339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C52"/>
    <w:pPr>
      <w:spacing w:after="160" w:line="252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C52"/>
    <w:pPr>
      <w:keepNext/>
      <w:keepLines/>
      <w:suppressAutoHyphens/>
      <w:autoSpaceDN w:val="0"/>
      <w:spacing w:before="240" w:after="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C52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BF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Hurysz</cp:lastModifiedBy>
  <cp:revision>2</cp:revision>
  <dcterms:created xsi:type="dcterms:W3CDTF">2023-11-29T11:01:00Z</dcterms:created>
  <dcterms:modified xsi:type="dcterms:W3CDTF">2023-11-29T11:01:00Z</dcterms:modified>
</cp:coreProperties>
</file>