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FDC2" w14:textId="77777777" w:rsidR="006D7FB5" w:rsidRPr="00190341" w:rsidRDefault="006D7FB5" w:rsidP="006D7FB5">
      <w:pPr>
        <w:pStyle w:val="NormalnyWeb"/>
        <w:rPr>
          <w:rFonts w:ascii="Arial" w:hAnsi="Arial" w:cs="Arial"/>
          <w:color w:val="000000"/>
        </w:rPr>
      </w:pPr>
      <w:r w:rsidRPr="00190341">
        <w:rPr>
          <w:rFonts w:ascii="Arial" w:hAnsi="Arial" w:cs="Arial"/>
          <w:color w:val="000000"/>
        </w:rPr>
        <w:t>BURMISTRZ SULEJOWA</w:t>
      </w:r>
    </w:p>
    <w:p w14:paraId="3118BE64" w14:textId="58B463D6" w:rsidR="006D7FB5" w:rsidRPr="006D7FB5" w:rsidRDefault="006D7FB5" w:rsidP="006D7FB5">
      <w:pPr>
        <w:pStyle w:val="NormalnyWeb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Ogłasza wyniki otwartego konkursu ofert na realizację zadań z zakresu warunków i trybu finansowania rozwoju sportu w 2024 r.</w:t>
      </w:r>
    </w:p>
    <w:p w14:paraId="1D4CBDAC" w14:textId="77777777" w:rsidR="006D7FB5" w:rsidRPr="006D7FB5" w:rsidRDefault="006D7FB5" w:rsidP="006D7FB5">
      <w:pPr>
        <w:pStyle w:val="NormalnyWeb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Zadanie, kwota przyznanej dotacji oraz podmiot wybrany do realizacji zadania:</w:t>
      </w:r>
    </w:p>
    <w:p w14:paraId="241543EE" w14:textId="77777777" w:rsidR="006D7FB5" w:rsidRPr="006D7FB5" w:rsidRDefault="006D7FB5" w:rsidP="006D7FB5">
      <w:pPr>
        <w:pStyle w:val="NormalnyWeb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I. Realizacja zadania z zakresu kultury fizycznej i sportu:</w:t>
      </w:r>
    </w:p>
    <w:p w14:paraId="5EDBD022" w14:textId="77777777" w:rsidR="006D7FB5" w:rsidRPr="006D7FB5" w:rsidRDefault="006D7FB5" w:rsidP="006D7FB5">
      <w:pPr>
        <w:pStyle w:val="NormalnyWeb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organizowanie zawodów sportowych i turniejów w piłkę nożną, piłkę siatkową i tenisa stołowego, wyposażenie w niezbędny sprzęt sportowy (z podziałem na zakup nowego sprzętu i naprawę posiadanego), szkolenie sportowe dzieci i młodzieży mające na celu kształtowanie ich uzdolnień i sprawności fizycznej, przejazdy na imprezy sportowe reprezentacji, prowadzenie rozgrywek ligowych, zabezpieczenie obsługi sędziowskiej organizowanych rozgrywek i imprez sportowych.</w:t>
      </w:r>
    </w:p>
    <w:p w14:paraId="31CC9DEA" w14:textId="54E31B37" w:rsidR="006D7FB5" w:rsidRPr="006D7FB5" w:rsidRDefault="006D7FB5" w:rsidP="006D7FB5">
      <w:pPr>
        <w:pStyle w:val="NormalnyWeb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II. Wysokość środków na realizację zadań w 202</w:t>
      </w:r>
      <w:r>
        <w:rPr>
          <w:rFonts w:ascii="Arial" w:hAnsi="Arial" w:cs="Arial"/>
          <w:color w:val="000000"/>
        </w:rPr>
        <w:t>4</w:t>
      </w:r>
      <w:r w:rsidRPr="006D7FB5">
        <w:rPr>
          <w:rFonts w:ascii="Arial" w:hAnsi="Arial" w:cs="Arial"/>
          <w:color w:val="000000"/>
        </w:rPr>
        <w:t xml:space="preserve"> r.: </w:t>
      </w:r>
      <w:r>
        <w:rPr>
          <w:rFonts w:ascii="Arial" w:hAnsi="Arial" w:cs="Arial"/>
          <w:color w:val="000000"/>
        </w:rPr>
        <w:t>250</w:t>
      </w:r>
      <w:r w:rsidRPr="006D7FB5">
        <w:rPr>
          <w:rFonts w:ascii="Arial" w:hAnsi="Arial" w:cs="Arial"/>
          <w:color w:val="000000"/>
        </w:rPr>
        <w:t xml:space="preserve"> 000,00 zł</w:t>
      </w:r>
    </w:p>
    <w:p w14:paraId="11D2F3A0" w14:textId="77777777" w:rsidR="006D7FB5" w:rsidRPr="006D7FB5" w:rsidRDefault="006D7FB5" w:rsidP="006D7FB5">
      <w:pPr>
        <w:pStyle w:val="NormalnyWeb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III. Zadania, kwota:</w:t>
      </w:r>
    </w:p>
    <w:p w14:paraId="64D8FDE4" w14:textId="77777777" w:rsidR="006D7FB5" w:rsidRP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Zad. 1: Szkolenie dzieci i młodzieży w zakresie piłki nożnej w Gminie Sulejów</w:t>
      </w:r>
    </w:p>
    <w:p w14:paraId="7390F994" w14:textId="0B0006A3" w:rsid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- 1</w:t>
      </w:r>
      <w:r>
        <w:rPr>
          <w:rFonts w:ascii="Arial" w:hAnsi="Arial" w:cs="Arial"/>
          <w:color w:val="000000"/>
        </w:rPr>
        <w:t>9</w:t>
      </w:r>
      <w:r w:rsidRPr="006D7FB5">
        <w:rPr>
          <w:rFonts w:ascii="Arial" w:hAnsi="Arial" w:cs="Arial"/>
          <w:color w:val="000000"/>
        </w:rPr>
        <w:t>0 000,00 zł</w:t>
      </w:r>
    </w:p>
    <w:p w14:paraId="1D3711CB" w14:textId="77777777" w:rsidR="006D7FB5" w:rsidRP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BC3963C" w14:textId="77777777" w:rsidR="006D7FB5" w:rsidRP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Zad. 2: Szkolenie dzieci i młodzieży w zakresie piłki siatkowej w Gminie Sulejów</w:t>
      </w:r>
    </w:p>
    <w:p w14:paraId="39672BD4" w14:textId="1980C8E0" w:rsid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– 3</w:t>
      </w:r>
      <w:r>
        <w:rPr>
          <w:rFonts w:ascii="Arial" w:hAnsi="Arial" w:cs="Arial"/>
          <w:color w:val="000000"/>
        </w:rPr>
        <w:t>5</w:t>
      </w:r>
      <w:r w:rsidRPr="006D7FB5">
        <w:rPr>
          <w:rFonts w:ascii="Arial" w:hAnsi="Arial" w:cs="Arial"/>
          <w:color w:val="000000"/>
        </w:rPr>
        <w:t xml:space="preserve"> 000,00 zł</w:t>
      </w:r>
    </w:p>
    <w:p w14:paraId="15A20689" w14:textId="77777777" w:rsidR="006D7FB5" w:rsidRP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609280D" w14:textId="77777777" w:rsidR="006D7FB5" w:rsidRP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Zad.3: Szkolenie dzieci i młodzieży w zakresie tenisa stołowego w Gminie Sulejów</w:t>
      </w:r>
    </w:p>
    <w:p w14:paraId="685251DD" w14:textId="77777777" w:rsid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- 15 000,00 zł</w:t>
      </w:r>
    </w:p>
    <w:p w14:paraId="55F5BD97" w14:textId="77777777" w:rsidR="006D7FB5" w:rsidRP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91B6EA4" w14:textId="77777777" w:rsidR="006D7FB5" w:rsidRP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Zad. 4: Szkolenie dzieci i młodzieży w zakresie ogólnorozwojowym z elementami boksu</w:t>
      </w:r>
    </w:p>
    <w:p w14:paraId="6C705DDF" w14:textId="77777777" w:rsidR="006D7FB5" w:rsidRPr="006D7FB5" w:rsidRDefault="006D7FB5" w:rsidP="006D7FB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w Gminie Sulejów – 10 000,00 zł</w:t>
      </w:r>
    </w:p>
    <w:p w14:paraId="2DCE1B1D" w14:textId="77777777" w:rsidR="006D7FB5" w:rsidRPr="006D7FB5" w:rsidRDefault="006D7FB5" w:rsidP="006D7FB5">
      <w:pPr>
        <w:pStyle w:val="NormalnyWeb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IV. Podmiot wybrany do realizacji zadania:</w:t>
      </w:r>
    </w:p>
    <w:p w14:paraId="04D4127F" w14:textId="62719004" w:rsidR="00E878A8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 xml:space="preserve">Zad.1 </w:t>
      </w:r>
    </w:p>
    <w:p w14:paraId="56F2FEFA" w14:textId="50A8F326" w:rsidR="006D7FB5" w:rsidRPr="006D7FB5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MGKS Skalnik Sulejów, ul. Konecka 45, 97-330 Sulejów - dotacja 1</w:t>
      </w:r>
      <w:r w:rsidR="00E878A8">
        <w:rPr>
          <w:rFonts w:ascii="Arial" w:hAnsi="Arial" w:cs="Arial"/>
          <w:color w:val="000000"/>
        </w:rPr>
        <w:t>6</w:t>
      </w:r>
      <w:r w:rsidRPr="006D7FB5">
        <w:rPr>
          <w:rFonts w:ascii="Arial" w:hAnsi="Arial" w:cs="Arial"/>
          <w:color w:val="000000"/>
        </w:rPr>
        <w:t>0.000,00 zł</w:t>
      </w:r>
    </w:p>
    <w:p w14:paraId="432C95AF" w14:textId="77777777" w:rsidR="006D7FB5" w:rsidRPr="006D7FB5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LKS Luciąża Przygłów, ul. Topolowa 45 Przygłów, 97-330 Sulejów - dotacja</w:t>
      </w:r>
    </w:p>
    <w:p w14:paraId="207744C0" w14:textId="77777777" w:rsidR="006D7FB5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30 000,00 zł</w:t>
      </w:r>
    </w:p>
    <w:p w14:paraId="5CDE5E73" w14:textId="77777777" w:rsidR="00E878A8" w:rsidRPr="006D7FB5" w:rsidRDefault="00E878A8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F13B772" w14:textId="77777777" w:rsidR="00E878A8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Zad.2:</w:t>
      </w:r>
    </w:p>
    <w:p w14:paraId="1A953BFD" w14:textId="02754FAE" w:rsidR="006D7FB5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 xml:space="preserve"> UKS „FUKS” Sulejów z siedzibą Sulejowie ul. Konecka 45, dotacja 35.000,00 zł</w:t>
      </w:r>
    </w:p>
    <w:p w14:paraId="5A22FFB7" w14:textId="77777777" w:rsidR="00E878A8" w:rsidRDefault="00E878A8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5D1D5E1" w14:textId="50B8BC77" w:rsidR="00E878A8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Zad.3:</w:t>
      </w:r>
    </w:p>
    <w:p w14:paraId="6A2B2243" w14:textId="34BFBA64" w:rsidR="006D7FB5" w:rsidRPr="006D7FB5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LUKS „START” Przygłów z siedzibą we Włodzimierzowie, ul. Łęczyńska 8,</w:t>
      </w:r>
    </w:p>
    <w:p w14:paraId="13CE5DE0" w14:textId="77777777" w:rsidR="006D7FB5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97-330 Sulejów – dotacja 15.000,00 złotych.</w:t>
      </w:r>
    </w:p>
    <w:p w14:paraId="4BC7F2C1" w14:textId="77777777" w:rsidR="00E878A8" w:rsidRPr="006D7FB5" w:rsidRDefault="00E878A8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01BAF46" w14:textId="77777777" w:rsidR="00E878A8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 xml:space="preserve">Zad.4: </w:t>
      </w:r>
    </w:p>
    <w:p w14:paraId="6EF425AD" w14:textId="01539F87" w:rsidR="006D7FB5" w:rsidRPr="006D7FB5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BOXING TEAM SULEJÓW z siedzibą: Przygłów ul. Topolowa 25; 97-330</w:t>
      </w:r>
    </w:p>
    <w:p w14:paraId="27564CBE" w14:textId="77777777" w:rsidR="006D7FB5" w:rsidRDefault="006D7FB5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Sulejów- dotacja 10.000,00 złotych</w:t>
      </w:r>
    </w:p>
    <w:p w14:paraId="5FB12FBC" w14:textId="77777777" w:rsidR="00605868" w:rsidRPr="006D7FB5" w:rsidRDefault="00605868" w:rsidP="00E878A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4CAE845" w14:textId="77777777" w:rsidR="006D7FB5" w:rsidRPr="006D7FB5" w:rsidRDefault="006D7FB5" w:rsidP="0060586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BURMISTRZ SULEJOWA</w:t>
      </w:r>
    </w:p>
    <w:p w14:paraId="673D7156" w14:textId="7162CAA3" w:rsidR="006D7FB5" w:rsidRPr="006D7FB5" w:rsidRDefault="006D7FB5" w:rsidP="0060586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D7FB5">
        <w:rPr>
          <w:rFonts w:ascii="Arial" w:hAnsi="Arial" w:cs="Arial"/>
          <w:color w:val="000000"/>
        </w:rPr>
        <w:t>/-/ Wojciech Ostrowsk</w:t>
      </w:r>
      <w:r w:rsidR="00A14F94">
        <w:rPr>
          <w:rFonts w:ascii="Arial" w:hAnsi="Arial" w:cs="Arial"/>
          <w:color w:val="000000"/>
        </w:rPr>
        <w:t>i</w:t>
      </w:r>
    </w:p>
    <w:sectPr w:rsidR="006D7FB5" w:rsidRPr="006D7FB5" w:rsidSect="003D4CDD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B5"/>
    <w:rsid w:val="00190341"/>
    <w:rsid w:val="002B1904"/>
    <w:rsid w:val="00395D73"/>
    <w:rsid w:val="003D4CDD"/>
    <w:rsid w:val="00586815"/>
    <w:rsid w:val="00605868"/>
    <w:rsid w:val="006D7FB5"/>
    <w:rsid w:val="0078037F"/>
    <w:rsid w:val="00A14F94"/>
    <w:rsid w:val="00B800AB"/>
    <w:rsid w:val="00E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45A0"/>
  <w15:chartTrackingRefBased/>
  <w15:docId w15:val="{E4F92862-E0D5-4E6B-B98B-F93881D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4</cp:revision>
  <dcterms:created xsi:type="dcterms:W3CDTF">2024-03-20T13:21:00Z</dcterms:created>
  <dcterms:modified xsi:type="dcterms:W3CDTF">2024-03-20T13:50:00Z</dcterms:modified>
</cp:coreProperties>
</file>